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23EDE7" w14:textId="77777777" w:rsidR="00E0123E" w:rsidRPr="00E0123E" w:rsidRDefault="00E0123E" w:rsidP="00E0123E">
      <w:pPr>
        <w:spacing w:after="25" w:line="259" w:lineRule="auto"/>
        <w:ind w:left="0" w:right="68" w:firstLine="0"/>
        <w:jc w:val="center"/>
        <w:rPr>
          <w:b/>
          <w:sz w:val="36"/>
          <w:lang w:val="pl-PL"/>
        </w:rPr>
      </w:pPr>
      <w:r w:rsidRPr="00E0123E">
        <w:rPr>
          <w:b/>
          <w:sz w:val="36"/>
          <w:lang w:val="pl-PL"/>
        </w:rPr>
        <w:t xml:space="preserve">STANDARDY OCHRONY MAŁOLETNICH  </w:t>
      </w:r>
    </w:p>
    <w:p w14:paraId="3B6A8C30" w14:textId="77777777" w:rsidR="00E0123E" w:rsidRPr="00E0123E" w:rsidRDefault="00E0123E" w:rsidP="00E0123E">
      <w:pPr>
        <w:spacing w:after="25" w:line="259" w:lineRule="auto"/>
        <w:ind w:left="0" w:right="68" w:firstLine="0"/>
        <w:jc w:val="center"/>
        <w:rPr>
          <w:b/>
          <w:sz w:val="36"/>
          <w:lang w:val="pl-PL"/>
        </w:rPr>
      </w:pPr>
      <w:r w:rsidRPr="00E0123E">
        <w:rPr>
          <w:b/>
          <w:sz w:val="36"/>
          <w:lang w:val="pl-PL"/>
        </w:rPr>
        <w:t xml:space="preserve">W </w:t>
      </w:r>
      <w:r w:rsidR="00944F63">
        <w:rPr>
          <w:b/>
          <w:sz w:val="36"/>
          <w:lang w:val="pl-PL"/>
        </w:rPr>
        <w:t>GLIWICKI KLUB SPORTOWY „PIAST” S.A.</w:t>
      </w:r>
      <w:r w:rsidRPr="00E0123E">
        <w:rPr>
          <w:b/>
          <w:sz w:val="36"/>
          <w:lang w:val="pl-PL"/>
        </w:rPr>
        <w:t xml:space="preserve"> </w:t>
      </w:r>
    </w:p>
    <w:p w14:paraId="0190DC0B" w14:textId="77777777" w:rsidR="00E0123E" w:rsidRPr="00E0123E" w:rsidRDefault="00E0123E" w:rsidP="00E0123E">
      <w:pPr>
        <w:spacing w:after="25" w:line="259" w:lineRule="auto"/>
        <w:ind w:left="0" w:right="68" w:firstLine="0"/>
        <w:jc w:val="center"/>
        <w:rPr>
          <w:lang w:val="pl-PL"/>
        </w:rPr>
      </w:pPr>
      <w:r w:rsidRPr="00E0123E">
        <w:rPr>
          <w:b/>
          <w:sz w:val="36"/>
          <w:lang w:val="pl-PL"/>
        </w:rPr>
        <w:t>Z SIEDZIBĄ W GLIWICACH</w:t>
      </w:r>
    </w:p>
    <w:p w14:paraId="2D5633DD" w14:textId="77777777" w:rsidR="00E0123E" w:rsidRPr="00E0123E" w:rsidRDefault="00E0123E" w:rsidP="00E0123E">
      <w:pPr>
        <w:spacing w:after="200" w:line="259" w:lineRule="auto"/>
        <w:ind w:left="0" w:right="5" w:firstLine="0"/>
        <w:jc w:val="center"/>
        <w:rPr>
          <w:lang w:val="pl-PL"/>
        </w:rPr>
      </w:pPr>
      <w:r w:rsidRPr="00E0123E">
        <w:rPr>
          <w:sz w:val="22"/>
          <w:lang w:val="pl-PL"/>
        </w:rPr>
        <w:t xml:space="preserve"> </w:t>
      </w:r>
    </w:p>
    <w:p w14:paraId="5F108305" w14:textId="77777777" w:rsidR="00E0123E" w:rsidRPr="00E0123E" w:rsidRDefault="00E0123E" w:rsidP="00E0123E">
      <w:pPr>
        <w:spacing w:after="164" w:line="259" w:lineRule="auto"/>
        <w:ind w:left="0" w:right="5" w:firstLine="0"/>
        <w:jc w:val="center"/>
        <w:rPr>
          <w:lang w:val="pl-PL"/>
        </w:rPr>
      </w:pPr>
    </w:p>
    <w:p w14:paraId="177F4514" w14:textId="77777777" w:rsidR="00E0123E" w:rsidRPr="00E0123E" w:rsidRDefault="00E0123E" w:rsidP="00E0123E">
      <w:pPr>
        <w:spacing w:after="201" w:line="259" w:lineRule="auto"/>
        <w:ind w:left="0" w:right="5" w:firstLine="0"/>
        <w:jc w:val="center"/>
        <w:rPr>
          <w:lang w:val="pl-PL"/>
        </w:rPr>
      </w:pPr>
    </w:p>
    <w:p w14:paraId="0889BB6E" w14:textId="77777777" w:rsidR="00E0123E" w:rsidRPr="00E0123E" w:rsidRDefault="00E0123E" w:rsidP="00E0123E">
      <w:pPr>
        <w:spacing w:after="156" w:line="259" w:lineRule="auto"/>
        <w:ind w:left="0" w:right="5" w:firstLine="0"/>
        <w:jc w:val="center"/>
        <w:rPr>
          <w:lang w:val="pl-PL"/>
        </w:rPr>
      </w:pPr>
    </w:p>
    <w:p w14:paraId="26E8100D" w14:textId="77777777" w:rsidR="00E0123E" w:rsidRPr="00E0123E" w:rsidRDefault="00E0123E" w:rsidP="00E0123E">
      <w:pPr>
        <w:spacing w:after="158" w:line="259" w:lineRule="auto"/>
        <w:ind w:left="0" w:right="5" w:firstLine="0"/>
        <w:jc w:val="center"/>
        <w:rPr>
          <w:lang w:val="pl-PL"/>
        </w:rPr>
      </w:pPr>
      <w:r w:rsidRPr="00E0123E">
        <w:rPr>
          <w:sz w:val="22"/>
          <w:lang w:val="pl-PL"/>
        </w:rPr>
        <w:t xml:space="preserve"> </w:t>
      </w:r>
    </w:p>
    <w:p w14:paraId="2FBC9931" w14:textId="77777777" w:rsidR="00E0123E" w:rsidRPr="00E0123E" w:rsidRDefault="00E0123E" w:rsidP="00E0123E">
      <w:pPr>
        <w:spacing w:after="156" w:line="259" w:lineRule="auto"/>
        <w:ind w:left="0" w:right="5" w:firstLine="0"/>
        <w:jc w:val="center"/>
        <w:rPr>
          <w:lang w:val="pl-PL"/>
        </w:rPr>
      </w:pPr>
      <w:r w:rsidRPr="00E0123E">
        <w:rPr>
          <w:sz w:val="22"/>
          <w:lang w:val="pl-PL"/>
        </w:rPr>
        <w:t xml:space="preserve"> </w:t>
      </w:r>
    </w:p>
    <w:p w14:paraId="714DB7CD" w14:textId="77777777" w:rsidR="00E0123E" w:rsidRPr="00E0123E" w:rsidRDefault="00E0123E" w:rsidP="00E0123E">
      <w:pPr>
        <w:spacing w:after="201" w:line="259" w:lineRule="auto"/>
        <w:ind w:left="0" w:right="5" w:firstLine="0"/>
        <w:jc w:val="center"/>
        <w:rPr>
          <w:lang w:val="pl-PL"/>
        </w:rPr>
      </w:pPr>
      <w:r w:rsidRPr="00E0123E">
        <w:rPr>
          <w:sz w:val="22"/>
          <w:lang w:val="pl-PL"/>
        </w:rPr>
        <w:t xml:space="preserve"> </w:t>
      </w:r>
    </w:p>
    <w:p w14:paraId="4D912CDB" w14:textId="77777777" w:rsidR="00E0123E" w:rsidRPr="00E0123E" w:rsidRDefault="00E0123E" w:rsidP="0041326F">
      <w:pPr>
        <w:spacing w:line="372" w:lineRule="auto"/>
        <w:ind w:left="0" w:right="53" w:firstLine="0"/>
        <w:jc w:val="left"/>
        <w:rPr>
          <w:b/>
          <w:sz w:val="22"/>
          <w:lang w:val="pl-PL"/>
        </w:rPr>
      </w:pPr>
      <w:r w:rsidRPr="00E0123E">
        <w:rPr>
          <w:b/>
          <w:sz w:val="22"/>
          <w:u w:val="single" w:color="000000"/>
          <w:lang w:val="pl-PL"/>
        </w:rPr>
        <w:t>Podstawa prawna</w:t>
      </w:r>
    </w:p>
    <w:p w14:paraId="5572B14A" w14:textId="77777777" w:rsidR="00E0123E" w:rsidRPr="00E0123E" w:rsidRDefault="00E0123E" w:rsidP="00E0123E">
      <w:pPr>
        <w:pStyle w:val="Akapitzlist"/>
        <w:numPr>
          <w:ilvl w:val="0"/>
          <w:numId w:val="26"/>
        </w:numPr>
        <w:ind w:left="284" w:right="53" w:hanging="284"/>
        <w:rPr>
          <w:sz w:val="22"/>
          <w:lang w:val="pl-PL"/>
        </w:rPr>
      </w:pPr>
      <w:r w:rsidRPr="00E0123E">
        <w:rPr>
          <w:sz w:val="22"/>
          <w:lang w:val="pl-PL"/>
        </w:rPr>
        <w:t xml:space="preserve">Ustawa z 13 maja 2016 r. o przeciwdziałaniu zagrożeniom przestępczością na tle seksualnym (Dz.U. z 2023 r. poz. 1304 ze zm.) – art. 22c, </w:t>
      </w:r>
      <w:hyperlink r:id="rId8" w:anchor="c_0_k_0_t_0_d_0_r_8_o_0_a_1_u_0_p_0_l_0_i_0">
        <w:r w:rsidRPr="00E0123E">
          <w:rPr>
            <w:sz w:val="22"/>
            <w:lang w:val="pl-PL"/>
          </w:rPr>
          <w:t>art. 22b.</w:t>
        </w:r>
      </w:hyperlink>
      <w:hyperlink r:id="rId9" w:anchor="c_0_k_0_t_0_d_0_r_8_o_0_a_1_u_0_p_0_l_0_i_0">
        <w:r w:rsidRPr="00E0123E">
          <w:rPr>
            <w:sz w:val="22"/>
            <w:lang w:val="pl-PL"/>
          </w:rPr>
          <w:t xml:space="preserve">  </w:t>
        </w:r>
      </w:hyperlink>
    </w:p>
    <w:p w14:paraId="2C0834A8" w14:textId="77777777" w:rsidR="00E0123E" w:rsidRPr="00E0123E" w:rsidRDefault="00E0123E" w:rsidP="00E0123E">
      <w:pPr>
        <w:pStyle w:val="Akapitzlist"/>
        <w:numPr>
          <w:ilvl w:val="0"/>
          <w:numId w:val="26"/>
        </w:numPr>
        <w:ind w:left="284" w:right="53" w:hanging="284"/>
        <w:rPr>
          <w:sz w:val="22"/>
          <w:lang w:val="pl-PL"/>
        </w:rPr>
      </w:pPr>
      <w:r w:rsidRPr="00E0123E">
        <w:rPr>
          <w:sz w:val="22"/>
          <w:lang w:val="pl-PL"/>
        </w:rPr>
        <w:t xml:space="preserve">Ustawa  z 28 lipca 2023 r. o zmianie ustawy - Kodeks rodzinny i opiekuńczy oraz niektórych innych ustaw (Dz.U. z 2023 r. poz. 1606) – art. 7 pkt 6.  </w:t>
      </w:r>
    </w:p>
    <w:p w14:paraId="51D8E387" w14:textId="77777777" w:rsidR="00E0123E" w:rsidRPr="00E0123E" w:rsidRDefault="00E0123E" w:rsidP="00E0123E">
      <w:pPr>
        <w:spacing w:after="200" w:line="259" w:lineRule="auto"/>
        <w:ind w:left="0" w:right="5" w:firstLine="0"/>
        <w:jc w:val="center"/>
        <w:rPr>
          <w:lang w:val="pl-PL"/>
        </w:rPr>
      </w:pPr>
    </w:p>
    <w:p w14:paraId="089D8B5C" w14:textId="77777777" w:rsidR="00E0123E" w:rsidRPr="00E0123E" w:rsidRDefault="00E0123E" w:rsidP="00E0123E">
      <w:pPr>
        <w:spacing w:after="156" w:line="259" w:lineRule="auto"/>
        <w:ind w:left="0" w:right="5" w:firstLine="0"/>
        <w:jc w:val="center"/>
        <w:rPr>
          <w:lang w:val="pl-PL"/>
        </w:rPr>
      </w:pPr>
    </w:p>
    <w:p w14:paraId="1EF80FAE" w14:textId="77777777" w:rsidR="00E0123E" w:rsidRPr="00E0123E" w:rsidRDefault="00E0123E" w:rsidP="00E0123E">
      <w:pPr>
        <w:spacing w:after="158" w:line="259" w:lineRule="auto"/>
        <w:ind w:left="0" w:right="5" w:firstLine="0"/>
        <w:jc w:val="center"/>
        <w:rPr>
          <w:lang w:val="pl-PL"/>
        </w:rPr>
      </w:pPr>
      <w:r w:rsidRPr="00E0123E">
        <w:rPr>
          <w:sz w:val="22"/>
          <w:lang w:val="pl-PL"/>
        </w:rPr>
        <w:t xml:space="preserve"> </w:t>
      </w:r>
    </w:p>
    <w:p w14:paraId="2D7E5616" w14:textId="77777777" w:rsidR="00E0123E" w:rsidRPr="00E0123E" w:rsidRDefault="00E0123E" w:rsidP="00E0123E">
      <w:pPr>
        <w:spacing w:after="156" w:line="259" w:lineRule="auto"/>
        <w:ind w:left="0" w:right="5" w:firstLine="0"/>
        <w:jc w:val="center"/>
        <w:rPr>
          <w:lang w:val="pl-PL"/>
        </w:rPr>
      </w:pPr>
      <w:r w:rsidRPr="00E0123E">
        <w:rPr>
          <w:sz w:val="22"/>
          <w:lang w:val="pl-PL"/>
        </w:rPr>
        <w:t xml:space="preserve"> </w:t>
      </w:r>
    </w:p>
    <w:p w14:paraId="62B95598" w14:textId="77777777" w:rsidR="00E0123E" w:rsidRPr="00E0123E" w:rsidRDefault="00E0123E" w:rsidP="00E0123E">
      <w:pPr>
        <w:spacing w:after="158" w:line="259" w:lineRule="auto"/>
        <w:ind w:left="0" w:right="5" w:firstLine="0"/>
        <w:jc w:val="center"/>
        <w:rPr>
          <w:lang w:val="pl-PL"/>
        </w:rPr>
      </w:pPr>
      <w:r w:rsidRPr="00E0123E">
        <w:rPr>
          <w:sz w:val="22"/>
          <w:lang w:val="pl-PL"/>
        </w:rPr>
        <w:t xml:space="preserve"> </w:t>
      </w:r>
    </w:p>
    <w:p w14:paraId="7B158C9F" w14:textId="77777777" w:rsidR="00E0123E" w:rsidRPr="00E0123E" w:rsidRDefault="00E0123E" w:rsidP="00E0123E">
      <w:pPr>
        <w:spacing w:after="156" w:line="259" w:lineRule="auto"/>
        <w:ind w:left="0" w:right="5" w:firstLine="0"/>
        <w:jc w:val="center"/>
        <w:rPr>
          <w:lang w:val="pl-PL"/>
        </w:rPr>
      </w:pPr>
      <w:r w:rsidRPr="00E0123E">
        <w:rPr>
          <w:sz w:val="22"/>
          <w:lang w:val="pl-PL"/>
        </w:rPr>
        <w:t xml:space="preserve"> </w:t>
      </w:r>
    </w:p>
    <w:p w14:paraId="04C098E4" w14:textId="77777777" w:rsidR="00E0123E" w:rsidRPr="00E0123E" w:rsidRDefault="00E0123E" w:rsidP="00E0123E">
      <w:pPr>
        <w:spacing w:after="158" w:line="259" w:lineRule="auto"/>
        <w:ind w:left="0" w:right="58" w:firstLine="0"/>
        <w:jc w:val="center"/>
        <w:rPr>
          <w:lang w:val="pl-PL"/>
        </w:rPr>
      </w:pPr>
      <w:r w:rsidRPr="00E0123E">
        <w:rPr>
          <w:sz w:val="22"/>
          <w:lang w:val="pl-PL"/>
        </w:rPr>
        <w:t xml:space="preserve"> </w:t>
      </w:r>
      <w:r w:rsidR="00944F63">
        <w:rPr>
          <w:b/>
          <w:sz w:val="22"/>
          <w:lang w:val="pl-PL"/>
        </w:rPr>
        <w:t>12</w:t>
      </w:r>
      <w:r w:rsidRPr="00E0123E">
        <w:rPr>
          <w:b/>
          <w:sz w:val="22"/>
          <w:lang w:val="pl-PL"/>
        </w:rPr>
        <w:t xml:space="preserve"> sierpnia 2024 r. </w:t>
      </w:r>
    </w:p>
    <w:p w14:paraId="6BB6104F" w14:textId="77777777" w:rsidR="00E0123E" w:rsidRPr="00E0123E" w:rsidRDefault="00E0123E" w:rsidP="00E0123E">
      <w:pPr>
        <w:spacing w:after="0" w:line="259" w:lineRule="auto"/>
        <w:ind w:left="0" w:right="5" w:firstLine="0"/>
        <w:jc w:val="center"/>
        <w:rPr>
          <w:lang w:val="pl-PL"/>
        </w:rPr>
      </w:pPr>
      <w:r w:rsidRPr="00E0123E">
        <w:rPr>
          <w:sz w:val="22"/>
          <w:lang w:val="pl-PL"/>
        </w:rPr>
        <w:t xml:space="preserve"> </w:t>
      </w:r>
    </w:p>
    <w:p w14:paraId="429C8A5B" w14:textId="77777777" w:rsidR="00E0123E" w:rsidRPr="00E0123E" w:rsidRDefault="00E0123E" w:rsidP="00E0123E">
      <w:pPr>
        <w:spacing w:after="160" w:line="259" w:lineRule="auto"/>
        <w:ind w:left="0" w:right="0" w:firstLine="0"/>
        <w:jc w:val="left"/>
        <w:rPr>
          <w:sz w:val="32"/>
          <w:lang w:val="pl-PL"/>
        </w:rPr>
      </w:pPr>
      <w:r w:rsidRPr="00E0123E">
        <w:rPr>
          <w:sz w:val="32"/>
          <w:lang w:val="pl-PL"/>
        </w:rPr>
        <w:br w:type="page"/>
      </w:r>
    </w:p>
    <w:p w14:paraId="0A748F04" w14:textId="77777777" w:rsidR="00E0123E" w:rsidRPr="00E0123E" w:rsidRDefault="00E0123E" w:rsidP="00E0123E">
      <w:pPr>
        <w:spacing w:after="0" w:line="259" w:lineRule="auto"/>
        <w:ind w:left="0" w:right="63" w:firstLine="0"/>
        <w:jc w:val="center"/>
        <w:rPr>
          <w:lang w:val="pl-PL"/>
        </w:rPr>
      </w:pPr>
      <w:r w:rsidRPr="00E0123E">
        <w:rPr>
          <w:sz w:val="32"/>
          <w:lang w:val="pl-PL"/>
        </w:rPr>
        <w:lastRenderedPageBreak/>
        <w:t xml:space="preserve">Spis treści </w:t>
      </w:r>
    </w:p>
    <w:sdt>
      <w:sdtPr>
        <w:rPr>
          <w:rFonts w:ascii="Times New Roman" w:eastAsia="Times New Roman" w:hAnsi="Times New Roman" w:cs="Times New Roman"/>
          <w:sz w:val="24"/>
          <w:lang w:val="pl-PL"/>
        </w:rPr>
        <w:id w:val="256877762"/>
        <w:docPartObj>
          <w:docPartGallery w:val="Table of Contents"/>
        </w:docPartObj>
      </w:sdtPr>
      <w:sdtEndPr/>
      <w:sdtContent>
        <w:p w14:paraId="413EA62C" w14:textId="32356ABC" w:rsidR="00A70FD6" w:rsidRDefault="00E0123E">
          <w:pPr>
            <w:pStyle w:val="Spistreci1"/>
            <w:tabs>
              <w:tab w:val="right" w:leader="dot" w:pos="9124"/>
            </w:tabs>
            <w:rPr>
              <w:rFonts w:asciiTheme="minorHAnsi" w:eastAsiaTheme="minorEastAsia" w:hAnsiTheme="minorHAnsi" w:cstheme="minorBidi"/>
              <w:noProof/>
              <w:color w:val="auto"/>
              <w:kern w:val="2"/>
              <w:sz w:val="24"/>
              <w:szCs w:val="24"/>
              <w:lang w:val="pl-PL" w:eastAsia="pl-PL"/>
              <w14:ligatures w14:val="standardContextual"/>
            </w:rPr>
          </w:pPr>
          <w:r w:rsidRPr="00E0123E">
            <w:rPr>
              <w:rFonts w:ascii="Times New Roman" w:hAnsi="Times New Roman" w:cs="Times New Roman"/>
              <w:lang w:val="pl-PL"/>
            </w:rPr>
            <w:fldChar w:fldCharType="begin"/>
          </w:r>
          <w:r w:rsidRPr="00E0123E">
            <w:rPr>
              <w:rFonts w:ascii="Times New Roman" w:hAnsi="Times New Roman" w:cs="Times New Roman"/>
              <w:lang w:val="pl-PL"/>
            </w:rPr>
            <w:instrText xml:space="preserve"> TOC \o "1-2" \h \z \u </w:instrText>
          </w:r>
          <w:r w:rsidRPr="00E0123E">
            <w:rPr>
              <w:rFonts w:ascii="Times New Roman" w:hAnsi="Times New Roman" w:cs="Times New Roman"/>
              <w:lang w:val="pl-PL"/>
            </w:rPr>
            <w:fldChar w:fldCharType="separate"/>
          </w:r>
          <w:hyperlink w:anchor="_Toc174521260" w:history="1">
            <w:r w:rsidR="00A70FD6" w:rsidRPr="001B1D69">
              <w:rPr>
                <w:rStyle w:val="Hipercze"/>
                <w:noProof/>
                <w:lang w:val="pl-PL"/>
              </w:rPr>
              <w:t>Rozdział I</w:t>
            </w:r>
            <w:r w:rsidR="00A70FD6">
              <w:rPr>
                <w:noProof/>
                <w:webHidden/>
              </w:rPr>
              <w:tab/>
            </w:r>
            <w:r w:rsidR="00A70FD6">
              <w:rPr>
                <w:noProof/>
                <w:webHidden/>
              </w:rPr>
              <w:fldChar w:fldCharType="begin"/>
            </w:r>
            <w:r w:rsidR="00A70FD6">
              <w:rPr>
                <w:noProof/>
                <w:webHidden/>
              </w:rPr>
              <w:instrText xml:space="preserve"> PAGEREF _Toc174521260 \h </w:instrText>
            </w:r>
            <w:r w:rsidR="00A70FD6">
              <w:rPr>
                <w:noProof/>
                <w:webHidden/>
              </w:rPr>
            </w:r>
            <w:r w:rsidR="00A70FD6">
              <w:rPr>
                <w:noProof/>
                <w:webHidden/>
              </w:rPr>
              <w:fldChar w:fldCharType="separate"/>
            </w:r>
            <w:r w:rsidR="00A70FD6">
              <w:rPr>
                <w:noProof/>
                <w:webHidden/>
              </w:rPr>
              <w:t>4</w:t>
            </w:r>
            <w:r w:rsidR="00A70FD6">
              <w:rPr>
                <w:noProof/>
                <w:webHidden/>
              </w:rPr>
              <w:fldChar w:fldCharType="end"/>
            </w:r>
          </w:hyperlink>
        </w:p>
        <w:p w14:paraId="1B79AF91" w14:textId="0B386808" w:rsidR="00A70FD6" w:rsidRDefault="004D309D">
          <w:pPr>
            <w:pStyle w:val="Spistreci1"/>
            <w:tabs>
              <w:tab w:val="right" w:leader="dot" w:pos="9124"/>
            </w:tabs>
            <w:rPr>
              <w:rFonts w:asciiTheme="minorHAnsi" w:eastAsiaTheme="minorEastAsia" w:hAnsiTheme="minorHAnsi" w:cstheme="minorBidi"/>
              <w:noProof/>
              <w:color w:val="auto"/>
              <w:kern w:val="2"/>
              <w:sz w:val="24"/>
              <w:szCs w:val="24"/>
              <w:lang w:val="pl-PL" w:eastAsia="pl-PL"/>
              <w14:ligatures w14:val="standardContextual"/>
            </w:rPr>
          </w:pPr>
          <w:hyperlink w:anchor="_Toc174521261" w:history="1">
            <w:r w:rsidR="00A70FD6" w:rsidRPr="001B1D69">
              <w:rPr>
                <w:rStyle w:val="Hipercze"/>
                <w:noProof/>
                <w:lang w:val="pl-PL"/>
              </w:rPr>
              <w:t>Obszary Standardów Ochrony Małoletnich przed krzywdzeniem.</w:t>
            </w:r>
            <w:r w:rsidR="00A70FD6">
              <w:rPr>
                <w:noProof/>
                <w:webHidden/>
              </w:rPr>
              <w:tab/>
            </w:r>
            <w:r w:rsidR="00A70FD6">
              <w:rPr>
                <w:noProof/>
                <w:webHidden/>
              </w:rPr>
              <w:fldChar w:fldCharType="begin"/>
            </w:r>
            <w:r w:rsidR="00A70FD6">
              <w:rPr>
                <w:noProof/>
                <w:webHidden/>
              </w:rPr>
              <w:instrText xml:space="preserve"> PAGEREF _Toc174521261 \h </w:instrText>
            </w:r>
            <w:r w:rsidR="00A70FD6">
              <w:rPr>
                <w:noProof/>
                <w:webHidden/>
              </w:rPr>
            </w:r>
            <w:r w:rsidR="00A70FD6">
              <w:rPr>
                <w:noProof/>
                <w:webHidden/>
              </w:rPr>
              <w:fldChar w:fldCharType="separate"/>
            </w:r>
            <w:r w:rsidR="00A70FD6">
              <w:rPr>
                <w:noProof/>
                <w:webHidden/>
              </w:rPr>
              <w:t>4</w:t>
            </w:r>
            <w:r w:rsidR="00A70FD6">
              <w:rPr>
                <w:noProof/>
                <w:webHidden/>
              </w:rPr>
              <w:fldChar w:fldCharType="end"/>
            </w:r>
          </w:hyperlink>
        </w:p>
        <w:p w14:paraId="26510F64" w14:textId="4AA6E21A" w:rsidR="00A70FD6" w:rsidRDefault="004D309D">
          <w:pPr>
            <w:pStyle w:val="Spistreci1"/>
            <w:tabs>
              <w:tab w:val="right" w:leader="dot" w:pos="9124"/>
            </w:tabs>
            <w:rPr>
              <w:rFonts w:asciiTheme="minorHAnsi" w:eastAsiaTheme="minorEastAsia" w:hAnsiTheme="minorHAnsi" w:cstheme="minorBidi"/>
              <w:noProof/>
              <w:color w:val="auto"/>
              <w:kern w:val="2"/>
              <w:sz w:val="24"/>
              <w:szCs w:val="24"/>
              <w:lang w:val="pl-PL" w:eastAsia="pl-PL"/>
              <w14:ligatures w14:val="standardContextual"/>
            </w:rPr>
          </w:pPr>
          <w:hyperlink w:anchor="_Toc174521262" w:history="1">
            <w:r w:rsidR="00A70FD6" w:rsidRPr="001B1D69">
              <w:rPr>
                <w:rStyle w:val="Hipercze"/>
                <w:noProof/>
                <w:lang w:val="pl-PL"/>
              </w:rPr>
              <w:t>Rozdział II</w:t>
            </w:r>
            <w:r w:rsidR="00A70FD6">
              <w:rPr>
                <w:noProof/>
                <w:webHidden/>
              </w:rPr>
              <w:tab/>
            </w:r>
            <w:r w:rsidR="00A70FD6">
              <w:rPr>
                <w:noProof/>
                <w:webHidden/>
              </w:rPr>
              <w:fldChar w:fldCharType="begin"/>
            </w:r>
            <w:r w:rsidR="00A70FD6">
              <w:rPr>
                <w:noProof/>
                <w:webHidden/>
              </w:rPr>
              <w:instrText xml:space="preserve"> PAGEREF _Toc174521262 \h </w:instrText>
            </w:r>
            <w:r w:rsidR="00A70FD6">
              <w:rPr>
                <w:noProof/>
                <w:webHidden/>
              </w:rPr>
            </w:r>
            <w:r w:rsidR="00A70FD6">
              <w:rPr>
                <w:noProof/>
                <w:webHidden/>
              </w:rPr>
              <w:fldChar w:fldCharType="separate"/>
            </w:r>
            <w:r w:rsidR="00A70FD6">
              <w:rPr>
                <w:noProof/>
                <w:webHidden/>
              </w:rPr>
              <w:t>5</w:t>
            </w:r>
            <w:r w:rsidR="00A70FD6">
              <w:rPr>
                <w:noProof/>
                <w:webHidden/>
              </w:rPr>
              <w:fldChar w:fldCharType="end"/>
            </w:r>
          </w:hyperlink>
        </w:p>
        <w:p w14:paraId="0EC82E45" w14:textId="299D40A0" w:rsidR="00A70FD6" w:rsidRDefault="004D309D">
          <w:pPr>
            <w:pStyle w:val="Spistreci1"/>
            <w:tabs>
              <w:tab w:val="right" w:leader="dot" w:pos="9124"/>
            </w:tabs>
            <w:rPr>
              <w:rFonts w:asciiTheme="minorHAnsi" w:eastAsiaTheme="minorEastAsia" w:hAnsiTheme="minorHAnsi" w:cstheme="minorBidi"/>
              <w:noProof/>
              <w:color w:val="auto"/>
              <w:kern w:val="2"/>
              <w:sz w:val="24"/>
              <w:szCs w:val="24"/>
              <w:lang w:val="pl-PL" w:eastAsia="pl-PL"/>
              <w14:ligatures w14:val="standardContextual"/>
            </w:rPr>
          </w:pPr>
          <w:hyperlink w:anchor="_Toc174521263" w:history="1">
            <w:r w:rsidR="00A70FD6" w:rsidRPr="001B1D69">
              <w:rPr>
                <w:rStyle w:val="Hipercze"/>
                <w:noProof/>
                <w:lang w:val="pl-PL"/>
              </w:rPr>
              <w:t>Słowniczek terminów.</w:t>
            </w:r>
            <w:r w:rsidR="00A70FD6">
              <w:rPr>
                <w:noProof/>
                <w:webHidden/>
              </w:rPr>
              <w:tab/>
            </w:r>
            <w:r w:rsidR="00A70FD6">
              <w:rPr>
                <w:noProof/>
                <w:webHidden/>
              </w:rPr>
              <w:fldChar w:fldCharType="begin"/>
            </w:r>
            <w:r w:rsidR="00A70FD6">
              <w:rPr>
                <w:noProof/>
                <w:webHidden/>
              </w:rPr>
              <w:instrText xml:space="preserve"> PAGEREF _Toc174521263 \h </w:instrText>
            </w:r>
            <w:r w:rsidR="00A70FD6">
              <w:rPr>
                <w:noProof/>
                <w:webHidden/>
              </w:rPr>
            </w:r>
            <w:r w:rsidR="00A70FD6">
              <w:rPr>
                <w:noProof/>
                <w:webHidden/>
              </w:rPr>
              <w:fldChar w:fldCharType="separate"/>
            </w:r>
            <w:r w:rsidR="00A70FD6">
              <w:rPr>
                <w:noProof/>
                <w:webHidden/>
              </w:rPr>
              <w:t>5</w:t>
            </w:r>
            <w:r w:rsidR="00A70FD6">
              <w:rPr>
                <w:noProof/>
                <w:webHidden/>
              </w:rPr>
              <w:fldChar w:fldCharType="end"/>
            </w:r>
          </w:hyperlink>
        </w:p>
        <w:p w14:paraId="30A3D6B9" w14:textId="522AF563" w:rsidR="00A70FD6" w:rsidRDefault="004D309D">
          <w:pPr>
            <w:pStyle w:val="Spistreci1"/>
            <w:tabs>
              <w:tab w:val="right" w:leader="dot" w:pos="9124"/>
            </w:tabs>
            <w:rPr>
              <w:rFonts w:asciiTheme="minorHAnsi" w:eastAsiaTheme="minorEastAsia" w:hAnsiTheme="minorHAnsi" w:cstheme="minorBidi"/>
              <w:noProof/>
              <w:color w:val="auto"/>
              <w:kern w:val="2"/>
              <w:sz w:val="24"/>
              <w:szCs w:val="24"/>
              <w:lang w:val="pl-PL" w:eastAsia="pl-PL"/>
              <w14:ligatures w14:val="standardContextual"/>
            </w:rPr>
          </w:pPr>
          <w:hyperlink w:anchor="_Toc174521264" w:history="1">
            <w:r w:rsidR="00A70FD6" w:rsidRPr="001B1D69">
              <w:rPr>
                <w:rStyle w:val="Hipercze"/>
                <w:noProof/>
                <w:lang w:val="pl-PL"/>
              </w:rPr>
              <w:t>Rozdział III</w:t>
            </w:r>
            <w:r w:rsidR="00A70FD6">
              <w:rPr>
                <w:noProof/>
                <w:webHidden/>
              </w:rPr>
              <w:tab/>
            </w:r>
            <w:r w:rsidR="00A70FD6">
              <w:rPr>
                <w:noProof/>
                <w:webHidden/>
              </w:rPr>
              <w:fldChar w:fldCharType="begin"/>
            </w:r>
            <w:r w:rsidR="00A70FD6">
              <w:rPr>
                <w:noProof/>
                <w:webHidden/>
              </w:rPr>
              <w:instrText xml:space="preserve"> PAGEREF _Toc174521264 \h </w:instrText>
            </w:r>
            <w:r w:rsidR="00A70FD6">
              <w:rPr>
                <w:noProof/>
                <w:webHidden/>
              </w:rPr>
            </w:r>
            <w:r w:rsidR="00A70FD6">
              <w:rPr>
                <w:noProof/>
                <w:webHidden/>
              </w:rPr>
              <w:fldChar w:fldCharType="separate"/>
            </w:r>
            <w:r w:rsidR="00A70FD6">
              <w:rPr>
                <w:noProof/>
                <w:webHidden/>
              </w:rPr>
              <w:t>6</w:t>
            </w:r>
            <w:r w:rsidR="00A70FD6">
              <w:rPr>
                <w:noProof/>
                <w:webHidden/>
              </w:rPr>
              <w:fldChar w:fldCharType="end"/>
            </w:r>
          </w:hyperlink>
        </w:p>
        <w:p w14:paraId="18713FE4" w14:textId="71190E3C" w:rsidR="00A70FD6" w:rsidRDefault="004D309D">
          <w:pPr>
            <w:pStyle w:val="Spistreci1"/>
            <w:tabs>
              <w:tab w:val="right" w:leader="dot" w:pos="9124"/>
            </w:tabs>
            <w:rPr>
              <w:rFonts w:asciiTheme="minorHAnsi" w:eastAsiaTheme="minorEastAsia" w:hAnsiTheme="minorHAnsi" w:cstheme="minorBidi"/>
              <w:noProof/>
              <w:color w:val="auto"/>
              <w:kern w:val="2"/>
              <w:sz w:val="24"/>
              <w:szCs w:val="24"/>
              <w:lang w:val="pl-PL" w:eastAsia="pl-PL"/>
              <w14:ligatures w14:val="standardContextual"/>
            </w:rPr>
          </w:pPr>
          <w:hyperlink w:anchor="_Toc174521265" w:history="1">
            <w:r w:rsidR="00A70FD6" w:rsidRPr="001B1D69">
              <w:rPr>
                <w:rStyle w:val="Hipercze"/>
                <w:noProof/>
                <w:lang w:val="pl-PL"/>
              </w:rPr>
              <w:t>Rozpoznawanie i reagowanie na czynniki ryzyka krzywdzenia dziecka.</w:t>
            </w:r>
            <w:r w:rsidR="00A70FD6">
              <w:rPr>
                <w:noProof/>
                <w:webHidden/>
              </w:rPr>
              <w:tab/>
            </w:r>
            <w:r w:rsidR="00A70FD6">
              <w:rPr>
                <w:noProof/>
                <w:webHidden/>
              </w:rPr>
              <w:fldChar w:fldCharType="begin"/>
            </w:r>
            <w:r w:rsidR="00A70FD6">
              <w:rPr>
                <w:noProof/>
                <w:webHidden/>
              </w:rPr>
              <w:instrText xml:space="preserve"> PAGEREF _Toc174521265 \h </w:instrText>
            </w:r>
            <w:r w:rsidR="00A70FD6">
              <w:rPr>
                <w:noProof/>
                <w:webHidden/>
              </w:rPr>
            </w:r>
            <w:r w:rsidR="00A70FD6">
              <w:rPr>
                <w:noProof/>
                <w:webHidden/>
              </w:rPr>
              <w:fldChar w:fldCharType="separate"/>
            </w:r>
            <w:r w:rsidR="00A70FD6">
              <w:rPr>
                <w:noProof/>
                <w:webHidden/>
              </w:rPr>
              <w:t>6</w:t>
            </w:r>
            <w:r w:rsidR="00A70FD6">
              <w:rPr>
                <w:noProof/>
                <w:webHidden/>
              </w:rPr>
              <w:fldChar w:fldCharType="end"/>
            </w:r>
          </w:hyperlink>
        </w:p>
        <w:p w14:paraId="4BACC8A5" w14:textId="6A37EBF2" w:rsidR="00A70FD6" w:rsidRDefault="004D309D">
          <w:pPr>
            <w:pStyle w:val="Spistreci1"/>
            <w:tabs>
              <w:tab w:val="right" w:leader="dot" w:pos="9124"/>
            </w:tabs>
            <w:rPr>
              <w:rFonts w:asciiTheme="minorHAnsi" w:eastAsiaTheme="minorEastAsia" w:hAnsiTheme="minorHAnsi" w:cstheme="minorBidi"/>
              <w:noProof/>
              <w:color w:val="auto"/>
              <w:kern w:val="2"/>
              <w:sz w:val="24"/>
              <w:szCs w:val="24"/>
              <w:lang w:val="pl-PL" w:eastAsia="pl-PL"/>
              <w14:ligatures w14:val="standardContextual"/>
            </w:rPr>
          </w:pPr>
          <w:hyperlink w:anchor="_Toc174521266" w:history="1">
            <w:r w:rsidR="00A70FD6" w:rsidRPr="001B1D69">
              <w:rPr>
                <w:rStyle w:val="Hipercze"/>
                <w:noProof/>
                <w:lang w:val="pl-PL"/>
              </w:rPr>
              <w:t>Rozdział IV</w:t>
            </w:r>
            <w:r w:rsidR="00A70FD6">
              <w:rPr>
                <w:noProof/>
                <w:webHidden/>
              </w:rPr>
              <w:tab/>
            </w:r>
            <w:r w:rsidR="00A70FD6">
              <w:rPr>
                <w:noProof/>
                <w:webHidden/>
              </w:rPr>
              <w:fldChar w:fldCharType="begin"/>
            </w:r>
            <w:r w:rsidR="00A70FD6">
              <w:rPr>
                <w:noProof/>
                <w:webHidden/>
              </w:rPr>
              <w:instrText xml:space="preserve"> PAGEREF _Toc174521266 \h </w:instrText>
            </w:r>
            <w:r w:rsidR="00A70FD6">
              <w:rPr>
                <w:noProof/>
                <w:webHidden/>
              </w:rPr>
            </w:r>
            <w:r w:rsidR="00A70FD6">
              <w:rPr>
                <w:noProof/>
                <w:webHidden/>
              </w:rPr>
              <w:fldChar w:fldCharType="separate"/>
            </w:r>
            <w:r w:rsidR="00A70FD6">
              <w:rPr>
                <w:noProof/>
                <w:webHidden/>
              </w:rPr>
              <w:t>6</w:t>
            </w:r>
            <w:r w:rsidR="00A70FD6">
              <w:rPr>
                <w:noProof/>
                <w:webHidden/>
              </w:rPr>
              <w:fldChar w:fldCharType="end"/>
            </w:r>
          </w:hyperlink>
        </w:p>
        <w:p w14:paraId="3E9A5256" w14:textId="4B779BB3" w:rsidR="00A70FD6" w:rsidRDefault="004D309D">
          <w:pPr>
            <w:pStyle w:val="Spistreci1"/>
            <w:tabs>
              <w:tab w:val="right" w:leader="dot" w:pos="9124"/>
            </w:tabs>
            <w:rPr>
              <w:rFonts w:asciiTheme="minorHAnsi" w:eastAsiaTheme="minorEastAsia" w:hAnsiTheme="minorHAnsi" w:cstheme="minorBidi"/>
              <w:noProof/>
              <w:color w:val="auto"/>
              <w:kern w:val="2"/>
              <w:sz w:val="24"/>
              <w:szCs w:val="24"/>
              <w:lang w:val="pl-PL" w:eastAsia="pl-PL"/>
              <w14:ligatures w14:val="standardContextual"/>
            </w:rPr>
          </w:pPr>
          <w:hyperlink w:anchor="_Toc174521267" w:history="1">
            <w:r w:rsidR="00A70FD6" w:rsidRPr="001B1D69">
              <w:rPr>
                <w:rStyle w:val="Hipercze"/>
                <w:noProof/>
                <w:lang w:val="pl-PL"/>
              </w:rPr>
              <w:t>Zasady reagowania na przypadki podejrzenia, że małoletni doświadcza krzywdzenia. Procedury interwencji w przypadku krzywdzenia dziecka.</w:t>
            </w:r>
            <w:r w:rsidR="00A70FD6">
              <w:rPr>
                <w:noProof/>
                <w:webHidden/>
              </w:rPr>
              <w:tab/>
            </w:r>
            <w:r w:rsidR="00A70FD6">
              <w:rPr>
                <w:noProof/>
                <w:webHidden/>
              </w:rPr>
              <w:fldChar w:fldCharType="begin"/>
            </w:r>
            <w:r w:rsidR="00A70FD6">
              <w:rPr>
                <w:noProof/>
                <w:webHidden/>
              </w:rPr>
              <w:instrText xml:space="preserve"> PAGEREF _Toc174521267 \h </w:instrText>
            </w:r>
            <w:r w:rsidR="00A70FD6">
              <w:rPr>
                <w:noProof/>
                <w:webHidden/>
              </w:rPr>
            </w:r>
            <w:r w:rsidR="00A70FD6">
              <w:rPr>
                <w:noProof/>
                <w:webHidden/>
              </w:rPr>
              <w:fldChar w:fldCharType="separate"/>
            </w:r>
            <w:r w:rsidR="00A70FD6">
              <w:rPr>
                <w:noProof/>
                <w:webHidden/>
              </w:rPr>
              <w:t>6</w:t>
            </w:r>
            <w:r w:rsidR="00A70FD6">
              <w:rPr>
                <w:noProof/>
                <w:webHidden/>
              </w:rPr>
              <w:fldChar w:fldCharType="end"/>
            </w:r>
          </w:hyperlink>
        </w:p>
        <w:p w14:paraId="41557267" w14:textId="3801FD6C" w:rsidR="00A70FD6" w:rsidRDefault="004D309D">
          <w:pPr>
            <w:pStyle w:val="Spistreci1"/>
            <w:tabs>
              <w:tab w:val="right" w:leader="dot" w:pos="9124"/>
            </w:tabs>
            <w:rPr>
              <w:rFonts w:asciiTheme="minorHAnsi" w:eastAsiaTheme="minorEastAsia" w:hAnsiTheme="minorHAnsi" w:cstheme="minorBidi"/>
              <w:noProof/>
              <w:color w:val="auto"/>
              <w:kern w:val="2"/>
              <w:sz w:val="24"/>
              <w:szCs w:val="24"/>
              <w:lang w:val="pl-PL" w:eastAsia="pl-PL"/>
              <w14:ligatures w14:val="standardContextual"/>
            </w:rPr>
          </w:pPr>
          <w:hyperlink w:anchor="_Toc174521268" w:history="1">
            <w:r w:rsidR="00A70FD6" w:rsidRPr="001B1D69">
              <w:rPr>
                <w:rStyle w:val="Hipercze"/>
                <w:noProof/>
                <w:lang w:val="pl-PL"/>
              </w:rPr>
              <w:t>Rozdział V</w:t>
            </w:r>
            <w:r w:rsidR="00A70FD6">
              <w:rPr>
                <w:noProof/>
                <w:webHidden/>
              </w:rPr>
              <w:tab/>
            </w:r>
            <w:r w:rsidR="00A70FD6">
              <w:rPr>
                <w:noProof/>
                <w:webHidden/>
              </w:rPr>
              <w:fldChar w:fldCharType="begin"/>
            </w:r>
            <w:r w:rsidR="00A70FD6">
              <w:rPr>
                <w:noProof/>
                <w:webHidden/>
              </w:rPr>
              <w:instrText xml:space="preserve"> PAGEREF _Toc174521268 \h </w:instrText>
            </w:r>
            <w:r w:rsidR="00A70FD6">
              <w:rPr>
                <w:noProof/>
                <w:webHidden/>
              </w:rPr>
            </w:r>
            <w:r w:rsidR="00A70FD6">
              <w:rPr>
                <w:noProof/>
                <w:webHidden/>
              </w:rPr>
              <w:fldChar w:fldCharType="separate"/>
            </w:r>
            <w:r w:rsidR="00A70FD6">
              <w:rPr>
                <w:noProof/>
                <w:webHidden/>
              </w:rPr>
              <w:t>7</w:t>
            </w:r>
            <w:r w:rsidR="00A70FD6">
              <w:rPr>
                <w:noProof/>
                <w:webHidden/>
              </w:rPr>
              <w:fldChar w:fldCharType="end"/>
            </w:r>
          </w:hyperlink>
        </w:p>
        <w:p w14:paraId="0612A600" w14:textId="759AE5EB" w:rsidR="00A70FD6" w:rsidRDefault="004D309D">
          <w:pPr>
            <w:pStyle w:val="Spistreci1"/>
            <w:tabs>
              <w:tab w:val="right" w:leader="dot" w:pos="9124"/>
            </w:tabs>
            <w:rPr>
              <w:rFonts w:asciiTheme="minorHAnsi" w:eastAsiaTheme="minorEastAsia" w:hAnsiTheme="minorHAnsi" w:cstheme="minorBidi"/>
              <w:noProof/>
              <w:color w:val="auto"/>
              <w:kern w:val="2"/>
              <w:sz w:val="24"/>
              <w:szCs w:val="24"/>
              <w:lang w:val="pl-PL" w:eastAsia="pl-PL"/>
              <w14:ligatures w14:val="standardContextual"/>
            </w:rPr>
          </w:pPr>
          <w:hyperlink w:anchor="_Toc174521269" w:history="1">
            <w:r w:rsidR="00A70FD6" w:rsidRPr="001B1D69">
              <w:rPr>
                <w:rStyle w:val="Hipercze"/>
                <w:noProof/>
                <w:lang w:val="pl-PL"/>
              </w:rPr>
              <w:t>Zasady ochrony wizerunku dziecka i danych osobowych małoletnich</w:t>
            </w:r>
            <w:r w:rsidR="00A70FD6">
              <w:rPr>
                <w:noProof/>
                <w:webHidden/>
              </w:rPr>
              <w:tab/>
            </w:r>
            <w:r w:rsidR="00A70FD6">
              <w:rPr>
                <w:noProof/>
                <w:webHidden/>
              </w:rPr>
              <w:fldChar w:fldCharType="begin"/>
            </w:r>
            <w:r w:rsidR="00A70FD6">
              <w:rPr>
                <w:noProof/>
                <w:webHidden/>
              </w:rPr>
              <w:instrText xml:space="preserve"> PAGEREF _Toc174521269 \h </w:instrText>
            </w:r>
            <w:r w:rsidR="00A70FD6">
              <w:rPr>
                <w:noProof/>
                <w:webHidden/>
              </w:rPr>
            </w:r>
            <w:r w:rsidR="00A70FD6">
              <w:rPr>
                <w:noProof/>
                <w:webHidden/>
              </w:rPr>
              <w:fldChar w:fldCharType="separate"/>
            </w:r>
            <w:r w:rsidR="00A70FD6">
              <w:rPr>
                <w:noProof/>
                <w:webHidden/>
              </w:rPr>
              <w:t>7</w:t>
            </w:r>
            <w:r w:rsidR="00A70FD6">
              <w:rPr>
                <w:noProof/>
                <w:webHidden/>
              </w:rPr>
              <w:fldChar w:fldCharType="end"/>
            </w:r>
          </w:hyperlink>
        </w:p>
        <w:p w14:paraId="1476F38B" w14:textId="332FD9A2" w:rsidR="00A70FD6" w:rsidRDefault="004D309D">
          <w:pPr>
            <w:pStyle w:val="Spistreci1"/>
            <w:tabs>
              <w:tab w:val="right" w:leader="dot" w:pos="9124"/>
            </w:tabs>
            <w:rPr>
              <w:rFonts w:asciiTheme="minorHAnsi" w:eastAsiaTheme="minorEastAsia" w:hAnsiTheme="minorHAnsi" w:cstheme="minorBidi"/>
              <w:noProof/>
              <w:color w:val="auto"/>
              <w:kern w:val="2"/>
              <w:sz w:val="24"/>
              <w:szCs w:val="24"/>
              <w:lang w:val="pl-PL" w:eastAsia="pl-PL"/>
              <w14:ligatures w14:val="standardContextual"/>
            </w:rPr>
          </w:pPr>
          <w:hyperlink w:anchor="_Toc174521270" w:history="1">
            <w:r w:rsidR="00A70FD6" w:rsidRPr="001B1D69">
              <w:rPr>
                <w:rStyle w:val="Hipercze"/>
                <w:noProof/>
                <w:lang w:val="pl-PL"/>
              </w:rPr>
              <w:t>Rozdział VI</w:t>
            </w:r>
            <w:r w:rsidR="00A70FD6">
              <w:rPr>
                <w:noProof/>
                <w:webHidden/>
              </w:rPr>
              <w:tab/>
            </w:r>
            <w:r w:rsidR="00A70FD6">
              <w:rPr>
                <w:noProof/>
                <w:webHidden/>
              </w:rPr>
              <w:fldChar w:fldCharType="begin"/>
            </w:r>
            <w:r w:rsidR="00A70FD6">
              <w:rPr>
                <w:noProof/>
                <w:webHidden/>
              </w:rPr>
              <w:instrText xml:space="preserve"> PAGEREF _Toc174521270 \h </w:instrText>
            </w:r>
            <w:r w:rsidR="00A70FD6">
              <w:rPr>
                <w:noProof/>
                <w:webHidden/>
              </w:rPr>
            </w:r>
            <w:r w:rsidR="00A70FD6">
              <w:rPr>
                <w:noProof/>
                <w:webHidden/>
              </w:rPr>
              <w:fldChar w:fldCharType="separate"/>
            </w:r>
            <w:r w:rsidR="00A70FD6">
              <w:rPr>
                <w:noProof/>
                <w:webHidden/>
              </w:rPr>
              <w:t>8</w:t>
            </w:r>
            <w:r w:rsidR="00A70FD6">
              <w:rPr>
                <w:noProof/>
                <w:webHidden/>
              </w:rPr>
              <w:fldChar w:fldCharType="end"/>
            </w:r>
          </w:hyperlink>
        </w:p>
        <w:p w14:paraId="3269CF0C" w14:textId="56223927" w:rsidR="00A70FD6" w:rsidRDefault="004D309D">
          <w:pPr>
            <w:pStyle w:val="Spistreci1"/>
            <w:tabs>
              <w:tab w:val="right" w:leader="dot" w:pos="9124"/>
            </w:tabs>
            <w:rPr>
              <w:rFonts w:asciiTheme="minorHAnsi" w:eastAsiaTheme="minorEastAsia" w:hAnsiTheme="minorHAnsi" w:cstheme="minorBidi"/>
              <w:noProof/>
              <w:color w:val="auto"/>
              <w:kern w:val="2"/>
              <w:sz w:val="24"/>
              <w:szCs w:val="24"/>
              <w:lang w:val="pl-PL" w:eastAsia="pl-PL"/>
              <w14:ligatures w14:val="standardContextual"/>
            </w:rPr>
          </w:pPr>
          <w:hyperlink w:anchor="_Toc174521271" w:history="1">
            <w:r w:rsidR="00A70FD6" w:rsidRPr="001B1D69">
              <w:rPr>
                <w:rStyle w:val="Hipercze"/>
                <w:noProof/>
                <w:lang w:val="pl-PL"/>
              </w:rPr>
              <w:t>Zasady bezpiecznego korzystania z Internetu i mediów elektronicznych</w:t>
            </w:r>
            <w:r w:rsidR="00A70FD6">
              <w:rPr>
                <w:noProof/>
                <w:webHidden/>
              </w:rPr>
              <w:tab/>
            </w:r>
            <w:r w:rsidR="00A70FD6">
              <w:rPr>
                <w:noProof/>
                <w:webHidden/>
              </w:rPr>
              <w:fldChar w:fldCharType="begin"/>
            </w:r>
            <w:r w:rsidR="00A70FD6">
              <w:rPr>
                <w:noProof/>
                <w:webHidden/>
              </w:rPr>
              <w:instrText xml:space="preserve"> PAGEREF _Toc174521271 \h </w:instrText>
            </w:r>
            <w:r w:rsidR="00A70FD6">
              <w:rPr>
                <w:noProof/>
                <w:webHidden/>
              </w:rPr>
            </w:r>
            <w:r w:rsidR="00A70FD6">
              <w:rPr>
                <w:noProof/>
                <w:webHidden/>
              </w:rPr>
              <w:fldChar w:fldCharType="separate"/>
            </w:r>
            <w:r w:rsidR="00A70FD6">
              <w:rPr>
                <w:noProof/>
                <w:webHidden/>
              </w:rPr>
              <w:t>8</w:t>
            </w:r>
            <w:r w:rsidR="00A70FD6">
              <w:rPr>
                <w:noProof/>
                <w:webHidden/>
              </w:rPr>
              <w:fldChar w:fldCharType="end"/>
            </w:r>
          </w:hyperlink>
        </w:p>
        <w:p w14:paraId="2038D800" w14:textId="711ACF0A" w:rsidR="00A70FD6" w:rsidRDefault="004D309D">
          <w:pPr>
            <w:pStyle w:val="Spistreci1"/>
            <w:tabs>
              <w:tab w:val="right" w:leader="dot" w:pos="9124"/>
            </w:tabs>
            <w:rPr>
              <w:rFonts w:asciiTheme="minorHAnsi" w:eastAsiaTheme="minorEastAsia" w:hAnsiTheme="minorHAnsi" w:cstheme="minorBidi"/>
              <w:noProof/>
              <w:color w:val="auto"/>
              <w:kern w:val="2"/>
              <w:sz w:val="24"/>
              <w:szCs w:val="24"/>
              <w:lang w:val="pl-PL" w:eastAsia="pl-PL"/>
              <w14:ligatures w14:val="standardContextual"/>
            </w:rPr>
          </w:pPr>
          <w:hyperlink w:anchor="_Toc174521272" w:history="1">
            <w:r w:rsidR="00A70FD6" w:rsidRPr="001B1D69">
              <w:rPr>
                <w:rStyle w:val="Hipercze"/>
                <w:noProof/>
                <w:lang w:val="pl-PL"/>
              </w:rPr>
              <w:t>Rozdział VII</w:t>
            </w:r>
            <w:r w:rsidR="00A70FD6">
              <w:rPr>
                <w:noProof/>
                <w:webHidden/>
              </w:rPr>
              <w:tab/>
            </w:r>
            <w:r w:rsidR="00A70FD6">
              <w:rPr>
                <w:noProof/>
                <w:webHidden/>
              </w:rPr>
              <w:fldChar w:fldCharType="begin"/>
            </w:r>
            <w:r w:rsidR="00A70FD6">
              <w:rPr>
                <w:noProof/>
                <w:webHidden/>
              </w:rPr>
              <w:instrText xml:space="preserve"> PAGEREF _Toc174521272 \h </w:instrText>
            </w:r>
            <w:r w:rsidR="00A70FD6">
              <w:rPr>
                <w:noProof/>
                <w:webHidden/>
              </w:rPr>
            </w:r>
            <w:r w:rsidR="00A70FD6">
              <w:rPr>
                <w:noProof/>
                <w:webHidden/>
              </w:rPr>
              <w:fldChar w:fldCharType="separate"/>
            </w:r>
            <w:r w:rsidR="00A70FD6">
              <w:rPr>
                <w:noProof/>
                <w:webHidden/>
              </w:rPr>
              <w:t>8</w:t>
            </w:r>
            <w:r w:rsidR="00A70FD6">
              <w:rPr>
                <w:noProof/>
                <w:webHidden/>
              </w:rPr>
              <w:fldChar w:fldCharType="end"/>
            </w:r>
          </w:hyperlink>
        </w:p>
        <w:p w14:paraId="3FC34D45" w14:textId="4B3C04FD" w:rsidR="00A70FD6" w:rsidRDefault="004D309D">
          <w:pPr>
            <w:pStyle w:val="Spistreci1"/>
            <w:tabs>
              <w:tab w:val="right" w:leader="dot" w:pos="9124"/>
            </w:tabs>
            <w:rPr>
              <w:rFonts w:asciiTheme="minorHAnsi" w:eastAsiaTheme="minorEastAsia" w:hAnsiTheme="minorHAnsi" w:cstheme="minorBidi"/>
              <w:noProof/>
              <w:color w:val="auto"/>
              <w:kern w:val="2"/>
              <w:sz w:val="24"/>
              <w:szCs w:val="24"/>
              <w:lang w:val="pl-PL" w:eastAsia="pl-PL"/>
              <w14:ligatures w14:val="standardContextual"/>
            </w:rPr>
          </w:pPr>
          <w:hyperlink w:anchor="_Toc174521273" w:history="1">
            <w:r w:rsidR="00A70FD6" w:rsidRPr="001B1D69">
              <w:rPr>
                <w:rStyle w:val="Hipercze"/>
                <w:noProof/>
                <w:lang w:val="pl-PL"/>
              </w:rPr>
              <w:t>Monitoring stosowania Standarów Ochrony Małoletnich przed krzywdzeniem</w:t>
            </w:r>
            <w:r w:rsidR="00A70FD6">
              <w:rPr>
                <w:noProof/>
                <w:webHidden/>
              </w:rPr>
              <w:tab/>
            </w:r>
            <w:r w:rsidR="00A70FD6">
              <w:rPr>
                <w:noProof/>
                <w:webHidden/>
              </w:rPr>
              <w:fldChar w:fldCharType="begin"/>
            </w:r>
            <w:r w:rsidR="00A70FD6">
              <w:rPr>
                <w:noProof/>
                <w:webHidden/>
              </w:rPr>
              <w:instrText xml:space="preserve"> PAGEREF _Toc174521273 \h </w:instrText>
            </w:r>
            <w:r w:rsidR="00A70FD6">
              <w:rPr>
                <w:noProof/>
                <w:webHidden/>
              </w:rPr>
            </w:r>
            <w:r w:rsidR="00A70FD6">
              <w:rPr>
                <w:noProof/>
                <w:webHidden/>
              </w:rPr>
              <w:fldChar w:fldCharType="separate"/>
            </w:r>
            <w:r w:rsidR="00A70FD6">
              <w:rPr>
                <w:noProof/>
                <w:webHidden/>
              </w:rPr>
              <w:t>8</w:t>
            </w:r>
            <w:r w:rsidR="00A70FD6">
              <w:rPr>
                <w:noProof/>
                <w:webHidden/>
              </w:rPr>
              <w:fldChar w:fldCharType="end"/>
            </w:r>
          </w:hyperlink>
        </w:p>
        <w:p w14:paraId="42781EAB" w14:textId="0CE85F69" w:rsidR="00A70FD6" w:rsidRDefault="004D309D">
          <w:pPr>
            <w:pStyle w:val="Spistreci1"/>
            <w:tabs>
              <w:tab w:val="right" w:leader="dot" w:pos="9124"/>
            </w:tabs>
            <w:rPr>
              <w:rFonts w:asciiTheme="minorHAnsi" w:eastAsiaTheme="minorEastAsia" w:hAnsiTheme="minorHAnsi" w:cstheme="minorBidi"/>
              <w:noProof/>
              <w:color w:val="auto"/>
              <w:kern w:val="2"/>
              <w:sz w:val="24"/>
              <w:szCs w:val="24"/>
              <w:lang w:val="pl-PL" w:eastAsia="pl-PL"/>
              <w14:ligatures w14:val="standardContextual"/>
            </w:rPr>
          </w:pPr>
          <w:hyperlink w:anchor="_Toc174521274" w:history="1">
            <w:r w:rsidR="00A70FD6" w:rsidRPr="001B1D69">
              <w:rPr>
                <w:rStyle w:val="Hipercze"/>
                <w:noProof/>
                <w:lang w:val="pl-PL"/>
              </w:rPr>
              <w:t>Rozdział VIII</w:t>
            </w:r>
            <w:r w:rsidR="00A70FD6">
              <w:rPr>
                <w:noProof/>
                <w:webHidden/>
              </w:rPr>
              <w:tab/>
            </w:r>
            <w:r w:rsidR="00A70FD6">
              <w:rPr>
                <w:noProof/>
                <w:webHidden/>
              </w:rPr>
              <w:fldChar w:fldCharType="begin"/>
            </w:r>
            <w:r w:rsidR="00A70FD6">
              <w:rPr>
                <w:noProof/>
                <w:webHidden/>
              </w:rPr>
              <w:instrText xml:space="preserve"> PAGEREF _Toc174521274 \h </w:instrText>
            </w:r>
            <w:r w:rsidR="00A70FD6">
              <w:rPr>
                <w:noProof/>
                <w:webHidden/>
              </w:rPr>
            </w:r>
            <w:r w:rsidR="00A70FD6">
              <w:rPr>
                <w:noProof/>
                <w:webHidden/>
              </w:rPr>
              <w:fldChar w:fldCharType="separate"/>
            </w:r>
            <w:r w:rsidR="00A70FD6">
              <w:rPr>
                <w:noProof/>
                <w:webHidden/>
              </w:rPr>
              <w:t>8</w:t>
            </w:r>
            <w:r w:rsidR="00A70FD6">
              <w:rPr>
                <w:noProof/>
                <w:webHidden/>
              </w:rPr>
              <w:fldChar w:fldCharType="end"/>
            </w:r>
          </w:hyperlink>
        </w:p>
        <w:p w14:paraId="153D4E5B" w14:textId="7A15D194" w:rsidR="00A70FD6" w:rsidRDefault="004D309D">
          <w:pPr>
            <w:pStyle w:val="Spistreci1"/>
            <w:tabs>
              <w:tab w:val="right" w:leader="dot" w:pos="9124"/>
            </w:tabs>
            <w:rPr>
              <w:rFonts w:asciiTheme="minorHAnsi" w:eastAsiaTheme="minorEastAsia" w:hAnsiTheme="minorHAnsi" w:cstheme="minorBidi"/>
              <w:noProof/>
              <w:color w:val="auto"/>
              <w:kern w:val="2"/>
              <w:sz w:val="24"/>
              <w:szCs w:val="24"/>
              <w:lang w:val="pl-PL" w:eastAsia="pl-PL"/>
              <w14:ligatures w14:val="standardContextual"/>
            </w:rPr>
          </w:pPr>
          <w:hyperlink w:anchor="_Toc174521275" w:history="1">
            <w:r w:rsidR="00A70FD6" w:rsidRPr="001B1D69">
              <w:rPr>
                <w:rStyle w:val="Hipercze"/>
                <w:noProof/>
                <w:lang w:val="pl-PL"/>
              </w:rPr>
              <w:t>Przepisy końcowe</w:t>
            </w:r>
            <w:r w:rsidR="00A70FD6">
              <w:rPr>
                <w:noProof/>
                <w:webHidden/>
              </w:rPr>
              <w:tab/>
            </w:r>
            <w:r w:rsidR="00A70FD6">
              <w:rPr>
                <w:noProof/>
                <w:webHidden/>
              </w:rPr>
              <w:fldChar w:fldCharType="begin"/>
            </w:r>
            <w:r w:rsidR="00A70FD6">
              <w:rPr>
                <w:noProof/>
                <w:webHidden/>
              </w:rPr>
              <w:instrText xml:space="preserve"> PAGEREF _Toc174521275 \h </w:instrText>
            </w:r>
            <w:r w:rsidR="00A70FD6">
              <w:rPr>
                <w:noProof/>
                <w:webHidden/>
              </w:rPr>
            </w:r>
            <w:r w:rsidR="00A70FD6">
              <w:rPr>
                <w:noProof/>
                <w:webHidden/>
              </w:rPr>
              <w:fldChar w:fldCharType="separate"/>
            </w:r>
            <w:r w:rsidR="00A70FD6">
              <w:rPr>
                <w:noProof/>
                <w:webHidden/>
              </w:rPr>
              <w:t>8</w:t>
            </w:r>
            <w:r w:rsidR="00A70FD6">
              <w:rPr>
                <w:noProof/>
                <w:webHidden/>
              </w:rPr>
              <w:fldChar w:fldCharType="end"/>
            </w:r>
          </w:hyperlink>
        </w:p>
        <w:p w14:paraId="6BF3B06E" w14:textId="7E85F2B3" w:rsidR="00A70FD6" w:rsidRDefault="004D309D">
          <w:pPr>
            <w:pStyle w:val="Spistreci1"/>
            <w:tabs>
              <w:tab w:val="right" w:leader="dot" w:pos="9124"/>
            </w:tabs>
            <w:rPr>
              <w:rFonts w:asciiTheme="minorHAnsi" w:eastAsiaTheme="minorEastAsia" w:hAnsiTheme="minorHAnsi" w:cstheme="minorBidi"/>
              <w:noProof/>
              <w:color w:val="auto"/>
              <w:kern w:val="2"/>
              <w:sz w:val="24"/>
              <w:szCs w:val="24"/>
              <w:lang w:val="pl-PL" w:eastAsia="pl-PL"/>
              <w14:ligatures w14:val="standardContextual"/>
            </w:rPr>
          </w:pPr>
          <w:hyperlink w:anchor="_Toc174521276" w:history="1">
            <w:r w:rsidR="00A70FD6" w:rsidRPr="001B1D69">
              <w:rPr>
                <w:rStyle w:val="Hipercze"/>
                <w:noProof/>
                <w:lang w:val="pl-PL"/>
              </w:rPr>
              <w:t>Załączniki do Standardów Ochrony Małoletnich</w:t>
            </w:r>
            <w:r w:rsidR="00A70FD6">
              <w:rPr>
                <w:noProof/>
                <w:webHidden/>
              </w:rPr>
              <w:tab/>
            </w:r>
            <w:r w:rsidR="00A70FD6">
              <w:rPr>
                <w:noProof/>
                <w:webHidden/>
              </w:rPr>
              <w:fldChar w:fldCharType="begin"/>
            </w:r>
            <w:r w:rsidR="00A70FD6">
              <w:rPr>
                <w:noProof/>
                <w:webHidden/>
              </w:rPr>
              <w:instrText xml:space="preserve"> PAGEREF _Toc174521276 \h </w:instrText>
            </w:r>
            <w:r w:rsidR="00A70FD6">
              <w:rPr>
                <w:noProof/>
                <w:webHidden/>
              </w:rPr>
            </w:r>
            <w:r w:rsidR="00A70FD6">
              <w:rPr>
                <w:noProof/>
                <w:webHidden/>
              </w:rPr>
              <w:fldChar w:fldCharType="separate"/>
            </w:r>
            <w:r w:rsidR="00A70FD6">
              <w:rPr>
                <w:noProof/>
                <w:webHidden/>
              </w:rPr>
              <w:t>9</w:t>
            </w:r>
            <w:r w:rsidR="00A70FD6">
              <w:rPr>
                <w:noProof/>
                <w:webHidden/>
              </w:rPr>
              <w:fldChar w:fldCharType="end"/>
            </w:r>
          </w:hyperlink>
        </w:p>
        <w:p w14:paraId="7EC44EB7" w14:textId="5165505B" w:rsidR="00A70FD6" w:rsidRDefault="004D309D">
          <w:pPr>
            <w:pStyle w:val="Spistreci2"/>
            <w:tabs>
              <w:tab w:val="right" w:leader="dot" w:pos="9124"/>
            </w:tabs>
            <w:rPr>
              <w:rFonts w:asciiTheme="minorHAnsi" w:eastAsiaTheme="minorEastAsia" w:hAnsiTheme="minorHAnsi" w:cstheme="minorBidi"/>
              <w:b w:val="0"/>
              <w:noProof/>
              <w:color w:val="auto"/>
              <w:kern w:val="2"/>
              <w:sz w:val="24"/>
              <w:szCs w:val="24"/>
              <w:lang w:val="pl-PL" w:eastAsia="pl-PL"/>
              <w14:ligatures w14:val="standardContextual"/>
            </w:rPr>
          </w:pPr>
          <w:hyperlink w:anchor="_Toc174521277" w:history="1">
            <w:r w:rsidR="00A70FD6" w:rsidRPr="001B1D69">
              <w:rPr>
                <w:rStyle w:val="Hipercze"/>
                <w:noProof/>
                <w:lang w:val="pl-PL"/>
              </w:rPr>
              <w:t>Załącznik nr 1 – Zasady bezpiecznej rekrutacji pracowników</w:t>
            </w:r>
            <w:r w:rsidR="00A70FD6">
              <w:rPr>
                <w:noProof/>
                <w:webHidden/>
              </w:rPr>
              <w:tab/>
            </w:r>
            <w:r w:rsidR="00A70FD6">
              <w:rPr>
                <w:noProof/>
                <w:webHidden/>
              </w:rPr>
              <w:fldChar w:fldCharType="begin"/>
            </w:r>
            <w:r w:rsidR="00A70FD6">
              <w:rPr>
                <w:noProof/>
                <w:webHidden/>
              </w:rPr>
              <w:instrText xml:space="preserve"> PAGEREF _Toc174521277 \h </w:instrText>
            </w:r>
            <w:r w:rsidR="00A70FD6">
              <w:rPr>
                <w:noProof/>
                <w:webHidden/>
              </w:rPr>
            </w:r>
            <w:r w:rsidR="00A70FD6">
              <w:rPr>
                <w:noProof/>
                <w:webHidden/>
              </w:rPr>
              <w:fldChar w:fldCharType="separate"/>
            </w:r>
            <w:r w:rsidR="00A70FD6">
              <w:rPr>
                <w:noProof/>
                <w:webHidden/>
              </w:rPr>
              <w:t>10</w:t>
            </w:r>
            <w:r w:rsidR="00A70FD6">
              <w:rPr>
                <w:noProof/>
                <w:webHidden/>
              </w:rPr>
              <w:fldChar w:fldCharType="end"/>
            </w:r>
          </w:hyperlink>
        </w:p>
        <w:p w14:paraId="4C0CABE7" w14:textId="6396EC59" w:rsidR="00A70FD6" w:rsidRDefault="004D309D">
          <w:pPr>
            <w:pStyle w:val="Spistreci2"/>
            <w:tabs>
              <w:tab w:val="right" w:leader="dot" w:pos="9124"/>
            </w:tabs>
            <w:rPr>
              <w:rFonts w:asciiTheme="minorHAnsi" w:eastAsiaTheme="minorEastAsia" w:hAnsiTheme="minorHAnsi" w:cstheme="minorBidi"/>
              <w:b w:val="0"/>
              <w:noProof/>
              <w:color w:val="auto"/>
              <w:kern w:val="2"/>
              <w:sz w:val="24"/>
              <w:szCs w:val="24"/>
              <w:lang w:val="pl-PL" w:eastAsia="pl-PL"/>
              <w14:ligatures w14:val="standardContextual"/>
            </w:rPr>
          </w:pPr>
          <w:hyperlink w:anchor="_Toc174521278" w:history="1">
            <w:r w:rsidR="00A70FD6" w:rsidRPr="001B1D69">
              <w:rPr>
                <w:rStyle w:val="Hipercze"/>
                <w:noProof/>
                <w:lang w:val="pl-PL"/>
              </w:rPr>
              <w:t>Załącznik nr 2 – Zasady bezpiecznych relacji personel – dziecko w Gliwickim Klubie Sportowym „Piast” S.A.</w:t>
            </w:r>
            <w:r w:rsidR="00A70FD6">
              <w:rPr>
                <w:noProof/>
                <w:webHidden/>
              </w:rPr>
              <w:tab/>
            </w:r>
            <w:r w:rsidR="00A70FD6">
              <w:rPr>
                <w:noProof/>
                <w:webHidden/>
              </w:rPr>
              <w:fldChar w:fldCharType="begin"/>
            </w:r>
            <w:r w:rsidR="00A70FD6">
              <w:rPr>
                <w:noProof/>
                <w:webHidden/>
              </w:rPr>
              <w:instrText xml:space="preserve"> PAGEREF _Toc174521278 \h </w:instrText>
            </w:r>
            <w:r w:rsidR="00A70FD6">
              <w:rPr>
                <w:noProof/>
                <w:webHidden/>
              </w:rPr>
            </w:r>
            <w:r w:rsidR="00A70FD6">
              <w:rPr>
                <w:noProof/>
                <w:webHidden/>
              </w:rPr>
              <w:fldChar w:fldCharType="separate"/>
            </w:r>
            <w:r w:rsidR="00A70FD6">
              <w:rPr>
                <w:noProof/>
                <w:webHidden/>
              </w:rPr>
              <w:t>12</w:t>
            </w:r>
            <w:r w:rsidR="00A70FD6">
              <w:rPr>
                <w:noProof/>
                <w:webHidden/>
              </w:rPr>
              <w:fldChar w:fldCharType="end"/>
            </w:r>
          </w:hyperlink>
        </w:p>
        <w:p w14:paraId="1D2BACA3" w14:textId="35A8D6D4" w:rsidR="00A70FD6" w:rsidRDefault="004D309D">
          <w:pPr>
            <w:pStyle w:val="Spistreci2"/>
            <w:tabs>
              <w:tab w:val="right" w:leader="dot" w:pos="9124"/>
            </w:tabs>
            <w:rPr>
              <w:rFonts w:asciiTheme="minorHAnsi" w:eastAsiaTheme="minorEastAsia" w:hAnsiTheme="minorHAnsi" w:cstheme="minorBidi"/>
              <w:b w:val="0"/>
              <w:noProof/>
              <w:color w:val="auto"/>
              <w:kern w:val="2"/>
              <w:sz w:val="24"/>
              <w:szCs w:val="24"/>
              <w:lang w:val="pl-PL" w:eastAsia="pl-PL"/>
              <w14:ligatures w14:val="standardContextual"/>
            </w:rPr>
          </w:pPr>
          <w:hyperlink w:anchor="_Toc174521279" w:history="1">
            <w:r w:rsidR="00A70FD6" w:rsidRPr="001B1D69">
              <w:rPr>
                <w:rStyle w:val="Hipercze"/>
                <w:noProof/>
                <w:lang w:val="pl-PL"/>
              </w:rPr>
              <w:t>Załącznik nr 3 – Zasady bezpiecznych relacji dziecko – dziecko w Gliwickim Klubie Sportowym „Piast” S.A.</w:t>
            </w:r>
            <w:r w:rsidR="00A70FD6">
              <w:rPr>
                <w:noProof/>
                <w:webHidden/>
              </w:rPr>
              <w:tab/>
            </w:r>
            <w:r w:rsidR="00A70FD6">
              <w:rPr>
                <w:noProof/>
                <w:webHidden/>
              </w:rPr>
              <w:fldChar w:fldCharType="begin"/>
            </w:r>
            <w:r w:rsidR="00A70FD6">
              <w:rPr>
                <w:noProof/>
                <w:webHidden/>
              </w:rPr>
              <w:instrText xml:space="preserve"> PAGEREF _Toc174521279 \h </w:instrText>
            </w:r>
            <w:r w:rsidR="00A70FD6">
              <w:rPr>
                <w:noProof/>
                <w:webHidden/>
              </w:rPr>
            </w:r>
            <w:r w:rsidR="00A70FD6">
              <w:rPr>
                <w:noProof/>
                <w:webHidden/>
              </w:rPr>
              <w:fldChar w:fldCharType="separate"/>
            </w:r>
            <w:r w:rsidR="00A70FD6">
              <w:rPr>
                <w:noProof/>
                <w:webHidden/>
              </w:rPr>
              <w:t>19</w:t>
            </w:r>
            <w:r w:rsidR="00A70FD6">
              <w:rPr>
                <w:noProof/>
                <w:webHidden/>
              </w:rPr>
              <w:fldChar w:fldCharType="end"/>
            </w:r>
          </w:hyperlink>
        </w:p>
        <w:p w14:paraId="2F8ABC63" w14:textId="7026E3CF" w:rsidR="00A70FD6" w:rsidRDefault="004D309D">
          <w:pPr>
            <w:pStyle w:val="Spistreci2"/>
            <w:tabs>
              <w:tab w:val="right" w:leader="dot" w:pos="9124"/>
            </w:tabs>
            <w:rPr>
              <w:rFonts w:asciiTheme="minorHAnsi" w:eastAsiaTheme="minorEastAsia" w:hAnsiTheme="minorHAnsi" w:cstheme="minorBidi"/>
              <w:b w:val="0"/>
              <w:noProof/>
              <w:color w:val="auto"/>
              <w:kern w:val="2"/>
              <w:sz w:val="24"/>
              <w:szCs w:val="24"/>
              <w:lang w:val="pl-PL" w:eastAsia="pl-PL"/>
              <w14:ligatures w14:val="standardContextual"/>
            </w:rPr>
          </w:pPr>
          <w:hyperlink w:anchor="_Toc174521280" w:history="1">
            <w:r w:rsidR="00A70FD6" w:rsidRPr="001B1D69">
              <w:rPr>
                <w:rStyle w:val="Hipercze"/>
                <w:noProof/>
                <w:lang w:val="pl-PL"/>
              </w:rPr>
              <w:t>Załącznik nr 5 – Karta interwencji</w:t>
            </w:r>
            <w:r w:rsidR="00A70FD6">
              <w:rPr>
                <w:noProof/>
                <w:webHidden/>
              </w:rPr>
              <w:tab/>
            </w:r>
            <w:r w:rsidR="00A70FD6">
              <w:rPr>
                <w:noProof/>
                <w:webHidden/>
              </w:rPr>
              <w:fldChar w:fldCharType="begin"/>
            </w:r>
            <w:r w:rsidR="00A70FD6">
              <w:rPr>
                <w:noProof/>
                <w:webHidden/>
              </w:rPr>
              <w:instrText xml:space="preserve"> PAGEREF _Toc174521280 \h </w:instrText>
            </w:r>
            <w:r w:rsidR="00A70FD6">
              <w:rPr>
                <w:noProof/>
                <w:webHidden/>
              </w:rPr>
            </w:r>
            <w:r w:rsidR="00A70FD6">
              <w:rPr>
                <w:noProof/>
                <w:webHidden/>
              </w:rPr>
              <w:fldChar w:fldCharType="separate"/>
            </w:r>
            <w:r w:rsidR="00A70FD6">
              <w:rPr>
                <w:noProof/>
                <w:webHidden/>
              </w:rPr>
              <w:t>23</w:t>
            </w:r>
            <w:r w:rsidR="00A70FD6">
              <w:rPr>
                <w:noProof/>
                <w:webHidden/>
              </w:rPr>
              <w:fldChar w:fldCharType="end"/>
            </w:r>
          </w:hyperlink>
        </w:p>
        <w:p w14:paraId="7869ED44" w14:textId="0585FF7B" w:rsidR="00A70FD6" w:rsidRDefault="004D309D">
          <w:pPr>
            <w:pStyle w:val="Spistreci2"/>
            <w:tabs>
              <w:tab w:val="right" w:leader="dot" w:pos="9124"/>
            </w:tabs>
            <w:rPr>
              <w:rFonts w:asciiTheme="minorHAnsi" w:eastAsiaTheme="minorEastAsia" w:hAnsiTheme="minorHAnsi" w:cstheme="minorBidi"/>
              <w:b w:val="0"/>
              <w:noProof/>
              <w:color w:val="auto"/>
              <w:kern w:val="2"/>
              <w:sz w:val="24"/>
              <w:szCs w:val="24"/>
              <w:lang w:val="pl-PL" w:eastAsia="pl-PL"/>
              <w14:ligatures w14:val="standardContextual"/>
            </w:rPr>
          </w:pPr>
          <w:hyperlink w:anchor="_Toc174521281" w:history="1">
            <w:r w:rsidR="00A70FD6" w:rsidRPr="001B1D69">
              <w:rPr>
                <w:rStyle w:val="Hipercze"/>
                <w:noProof/>
                <w:lang w:val="pl-PL"/>
              </w:rPr>
              <w:t>Załącznik nr 6 – Wytyczne dotyczące zasad ochrony wizerunku dziecka i danych</w:t>
            </w:r>
            <w:r w:rsidR="00A70FD6">
              <w:rPr>
                <w:noProof/>
                <w:webHidden/>
              </w:rPr>
              <w:tab/>
            </w:r>
            <w:r w:rsidR="00A70FD6">
              <w:rPr>
                <w:noProof/>
                <w:webHidden/>
              </w:rPr>
              <w:fldChar w:fldCharType="begin"/>
            </w:r>
            <w:r w:rsidR="00A70FD6">
              <w:rPr>
                <w:noProof/>
                <w:webHidden/>
              </w:rPr>
              <w:instrText xml:space="preserve"> PAGEREF _Toc174521281 \h </w:instrText>
            </w:r>
            <w:r w:rsidR="00A70FD6">
              <w:rPr>
                <w:noProof/>
                <w:webHidden/>
              </w:rPr>
            </w:r>
            <w:r w:rsidR="00A70FD6">
              <w:rPr>
                <w:noProof/>
                <w:webHidden/>
              </w:rPr>
              <w:fldChar w:fldCharType="separate"/>
            </w:r>
            <w:r w:rsidR="00A70FD6">
              <w:rPr>
                <w:noProof/>
                <w:webHidden/>
              </w:rPr>
              <w:t>24</w:t>
            </w:r>
            <w:r w:rsidR="00A70FD6">
              <w:rPr>
                <w:noProof/>
                <w:webHidden/>
              </w:rPr>
              <w:fldChar w:fldCharType="end"/>
            </w:r>
          </w:hyperlink>
        </w:p>
        <w:p w14:paraId="12C0389A" w14:textId="515D2868" w:rsidR="00A70FD6" w:rsidRDefault="004D309D">
          <w:pPr>
            <w:pStyle w:val="Spistreci2"/>
            <w:tabs>
              <w:tab w:val="right" w:leader="dot" w:pos="9124"/>
            </w:tabs>
            <w:rPr>
              <w:rFonts w:asciiTheme="minorHAnsi" w:eastAsiaTheme="minorEastAsia" w:hAnsiTheme="minorHAnsi" w:cstheme="minorBidi"/>
              <w:b w:val="0"/>
              <w:noProof/>
              <w:color w:val="auto"/>
              <w:kern w:val="2"/>
              <w:sz w:val="24"/>
              <w:szCs w:val="24"/>
              <w:lang w:val="pl-PL" w:eastAsia="pl-PL"/>
              <w14:ligatures w14:val="standardContextual"/>
            </w:rPr>
          </w:pPr>
          <w:hyperlink w:anchor="_Toc174521282" w:history="1">
            <w:r w:rsidR="00A70FD6" w:rsidRPr="001B1D69">
              <w:rPr>
                <w:rStyle w:val="Hipercze"/>
                <w:noProof/>
                <w:lang w:val="pl-PL"/>
              </w:rPr>
              <w:t>osobowych dzieci</w:t>
            </w:r>
            <w:r w:rsidR="00A70FD6">
              <w:rPr>
                <w:noProof/>
                <w:webHidden/>
              </w:rPr>
              <w:tab/>
            </w:r>
            <w:r w:rsidR="00A70FD6">
              <w:rPr>
                <w:noProof/>
                <w:webHidden/>
              </w:rPr>
              <w:fldChar w:fldCharType="begin"/>
            </w:r>
            <w:r w:rsidR="00A70FD6">
              <w:rPr>
                <w:noProof/>
                <w:webHidden/>
              </w:rPr>
              <w:instrText xml:space="preserve"> PAGEREF _Toc174521282 \h </w:instrText>
            </w:r>
            <w:r w:rsidR="00A70FD6">
              <w:rPr>
                <w:noProof/>
                <w:webHidden/>
              </w:rPr>
            </w:r>
            <w:r w:rsidR="00A70FD6">
              <w:rPr>
                <w:noProof/>
                <w:webHidden/>
              </w:rPr>
              <w:fldChar w:fldCharType="separate"/>
            </w:r>
            <w:r w:rsidR="00A70FD6">
              <w:rPr>
                <w:noProof/>
                <w:webHidden/>
              </w:rPr>
              <w:t>24</w:t>
            </w:r>
            <w:r w:rsidR="00A70FD6">
              <w:rPr>
                <w:noProof/>
                <w:webHidden/>
              </w:rPr>
              <w:fldChar w:fldCharType="end"/>
            </w:r>
          </w:hyperlink>
        </w:p>
        <w:p w14:paraId="734818D3" w14:textId="79E3C3A7" w:rsidR="00A70FD6" w:rsidRDefault="004D309D">
          <w:pPr>
            <w:pStyle w:val="Spistreci2"/>
            <w:tabs>
              <w:tab w:val="right" w:leader="dot" w:pos="9124"/>
            </w:tabs>
            <w:rPr>
              <w:rFonts w:asciiTheme="minorHAnsi" w:eastAsiaTheme="minorEastAsia" w:hAnsiTheme="minorHAnsi" w:cstheme="minorBidi"/>
              <w:b w:val="0"/>
              <w:noProof/>
              <w:color w:val="auto"/>
              <w:kern w:val="2"/>
              <w:sz w:val="24"/>
              <w:szCs w:val="24"/>
              <w:lang w:val="pl-PL" w:eastAsia="pl-PL"/>
              <w14:ligatures w14:val="standardContextual"/>
            </w:rPr>
          </w:pPr>
          <w:hyperlink w:anchor="_Toc174521283" w:history="1">
            <w:r w:rsidR="00A70FD6" w:rsidRPr="001B1D69">
              <w:rPr>
                <w:rStyle w:val="Hipercze"/>
                <w:noProof/>
                <w:lang w:val="pl-PL"/>
              </w:rPr>
              <w:t>Załącznik nr 7 – Zasady bezpiecznego korzystania z Internetu i mediów elektronicznych</w:t>
            </w:r>
            <w:r w:rsidR="00A70FD6">
              <w:rPr>
                <w:noProof/>
                <w:webHidden/>
              </w:rPr>
              <w:tab/>
            </w:r>
            <w:r w:rsidR="00A70FD6">
              <w:rPr>
                <w:noProof/>
                <w:webHidden/>
              </w:rPr>
              <w:fldChar w:fldCharType="begin"/>
            </w:r>
            <w:r w:rsidR="00A70FD6">
              <w:rPr>
                <w:noProof/>
                <w:webHidden/>
              </w:rPr>
              <w:instrText xml:space="preserve"> PAGEREF _Toc174521283 \h </w:instrText>
            </w:r>
            <w:r w:rsidR="00A70FD6">
              <w:rPr>
                <w:noProof/>
                <w:webHidden/>
              </w:rPr>
            </w:r>
            <w:r w:rsidR="00A70FD6">
              <w:rPr>
                <w:noProof/>
                <w:webHidden/>
              </w:rPr>
              <w:fldChar w:fldCharType="separate"/>
            </w:r>
            <w:r w:rsidR="00A70FD6">
              <w:rPr>
                <w:noProof/>
                <w:webHidden/>
              </w:rPr>
              <w:t>27</w:t>
            </w:r>
            <w:r w:rsidR="00A70FD6">
              <w:rPr>
                <w:noProof/>
                <w:webHidden/>
              </w:rPr>
              <w:fldChar w:fldCharType="end"/>
            </w:r>
          </w:hyperlink>
        </w:p>
        <w:p w14:paraId="2FED4F4A" w14:textId="59494A12" w:rsidR="00A70FD6" w:rsidRDefault="004D309D">
          <w:pPr>
            <w:pStyle w:val="Spistreci2"/>
            <w:tabs>
              <w:tab w:val="right" w:leader="dot" w:pos="9124"/>
            </w:tabs>
            <w:rPr>
              <w:rFonts w:asciiTheme="minorHAnsi" w:eastAsiaTheme="minorEastAsia" w:hAnsiTheme="minorHAnsi" w:cstheme="minorBidi"/>
              <w:b w:val="0"/>
              <w:noProof/>
              <w:color w:val="auto"/>
              <w:kern w:val="2"/>
              <w:sz w:val="24"/>
              <w:szCs w:val="24"/>
              <w:lang w:val="pl-PL" w:eastAsia="pl-PL"/>
              <w14:ligatures w14:val="standardContextual"/>
            </w:rPr>
          </w:pPr>
          <w:hyperlink w:anchor="_Toc174521284" w:history="1">
            <w:r w:rsidR="00A70FD6" w:rsidRPr="001B1D69">
              <w:rPr>
                <w:rStyle w:val="Hipercze"/>
                <w:noProof/>
                <w:lang w:val="pl-PL"/>
              </w:rPr>
              <w:t>Załącznik nr 8 – Ankieta roczna monitorująca poziom realizacji Standardów</w:t>
            </w:r>
            <w:r w:rsidR="00A70FD6">
              <w:rPr>
                <w:noProof/>
                <w:webHidden/>
              </w:rPr>
              <w:tab/>
            </w:r>
            <w:r w:rsidR="00A70FD6">
              <w:rPr>
                <w:noProof/>
                <w:webHidden/>
              </w:rPr>
              <w:fldChar w:fldCharType="begin"/>
            </w:r>
            <w:r w:rsidR="00A70FD6">
              <w:rPr>
                <w:noProof/>
                <w:webHidden/>
              </w:rPr>
              <w:instrText xml:space="preserve"> PAGEREF _Toc174521284 \h </w:instrText>
            </w:r>
            <w:r w:rsidR="00A70FD6">
              <w:rPr>
                <w:noProof/>
                <w:webHidden/>
              </w:rPr>
            </w:r>
            <w:r w:rsidR="00A70FD6">
              <w:rPr>
                <w:noProof/>
                <w:webHidden/>
              </w:rPr>
              <w:fldChar w:fldCharType="separate"/>
            </w:r>
            <w:r w:rsidR="00A70FD6">
              <w:rPr>
                <w:noProof/>
                <w:webHidden/>
              </w:rPr>
              <w:t>28</w:t>
            </w:r>
            <w:r w:rsidR="00A70FD6">
              <w:rPr>
                <w:noProof/>
                <w:webHidden/>
              </w:rPr>
              <w:fldChar w:fldCharType="end"/>
            </w:r>
          </w:hyperlink>
        </w:p>
        <w:p w14:paraId="3E078E71" w14:textId="56CA02BE" w:rsidR="00A70FD6" w:rsidRDefault="004D309D">
          <w:pPr>
            <w:pStyle w:val="Spistreci2"/>
            <w:tabs>
              <w:tab w:val="right" w:leader="dot" w:pos="9124"/>
            </w:tabs>
            <w:rPr>
              <w:rFonts w:asciiTheme="minorHAnsi" w:eastAsiaTheme="minorEastAsia" w:hAnsiTheme="minorHAnsi" w:cstheme="minorBidi"/>
              <w:b w:val="0"/>
              <w:noProof/>
              <w:color w:val="auto"/>
              <w:kern w:val="2"/>
              <w:sz w:val="24"/>
              <w:szCs w:val="24"/>
              <w:lang w:val="pl-PL" w:eastAsia="pl-PL"/>
              <w14:ligatures w14:val="standardContextual"/>
            </w:rPr>
          </w:pPr>
          <w:hyperlink w:anchor="_Toc174521285" w:history="1">
            <w:r w:rsidR="00A70FD6" w:rsidRPr="001B1D69">
              <w:rPr>
                <w:rStyle w:val="Hipercze"/>
                <w:noProof/>
                <w:lang w:val="pl-PL"/>
              </w:rPr>
              <w:t>Ochrony Małoletnich przed krzywdzeniem</w:t>
            </w:r>
            <w:r w:rsidR="00A70FD6">
              <w:rPr>
                <w:noProof/>
                <w:webHidden/>
              </w:rPr>
              <w:tab/>
            </w:r>
            <w:r w:rsidR="00A70FD6">
              <w:rPr>
                <w:noProof/>
                <w:webHidden/>
              </w:rPr>
              <w:fldChar w:fldCharType="begin"/>
            </w:r>
            <w:r w:rsidR="00A70FD6">
              <w:rPr>
                <w:noProof/>
                <w:webHidden/>
              </w:rPr>
              <w:instrText xml:space="preserve"> PAGEREF _Toc174521285 \h </w:instrText>
            </w:r>
            <w:r w:rsidR="00A70FD6">
              <w:rPr>
                <w:noProof/>
                <w:webHidden/>
              </w:rPr>
            </w:r>
            <w:r w:rsidR="00A70FD6">
              <w:rPr>
                <w:noProof/>
                <w:webHidden/>
              </w:rPr>
              <w:fldChar w:fldCharType="separate"/>
            </w:r>
            <w:r w:rsidR="00A70FD6">
              <w:rPr>
                <w:noProof/>
                <w:webHidden/>
              </w:rPr>
              <w:t>28</w:t>
            </w:r>
            <w:r w:rsidR="00A70FD6">
              <w:rPr>
                <w:noProof/>
                <w:webHidden/>
              </w:rPr>
              <w:fldChar w:fldCharType="end"/>
            </w:r>
          </w:hyperlink>
        </w:p>
        <w:p w14:paraId="42F0669C" w14:textId="25AF52D4" w:rsidR="00A70FD6" w:rsidRDefault="004D309D">
          <w:pPr>
            <w:pStyle w:val="Spistreci2"/>
            <w:tabs>
              <w:tab w:val="right" w:leader="dot" w:pos="9124"/>
            </w:tabs>
            <w:rPr>
              <w:rFonts w:asciiTheme="minorHAnsi" w:eastAsiaTheme="minorEastAsia" w:hAnsiTheme="minorHAnsi" w:cstheme="minorBidi"/>
              <w:b w:val="0"/>
              <w:noProof/>
              <w:color w:val="auto"/>
              <w:kern w:val="2"/>
              <w:sz w:val="24"/>
              <w:szCs w:val="24"/>
              <w:lang w:val="pl-PL" w:eastAsia="pl-PL"/>
              <w14:ligatures w14:val="standardContextual"/>
            </w:rPr>
          </w:pPr>
          <w:hyperlink w:anchor="_Toc174521286" w:history="1">
            <w:r w:rsidR="00A70FD6" w:rsidRPr="001B1D69">
              <w:rPr>
                <w:rStyle w:val="Hipercze"/>
                <w:noProof/>
                <w:lang w:val="pl-PL"/>
              </w:rPr>
              <w:t>Załącznik nr 9 – Oświadczenie o zapoznaniu się ze Standardami Ochrony Małoletnich</w:t>
            </w:r>
            <w:r w:rsidR="00A70FD6">
              <w:rPr>
                <w:noProof/>
                <w:webHidden/>
              </w:rPr>
              <w:tab/>
            </w:r>
            <w:r w:rsidR="00A70FD6">
              <w:rPr>
                <w:noProof/>
                <w:webHidden/>
              </w:rPr>
              <w:fldChar w:fldCharType="begin"/>
            </w:r>
            <w:r w:rsidR="00A70FD6">
              <w:rPr>
                <w:noProof/>
                <w:webHidden/>
              </w:rPr>
              <w:instrText xml:space="preserve"> PAGEREF _Toc174521286 \h </w:instrText>
            </w:r>
            <w:r w:rsidR="00A70FD6">
              <w:rPr>
                <w:noProof/>
                <w:webHidden/>
              </w:rPr>
            </w:r>
            <w:r w:rsidR="00A70FD6">
              <w:rPr>
                <w:noProof/>
                <w:webHidden/>
              </w:rPr>
              <w:fldChar w:fldCharType="separate"/>
            </w:r>
            <w:r w:rsidR="00A70FD6">
              <w:rPr>
                <w:noProof/>
                <w:webHidden/>
              </w:rPr>
              <w:t>29</w:t>
            </w:r>
            <w:r w:rsidR="00A70FD6">
              <w:rPr>
                <w:noProof/>
                <w:webHidden/>
              </w:rPr>
              <w:fldChar w:fldCharType="end"/>
            </w:r>
          </w:hyperlink>
        </w:p>
        <w:p w14:paraId="1B9D352F" w14:textId="73D8C90C" w:rsidR="00A70FD6" w:rsidRDefault="004D309D">
          <w:pPr>
            <w:pStyle w:val="Spistreci2"/>
            <w:tabs>
              <w:tab w:val="right" w:leader="dot" w:pos="9124"/>
            </w:tabs>
            <w:rPr>
              <w:rFonts w:asciiTheme="minorHAnsi" w:eastAsiaTheme="minorEastAsia" w:hAnsiTheme="minorHAnsi" w:cstheme="minorBidi"/>
              <w:b w:val="0"/>
              <w:noProof/>
              <w:color w:val="auto"/>
              <w:kern w:val="2"/>
              <w:sz w:val="24"/>
              <w:szCs w:val="24"/>
              <w:lang w:val="pl-PL" w:eastAsia="pl-PL"/>
              <w14:ligatures w14:val="standardContextual"/>
            </w:rPr>
          </w:pPr>
          <w:hyperlink w:anchor="_Toc174521287" w:history="1">
            <w:r w:rsidR="00A70FD6" w:rsidRPr="001B1D69">
              <w:rPr>
                <w:rStyle w:val="Hipercze"/>
                <w:noProof/>
                <w:lang w:val="pl-PL"/>
              </w:rPr>
              <w:t>Załącznik nr 10 – Oświadczenie o krajach zamieszk</w:t>
            </w:r>
            <w:r w:rsidR="00A70FD6">
              <w:rPr>
                <w:rStyle w:val="Hipercze"/>
                <w:noProof/>
                <w:lang w:val="pl-PL"/>
              </w:rPr>
              <w:t>iw</w:t>
            </w:r>
            <w:r w:rsidR="00A70FD6" w:rsidRPr="001B1D69">
              <w:rPr>
                <w:rStyle w:val="Hipercze"/>
                <w:noProof/>
                <w:lang w:val="pl-PL"/>
              </w:rPr>
              <w:t>ania</w:t>
            </w:r>
            <w:r w:rsidR="00A70FD6">
              <w:rPr>
                <w:noProof/>
                <w:webHidden/>
              </w:rPr>
              <w:tab/>
            </w:r>
            <w:r w:rsidR="00A70FD6">
              <w:rPr>
                <w:noProof/>
                <w:webHidden/>
              </w:rPr>
              <w:fldChar w:fldCharType="begin"/>
            </w:r>
            <w:r w:rsidR="00A70FD6">
              <w:rPr>
                <w:noProof/>
                <w:webHidden/>
              </w:rPr>
              <w:instrText xml:space="preserve"> PAGEREF _Toc174521287 \h </w:instrText>
            </w:r>
            <w:r w:rsidR="00A70FD6">
              <w:rPr>
                <w:noProof/>
                <w:webHidden/>
              </w:rPr>
            </w:r>
            <w:r w:rsidR="00A70FD6">
              <w:rPr>
                <w:noProof/>
                <w:webHidden/>
              </w:rPr>
              <w:fldChar w:fldCharType="separate"/>
            </w:r>
            <w:r w:rsidR="00A70FD6">
              <w:rPr>
                <w:noProof/>
                <w:webHidden/>
              </w:rPr>
              <w:t>30</w:t>
            </w:r>
            <w:r w:rsidR="00A70FD6">
              <w:rPr>
                <w:noProof/>
                <w:webHidden/>
              </w:rPr>
              <w:fldChar w:fldCharType="end"/>
            </w:r>
          </w:hyperlink>
        </w:p>
        <w:p w14:paraId="790DFCA0" w14:textId="7AC87448" w:rsidR="00A70FD6" w:rsidRDefault="004D309D">
          <w:pPr>
            <w:pStyle w:val="Spistreci2"/>
            <w:tabs>
              <w:tab w:val="right" w:leader="dot" w:pos="9124"/>
            </w:tabs>
            <w:rPr>
              <w:rFonts w:asciiTheme="minorHAnsi" w:eastAsiaTheme="minorEastAsia" w:hAnsiTheme="minorHAnsi" w:cstheme="minorBidi"/>
              <w:b w:val="0"/>
              <w:noProof/>
              <w:color w:val="auto"/>
              <w:kern w:val="2"/>
              <w:sz w:val="24"/>
              <w:szCs w:val="24"/>
              <w:lang w:val="pl-PL" w:eastAsia="pl-PL"/>
              <w14:ligatures w14:val="standardContextual"/>
            </w:rPr>
          </w:pPr>
          <w:hyperlink w:anchor="_Toc174521288" w:history="1">
            <w:r w:rsidR="00A70FD6" w:rsidRPr="001B1D69">
              <w:rPr>
                <w:rStyle w:val="Hipercze"/>
                <w:noProof/>
                <w:lang w:val="pl-PL"/>
              </w:rPr>
              <w:t>Załącznik nr 11– Powołanie oraz oświadczenie osoby odpowiedzialnej za realizację i propagowanie Standardów Ochrony Małoletnich przed krzywdzeniem</w:t>
            </w:r>
            <w:r w:rsidR="00A70FD6">
              <w:rPr>
                <w:noProof/>
                <w:webHidden/>
              </w:rPr>
              <w:tab/>
            </w:r>
            <w:r w:rsidR="00A70FD6">
              <w:rPr>
                <w:noProof/>
                <w:webHidden/>
              </w:rPr>
              <w:fldChar w:fldCharType="begin"/>
            </w:r>
            <w:r w:rsidR="00A70FD6">
              <w:rPr>
                <w:noProof/>
                <w:webHidden/>
              </w:rPr>
              <w:instrText xml:space="preserve"> PAGEREF _Toc174521288 \h </w:instrText>
            </w:r>
            <w:r w:rsidR="00A70FD6">
              <w:rPr>
                <w:noProof/>
                <w:webHidden/>
              </w:rPr>
            </w:r>
            <w:r w:rsidR="00A70FD6">
              <w:rPr>
                <w:noProof/>
                <w:webHidden/>
              </w:rPr>
              <w:fldChar w:fldCharType="separate"/>
            </w:r>
            <w:r w:rsidR="00A70FD6">
              <w:rPr>
                <w:noProof/>
                <w:webHidden/>
              </w:rPr>
              <w:t>31</w:t>
            </w:r>
            <w:r w:rsidR="00A70FD6">
              <w:rPr>
                <w:noProof/>
                <w:webHidden/>
              </w:rPr>
              <w:fldChar w:fldCharType="end"/>
            </w:r>
          </w:hyperlink>
        </w:p>
        <w:p w14:paraId="28A17AF1" w14:textId="22D91656" w:rsidR="00A70FD6" w:rsidRDefault="004D309D">
          <w:pPr>
            <w:pStyle w:val="Spistreci2"/>
            <w:tabs>
              <w:tab w:val="right" w:leader="dot" w:pos="9124"/>
            </w:tabs>
            <w:rPr>
              <w:rFonts w:asciiTheme="minorHAnsi" w:eastAsiaTheme="minorEastAsia" w:hAnsiTheme="minorHAnsi" w:cstheme="minorBidi"/>
              <w:b w:val="0"/>
              <w:noProof/>
              <w:color w:val="auto"/>
              <w:kern w:val="2"/>
              <w:sz w:val="24"/>
              <w:szCs w:val="24"/>
              <w:lang w:val="pl-PL" w:eastAsia="pl-PL"/>
              <w14:ligatures w14:val="standardContextual"/>
            </w:rPr>
          </w:pPr>
          <w:hyperlink w:anchor="_Toc174521289" w:history="1">
            <w:r w:rsidR="00A70FD6" w:rsidRPr="001B1D69">
              <w:rPr>
                <w:rStyle w:val="Hipercze"/>
                <w:noProof/>
                <w:lang w:val="pl-PL"/>
              </w:rPr>
              <w:t>Załącznik nr 12 – Rejestr interwencji i zgłoszeń</w:t>
            </w:r>
            <w:r w:rsidR="00A70FD6">
              <w:rPr>
                <w:noProof/>
                <w:webHidden/>
              </w:rPr>
              <w:tab/>
            </w:r>
            <w:r w:rsidR="00A70FD6">
              <w:rPr>
                <w:noProof/>
                <w:webHidden/>
              </w:rPr>
              <w:fldChar w:fldCharType="begin"/>
            </w:r>
            <w:r w:rsidR="00A70FD6">
              <w:rPr>
                <w:noProof/>
                <w:webHidden/>
              </w:rPr>
              <w:instrText xml:space="preserve"> PAGEREF _Toc174521289 \h </w:instrText>
            </w:r>
            <w:r w:rsidR="00A70FD6">
              <w:rPr>
                <w:noProof/>
                <w:webHidden/>
              </w:rPr>
            </w:r>
            <w:r w:rsidR="00A70FD6">
              <w:rPr>
                <w:noProof/>
                <w:webHidden/>
              </w:rPr>
              <w:fldChar w:fldCharType="separate"/>
            </w:r>
            <w:r w:rsidR="00A70FD6">
              <w:rPr>
                <w:noProof/>
                <w:webHidden/>
              </w:rPr>
              <w:t>32</w:t>
            </w:r>
            <w:r w:rsidR="00A70FD6">
              <w:rPr>
                <w:noProof/>
                <w:webHidden/>
              </w:rPr>
              <w:fldChar w:fldCharType="end"/>
            </w:r>
          </w:hyperlink>
        </w:p>
        <w:p w14:paraId="33763743" w14:textId="55F629EB" w:rsidR="00E0123E" w:rsidRPr="00E0123E" w:rsidRDefault="00E0123E" w:rsidP="00E0123E">
          <w:pPr>
            <w:rPr>
              <w:lang w:val="pl-PL"/>
            </w:rPr>
          </w:pPr>
          <w:r w:rsidRPr="00E0123E">
            <w:rPr>
              <w:lang w:val="pl-PL"/>
            </w:rPr>
            <w:fldChar w:fldCharType="end"/>
          </w:r>
        </w:p>
      </w:sdtContent>
    </w:sdt>
    <w:p w14:paraId="26195554" w14:textId="23CEF385" w:rsidR="00E0123E" w:rsidRPr="00673DEB" w:rsidRDefault="00E0123E" w:rsidP="00673DEB">
      <w:pPr>
        <w:spacing w:after="211" w:line="259" w:lineRule="auto"/>
        <w:ind w:left="0" w:right="0" w:firstLine="0"/>
        <w:jc w:val="left"/>
        <w:rPr>
          <w:lang w:val="pl-PL"/>
        </w:rPr>
      </w:pPr>
      <w:r w:rsidRPr="00E0123E">
        <w:rPr>
          <w:rFonts w:eastAsia="Calibri"/>
          <w:sz w:val="22"/>
          <w:lang w:val="pl-PL"/>
        </w:rPr>
        <w:t xml:space="preserve"> </w:t>
      </w:r>
    </w:p>
    <w:p w14:paraId="34EB34CF" w14:textId="77777777" w:rsidR="0041326F" w:rsidRPr="00673DEB" w:rsidRDefault="0041326F" w:rsidP="0041326F">
      <w:pPr>
        <w:spacing w:after="0" w:line="360" w:lineRule="auto"/>
        <w:ind w:left="-5" w:right="49" w:hanging="10"/>
        <w:jc w:val="center"/>
        <w:rPr>
          <w:b/>
          <w:sz w:val="26"/>
          <w:szCs w:val="26"/>
          <w:lang w:val="pl-PL"/>
        </w:rPr>
      </w:pPr>
      <w:r w:rsidRPr="00673DEB">
        <w:rPr>
          <w:b/>
          <w:sz w:val="26"/>
          <w:szCs w:val="26"/>
          <w:lang w:val="pl-PL"/>
        </w:rPr>
        <w:lastRenderedPageBreak/>
        <w:t>PREAMBUŁA</w:t>
      </w:r>
    </w:p>
    <w:p w14:paraId="3E55B301" w14:textId="77777777" w:rsidR="00E0123E" w:rsidRPr="00E0123E" w:rsidRDefault="00E0123E" w:rsidP="00E0123E">
      <w:pPr>
        <w:spacing w:after="0" w:line="360" w:lineRule="auto"/>
        <w:ind w:left="-5" w:right="49" w:hanging="10"/>
        <w:rPr>
          <w:sz w:val="22"/>
          <w:lang w:val="pl-PL"/>
        </w:rPr>
      </w:pPr>
      <w:r w:rsidRPr="00E0123E">
        <w:rPr>
          <w:b/>
          <w:sz w:val="22"/>
          <w:lang w:val="pl-PL"/>
        </w:rPr>
        <w:t xml:space="preserve">Naczelną zasadą wszystkich działań podejmowanych przez personel </w:t>
      </w:r>
      <w:r w:rsidR="00944F63">
        <w:rPr>
          <w:b/>
          <w:sz w:val="22"/>
          <w:lang w:val="pl-PL"/>
        </w:rPr>
        <w:t>Gliwickiego Klubu Sportowego „Piast” S.A.</w:t>
      </w:r>
      <w:r w:rsidRPr="00E0123E">
        <w:rPr>
          <w:b/>
          <w:sz w:val="22"/>
          <w:lang w:val="pl-PL"/>
        </w:rPr>
        <w:t xml:space="preserve"> z siedzibą w Gliwicach jest działanie dla dobra dziecka i w jego najlepszym interesie. Każdy członek personelu traktuje dziecko z szacunkiem oraz uwzględnia jego potrzeby. Niedopuszczalne jest stosowanie przez kogokolwiek wobec dziecka przemocy w jakiejkolwiek formie. Personel </w:t>
      </w:r>
      <w:r w:rsidR="00944F63">
        <w:rPr>
          <w:b/>
          <w:sz w:val="22"/>
          <w:lang w:val="pl-PL"/>
        </w:rPr>
        <w:t>Gliwickiego Klubu Sportowego „Piast” S.A.</w:t>
      </w:r>
      <w:r w:rsidRPr="00E0123E">
        <w:rPr>
          <w:b/>
          <w:sz w:val="22"/>
          <w:lang w:val="pl-PL"/>
        </w:rPr>
        <w:t xml:space="preserve">, realizując te cele, działa w ramach obowiązującego prawa, przepisów wewnętrznych </w:t>
      </w:r>
      <w:r w:rsidR="00944F63">
        <w:rPr>
          <w:b/>
          <w:sz w:val="22"/>
          <w:lang w:val="pl-PL"/>
        </w:rPr>
        <w:t>Klubu</w:t>
      </w:r>
      <w:r w:rsidRPr="00E0123E">
        <w:rPr>
          <w:b/>
          <w:sz w:val="22"/>
          <w:lang w:val="pl-PL"/>
        </w:rPr>
        <w:t xml:space="preserve"> oraz swoich kompetencji. </w:t>
      </w:r>
    </w:p>
    <w:p w14:paraId="78C103FA" w14:textId="77777777" w:rsidR="00E0123E" w:rsidRPr="00E0123E" w:rsidRDefault="00E0123E" w:rsidP="00E0123E">
      <w:pPr>
        <w:spacing w:after="0" w:line="360" w:lineRule="auto"/>
        <w:ind w:left="0" w:right="0" w:firstLine="0"/>
        <w:jc w:val="left"/>
        <w:rPr>
          <w:sz w:val="22"/>
          <w:lang w:val="pl-PL"/>
        </w:rPr>
      </w:pPr>
      <w:r w:rsidRPr="00E0123E">
        <w:rPr>
          <w:sz w:val="22"/>
          <w:lang w:val="pl-PL"/>
        </w:rPr>
        <w:t xml:space="preserve"> </w:t>
      </w:r>
    </w:p>
    <w:p w14:paraId="1FC28D20" w14:textId="14C544BC" w:rsidR="00E0123E" w:rsidRPr="00E0123E" w:rsidRDefault="00E0123E" w:rsidP="00E0123E">
      <w:pPr>
        <w:spacing w:after="0" w:line="360" w:lineRule="auto"/>
        <w:ind w:left="-15" w:right="53" w:firstLine="0"/>
        <w:rPr>
          <w:sz w:val="22"/>
          <w:lang w:val="pl-PL"/>
        </w:rPr>
      </w:pPr>
      <w:r w:rsidRPr="00E0123E">
        <w:rPr>
          <w:sz w:val="22"/>
          <w:lang w:val="pl-PL"/>
        </w:rPr>
        <w:t>Dobro i bezpieczeństwo dzieci w</w:t>
      </w:r>
      <w:r w:rsidR="00DF405D">
        <w:rPr>
          <w:sz w:val="22"/>
          <w:lang w:val="pl-PL"/>
        </w:rPr>
        <w:t xml:space="preserve"> klubie</w:t>
      </w:r>
      <w:r w:rsidRPr="00E0123E">
        <w:rPr>
          <w:sz w:val="22"/>
          <w:lang w:val="pl-PL"/>
        </w:rPr>
        <w:t xml:space="preserve"> jest priorytetem wszelkich działań podejmowanych przez pracowników</w:t>
      </w:r>
      <w:r w:rsidRPr="00E0123E">
        <w:rPr>
          <w:b/>
          <w:sz w:val="22"/>
          <w:lang w:val="pl-PL"/>
        </w:rPr>
        <w:t xml:space="preserve"> </w:t>
      </w:r>
      <w:r w:rsidR="00944F63">
        <w:rPr>
          <w:bCs/>
          <w:sz w:val="22"/>
          <w:lang w:val="pl-PL"/>
        </w:rPr>
        <w:t>Gliwickiego Klubu Sportowego „Piast” S.A.</w:t>
      </w:r>
      <w:r w:rsidRPr="00E0123E">
        <w:rPr>
          <w:bCs/>
          <w:sz w:val="22"/>
          <w:lang w:val="pl-PL"/>
        </w:rPr>
        <w:t xml:space="preserve"> </w:t>
      </w:r>
      <w:r w:rsidRPr="00E0123E">
        <w:rPr>
          <w:sz w:val="22"/>
          <w:lang w:val="pl-PL"/>
        </w:rPr>
        <w:t xml:space="preserve">na rzecz dzieci.  </w:t>
      </w:r>
    </w:p>
    <w:p w14:paraId="05ACCF7B" w14:textId="77777777" w:rsidR="00E0123E" w:rsidRPr="00E0123E" w:rsidRDefault="00E0123E" w:rsidP="00E0123E">
      <w:pPr>
        <w:spacing w:after="0" w:line="360" w:lineRule="auto"/>
        <w:ind w:left="0" w:right="0" w:firstLine="0"/>
        <w:jc w:val="left"/>
        <w:rPr>
          <w:sz w:val="22"/>
          <w:lang w:val="pl-PL"/>
        </w:rPr>
      </w:pPr>
      <w:r w:rsidRPr="00E0123E">
        <w:rPr>
          <w:sz w:val="22"/>
          <w:lang w:val="pl-PL"/>
        </w:rPr>
        <w:t xml:space="preserve"> </w:t>
      </w:r>
    </w:p>
    <w:p w14:paraId="51A066C4" w14:textId="77777777" w:rsidR="00E0123E" w:rsidRPr="00E0123E" w:rsidRDefault="00E0123E" w:rsidP="00E0123E">
      <w:pPr>
        <w:spacing w:after="0" w:line="360" w:lineRule="auto"/>
        <w:ind w:left="-15" w:right="53" w:firstLine="0"/>
        <w:rPr>
          <w:sz w:val="22"/>
          <w:lang w:val="pl-PL"/>
        </w:rPr>
      </w:pPr>
      <w:r w:rsidRPr="00E0123E">
        <w:rPr>
          <w:sz w:val="22"/>
          <w:lang w:val="pl-PL"/>
        </w:rPr>
        <w:t>Niniejszy system ochrony dzieci przed krzywdzeniem</w:t>
      </w:r>
      <w:r w:rsidRPr="00E0123E">
        <w:rPr>
          <w:b/>
          <w:sz w:val="22"/>
          <w:lang w:val="pl-PL"/>
        </w:rPr>
        <w:t xml:space="preserve"> </w:t>
      </w:r>
      <w:r w:rsidRPr="00E0123E">
        <w:rPr>
          <w:sz w:val="22"/>
          <w:lang w:val="pl-PL"/>
        </w:rPr>
        <w:t>określa</w:t>
      </w:r>
      <w:r w:rsidRPr="00E0123E">
        <w:rPr>
          <w:b/>
          <w:sz w:val="22"/>
          <w:lang w:val="pl-PL"/>
        </w:rPr>
        <w:t xml:space="preserve"> </w:t>
      </w:r>
      <w:r w:rsidRPr="00E0123E">
        <w:rPr>
          <w:sz w:val="22"/>
          <w:lang w:val="pl-PL"/>
        </w:rPr>
        <w:t xml:space="preserve">procedury interwencji, działania profilaktyczne, edukacyjne, zasady zapobiegania krzywdzeniu dzieci, a w sytuacji gdy do krzywdzenia doszło – określa zasady zmniejszenia rozmiaru jego skutków poprzez prawidłową i efektywną pomoc małoletniemu oraz wskazuje odpowiedzialność osób zatrudnionych w </w:t>
      </w:r>
      <w:r w:rsidR="00944F63">
        <w:rPr>
          <w:sz w:val="22"/>
          <w:lang w:val="pl-PL"/>
        </w:rPr>
        <w:t>Klubie</w:t>
      </w:r>
      <w:r w:rsidRPr="00E0123E">
        <w:rPr>
          <w:sz w:val="22"/>
          <w:lang w:val="pl-PL"/>
        </w:rPr>
        <w:t xml:space="preserve"> za bezpieczeństwo dzieci do niej uczęszczających. </w:t>
      </w:r>
    </w:p>
    <w:p w14:paraId="1193592E" w14:textId="77777777" w:rsidR="00E0123E" w:rsidRPr="00E0123E" w:rsidRDefault="00E0123E" w:rsidP="00E0123E">
      <w:pPr>
        <w:spacing w:after="0" w:line="360" w:lineRule="auto"/>
        <w:ind w:left="0" w:right="0" w:firstLine="0"/>
        <w:jc w:val="left"/>
        <w:rPr>
          <w:sz w:val="22"/>
          <w:lang w:val="pl-PL"/>
        </w:rPr>
      </w:pPr>
      <w:r w:rsidRPr="00E0123E">
        <w:rPr>
          <w:b/>
          <w:sz w:val="22"/>
          <w:lang w:val="pl-PL"/>
        </w:rPr>
        <w:t xml:space="preserve"> </w:t>
      </w:r>
    </w:p>
    <w:p w14:paraId="5CD0E35F" w14:textId="6CCB9B83" w:rsidR="00E0123E" w:rsidRPr="00E0123E" w:rsidRDefault="00E0123E" w:rsidP="00E0123E">
      <w:pPr>
        <w:spacing w:after="0" w:line="360" w:lineRule="auto"/>
        <w:ind w:left="-5" w:right="49" w:hanging="10"/>
        <w:rPr>
          <w:sz w:val="22"/>
          <w:lang w:val="pl-PL"/>
        </w:rPr>
      </w:pPr>
      <w:r w:rsidRPr="00E0123E">
        <w:rPr>
          <w:b/>
          <w:sz w:val="22"/>
          <w:lang w:val="pl-PL"/>
        </w:rPr>
        <w:t xml:space="preserve">Niniejsze Standardy ochrony małoletnich przed krzywdzeniem zostały </w:t>
      </w:r>
      <w:r w:rsidR="009C4673">
        <w:rPr>
          <w:b/>
          <w:sz w:val="22"/>
          <w:lang w:val="pl-PL"/>
        </w:rPr>
        <w:t xml:space="preserve">wywieszone w budynku Klubu przy ul. Okrzei 20, 44-100 Gliwice oraz </w:t>
      </w:r>
      <w:r w:rsidRPr="00E0123E">
        <w:rPr>
          <w:b/>
          <w:sz w:val="22"/>
          <w:lang w:val="pl-PL"/>
        </w:rPr>
        <w:t xml:space="preserve">opublikowane na stronie internetowej </w:t>
      </w:r>
      <w:r w:rsidR="00944F63">
        <w:rPr>
          <w:b/>
          <w:sz w:val="22"/>
          <w:lang w:val="pl-PL"/>
        </w:rPr>
        <w:t>Klubu</w:t>
      </w:r>
      <w:r w:rsidRPr="00E0123E">
        <w:rPr>
          <w:b/>
          <w:sz w:val="22"/>
          <w:lang w:val="pl-PL"/>
        </w:rPr>
        <w:t xml:space="preserve"> </w:t>
      </w:r>
      <w:r w:rsidR="007B1503">
        <w:rPr>
          <w:b/>
          <w:i/>
          <w:sz w:val="22"/>
          <w:lang w:val="pl-PL"/>
        </w:rPr>
        <w:t>www.piast-gliwice.eu</w:t>
      </w:r>
      <w:r w:rsidRPr="00E0123E">
        <w:rPr>
          <w:b/>
          <w:sz w:val="22"/>
          <w:lang w:val="pl-PL"/>
        </w:rPr>
        <w:t xml:space="preserve"> Są szeroko promowane wśród całego personelu, rodziców i dzieci uczęszczających na zajęcia realizowane przez </w:t>
      </w:r>
      <w:r w:rsidR="00944F63">
        <w:rPr>
          <w:b/>
          <w:sz w:val="22"/>
          <w:lang w:val="pl-PL"/>
        </w:rPr>
        <w:t>Klub</w:t>
      </w:r>
      <w:r w:rsidRPr="00E0123E">
        <w:rPr>
          <w:b/>
          <w:sz w:val="22"/>
          <w:lang w:val="pl-PL"/>
        </w:rPr>
        <w:t xml:space="preserve"> oraz poprzez korzystających z innych form współpracy z </w:t>
      </w:r>
      <w:r w:rsidR="00944F63">
        <w:rPr>
          <w:b/>
          <w:sz w:val="22"/>
          <w:lang w:val="pl-PL"/>
        </w:rPr>
        <w:t>Klubem</w:t>
      </w:r>
      <w:r w:rsidRPr="00E0123E">
        <w:rPr>
          <w:b/>
          <w:sz w:val="22"/>
          <w:lang w:val="pl-PL"/>
        </w:rPr>
        <w:t xml:space="preserve">. Poszczególne grupy małoletnich są z poniższymi Standardami aktywnie zapoznawane poprzez prowadzone działania edukacyjne i informacyjne. </w:t>
      </w:r>
    </w:p>
    <w:p w14:paraId="54AF8D0D" w14:textId="77777777" w:rsidR="00E0123E" w:rsidRPr="00E0123E" w:rsidRDefault="00E0123E" w:rsidP="00E0123E">
      <w:pPr>
        <w:spacing w:after="153" w:line="360" w:lineRule="auto"/>
        <w:ind w:left="0" w:right="0" w:firstLine="0"/>
        <w:jc w:val="left"/>
        <w:rPr>
          <w:lang w:val="pl-PL"/>
        </w:rPr>
      </w:pPr>
      <w:r w:rsidRPr="00E0123E">
        <w:rPr>
          <w:b/>
          <w:lang w:val="pl-PL"/>
        </w:rPr>
        <w:t xml:space="preserve"> </w:t>
      </w:r>
    </w:p>
    <w:p w14:paraId="6DC307E2" w14:textId="77777777" w:rsidR="00E0123E" w:rsidRPr="00E0123E" w:rsidRDefault="00E0123E" w:rsidP="00E0123E">
      <w:pPr>
        <w:spacing w:after="243" w:line="259" w:lineRule="auto"/>
        <w:ind w:left="10" w:right="0" w:firstLine="0"/>
        <w:jc w:val="center"/>
        <w:rPr>
          <w:b/>
          <w:sz w:val="28"/>
          <w:lang w:val="pl-PL"/>
        </w:rPr>
      </w:pPr>
      <w:r w:rsidRPr="00E0123E">
        <w:rPr>
          <w:b/>
          <w:sz w:val="28"/>
          <w:lang w:val="pl-PL"/>
        </w:rPr>
        <w:t xml:space="preserve"> </w:t>
      </w:r>
    </w:p>
    <w:p w14:paraId="6E1252F9" w14:textId="77777777" w:rsidR="00E0123E" w:rsidRPr="00E0123E" w:rsidRDefault="00E0123E" w:rsidP="00E0123E">
      <w:pPr>
        <w:spacing w:after="243" w:line="259" w:lineRule="auto"/>
        <w:ind w:left="10" w:right="0" w:firstLine="0"/>
        <w:jc w:val="center"/>
        <w:rPr>
          <w:b/>
          <w:sz w:val="28"/>
          <w:lang w:val="pl-PL"/>
        </w:rPr>
      </w:pPr>
    </w:p>
    <w:p w14:paraId="50060D9F" w14:textId="77777777" w:rsidR="00E0123E" w:rsidRPr="00E0123E" w:rsidRDefault="00E0123E" w:rsidP="00E0123E">
      <w:pPr>
        <w:spacing w:after="243" w:line="259" w:lineRule="auto"/>
        <w:ind w:left="10" w:right="0" w:firstLine="0"/>
        <w:jc w:val="center"/>
        <w:rPr>
          <w:b/>
          <w:sz w:val="28"/>
          <w:lang w:val="pl-PL"/>
        </w:rPr>
      </w:pPr>
    </w:p>
    <w:p w14:paraId="13456DA6" w14:textId="77777777" w:rsidR="00E0123E" w:rsidRPr="00E0123E" w:rsidRDefault="00E0123E" w:rsidP="00E0123E">
      <w:pPr>
        <w:spacing w:after="243" w:line="259" w:lineRule="auto"/>
        <w:ind w:left="10" w:right="0" w:firstLine="0"/>
        <w:jc w:val="center"/>
        <w:rPr>
          <w:b/>
          <w:sz w:val="28"/>
          <w:lang w:val="pl-PL"/>
        </w:rPr>
      </w:pPr>
    </w:p>
    <w:p w14:paraId="698C2775" w14:textId="77777777" w:rsidR="00E0123E" w:rsidRPr="00E0123E" w:rsidRDefault="00E0123E" w:rsidP="00E0123E">
      <w:pPr>
        <w:spacing w:after="243" w:line="259" w:lineRule="auto"/>
        <w:ind w:left="10" w:right="0" w:firstLine="0"/>
        <w:jc w:val="center"/>
        <w:rPr>
          <w:b/>
          <w:sz w:val="28"/>
          <w:lang w:val="pl-PL"/>
        </w:rPr>
      </w:pPr>
    </w:p>
    <w:p w14:paraId="40D2AF83" w14:textId="77777777" w:rsidR="00E0123E" w:rsidRPr="00E0123E" w:rsidRDefault="00E0123E" w:rsidP="00E0123E">
      <w:pPr>
        <w:spacing w:after="243" w:line="259" w:lineRule="auto"/>
        <w:ind w:left="10" w:right="0" w:firstLine="0"/>
        <w:jc w:val="center"/>
        <w:rPr>
          <w:b/>
          <w:sz w:val="28"/>
          <w:lang w:val="pl-PL"/>
        </w:rPr>
      </w:pPr>
    </w:p>
    <w:p w14:paraId="6DA3FFAA" w14:textId="77777777" w:rsidR="00E0123E" w:rsidRPr="00E0123E" w:rsidRDefault="00E0123E" w:rsidP="00E0123E">
      <w:pPr>
        <w:spacing w:after="243" w:line="259" w:lineRule="auto"/>
        <w:ind w:left="10" w:right="0" w:firstLine="0"/>
        <w:jc w:val="center"/>
        <w:rPr>
          <w:b/>
          <w:sz w:val="28"/>
          <w:lang w:val="pl-PL"/>
        </w:rPr>
      </w:pPr>
    </w:p>
    <w:p w14:paraId="47941D1C" w14:textId="77777777" w:rsidR="00E0123E" w:rsidRPr="00E0123E" w:rsidRDefault="00E0123E" w:rsidP="00E0123E">
      <w:pPr>
        <w:spacing w:after="243" w:line="259" w:lineRule="auto"/>
        <w:ind w:left="10" w:right="0" w:firstLine="0"/>
        <w:jc w:val="center"/>
        <w:rPr>
          <w:lang w:val="pl-PL"/>
        </w:rPr>
      </w:pPr>
    </w:p>
    <w:p w14:paraId="182D9ADC" w14:textId="77777777" w:rsidR="00E0123E" w:rsidRPr="00E0123E" w:rsidRDefault="00E0123E" w:rsidP="00E0123E">
      <w:pPr>
        <w:spacing w:after="243" w:line="259" w:lineRule="auto"/>
        <w:ind w:left="10" w:right="0" w:firstLine="0"/>
        <w:jc w:val="center"/>
        <w:rPr>
          <w:lang w:val="pl-PL"/>
        </w:rPr>
      </w:pPr>
    </w:p>
    <w:p w14:paraId="289A9BAD" w14:textId="77777777" w:rsidR="00E0123E" w:rsidRPr="00E0123E" w:rsidRDefault="00E0123E" w:rsidP="00E0123E">
      <w:pPr>
        <w:pStyle w:val="Nagwek1"/>
        <w:rPr>
          <w:lang w:val="pl-PL"/>
        </w:rPr>
      </w:pPr>
      <w:bookmarkStart w:id="0" w:name="_Toc174521260"/>
      <w:r w:rsidRPr="00E0123E">
        <w:rPr>
          <w:lang w:val="pl-PL"/>
        </w:rPr>
        <w:t>Rozdział I</w:t>
      </w:r>
      <w:bookmarkEnd w:id="0"/>
      <w:r w:rsidRPr="00E0123E">
        <w:rPr>
          <w:sz w:val="32"/>
          <w:lang w:val="pl-PL"/>
        </w:rPr>
        <w:t xml:space="preserve"> </w:t>
      </w:r>
    </w:p>
    <w:p w14:paraId="4E5306B3" w14:textId="77777777" w:rsidR="00E0123E" w:rsidRPr="00E0123E" w:rsidRDefault="00E0123E" w:rsidP="00E0123E">
      <w:pPr>
        <w:pStyle w:val="Nagwek1"/>
        <w:ind w:right="57"/>
        <w:rPr>
          <w:lang w:val="pl-PL"/>
        </w:rPr>
      </w:pPr>
      <w:bookmarkStart w:id="1" w:name="_Toc174521261"/>
      <w:r w:rsidRPr="00E0123E">
        <w:rPr>
          <w:lang w:val="pl-PL"/>
        </w:rPr>
        <w:t>Obszary Standardów Ochrony Małoletnich przed krzywdzeniem.</w:t>
      </w:r>
      <w:bookmarkEnd w:id="1"/>
      <w:r w:rsidRPr="00E0123E">
        <w:rPr>
          <w:lang w:val="pl-PL"/>
        </w:rPr>
        <w:t xml:space="preserve"> </w:t>
      </w:r>
    </w:p>
    <w:p w14:paraId="6234EC79" w14:textId="77777777" w:rsidR="00E0123E" w:rsidRPr="00E0123E" w:rsidRDefault="00E0123E" w:rsidP="00E0123E">
      <w:pPr>
        <w:spacing w:after="153" w:line="259" w:lineRule="auto"/>
        <w:ind w:left="0" w:right="0" w:firstLine="0"/>
        <w:jc w:val="center"/>
        <w:rPr>
          <w:lang w:val="pl-PL"/>
        </w:rPr>
      </w:pPr>
      <w:r w:rsidRPr="00E0123E">
        <w:rPr>
          <w:b/>
          <w:lang w:val="pl-PL"/>
        </w:rPr>
        <w:t xml:space="preserve"> </w:t>
      </w:r>
    </w:p>
    <w:p w14:paraId="2360C9EE" w14:textId="77777777" w:rsidR="00E0123E" w:rsidRPr="00E0123E" w:rsidRDefault="00E0123E" w:rsidP="00E0123E">
      <w:pPr>
        <w:spacing w:after="270" w:line="269" w:lineRule="auto"/>
        <w:ind w:left="-15" w:right="53" w:firstLine="0"/>
        <w:rPr>
          <w:sz w:val="22"/>
          <w:lang w:val="pl-PL"/>
        </w:rPr>
      </w:pPr>
      <w:r w:rsidRPr="00E0123E">
        <w:rPr>
          <w:b/>
          <w:sz w:val="22"/>
          <w:lang w:val="pl-PL"/>
        </w:rPr>
        <w:t>Standard 1</w:t>
      </w:r>
      <w:r w:rsidRPr="00E0123E">
        <w:rPr>
          <w:sz w:val="22"/>
          <w:lang w:val="pl-PL"/>
        </w:rPr>
        <w:t xml:space="preserve"> – </w:t>
      </w:r>
      <w:r w:rsidR="00944F63">
        <w:rPr>
          <w:sz w:val="22"/>
          <w:lang w:val="pl-PL"/>
        </w:rPr>
        <w:t>Gliwicki Klub Sportowy „Piast” S.A.</w:t>
      </w:r>
      <w:r w:rsidRPr="00E0123E">
        <w:rPr>
          <w:sz w:val="22"/>
          <w:lang w:val="pl-PL"/>
        </w:rPr>
        <w:t xml:space="preserve"> opracował, przyj</w:t>
      </w:r>
      <w:r w:rsidR="00944F63">
        <w:rPr>
          <w:sz w:val="22"/>
          <w:lang w:val="pl-PL"/>
        </w:rPr>
        <w:t>ął</w:t>
      </w:r>
      <w:r w:rsidRPr="00E0123E">
        <w:rPr>
          <w:sz w:val="22"/>
          <w:lang w:val="pl-PL"/>
        </w:rPr>
        <w:t xml:space="preserve"> i wdrożył do realizacji Standardy Ochrony Małoletnich. </w:t>
      </w:r>
    </w:p>
    <w:p w14:paraId="532F7F7C" w14:textId="4FFE80A2" w:rsidR="00E0123E" w:rsidRPr="00E0123E" w:rsidRDefault="00E0123E" w:rsidP="00E0123E">
      <w:pPr>
        <w:numPr>
          <w:ilvl w:val="0"/>
          <w:numId w:val="2"/>
        </w:numPr>
        <w:spacing w:line="269" w:lineRule="auto"/>
        <w:ind w:right="53" w:hanging="360"/>
        <w:rPr>
          <w:sz w:val="22"/>
          <w:lang w:val="pl-PL"/>
        </w:rPr>
      </w:pPr>
      <w:r w:rsidRPr="00E0123E">
        <w:rPr>
          <w:sz w:val="22"/>
          <w:lang w:val="pl-PL"/>
        </w:rPr>
        <w:t>Dotycz</w:t>
      </w:r>
      <w:r w:rsidR="00127D08">
        <w:rPr>
          <w:sz w:val="22"/>
          <w:lang w:val="pl-PL"/>
        </w:rPr>
        <w:t>ą one</w:t>
      </w:r>
      <w:r w:rsidRPr="00E0123E">
        <w:rPr>
          <w:sz w:val="22"/>
          <w:lang w:val="pl-PL"/>
        </w:rPr>
        <w:t xml:space="preserve"> całego personelu (pracowników, współpracowników, stażystów i wolontariuszy – na wszystkich szczeblach </w:t>
      </w:r>
      <w:r w:rsidR="00944F63">
        <w:rPr>
          <w:sz w:val="22"/>
          <w:lang w:val="pl-PL"/>
        </w:rPr>
        <w:t>Klubu</w:t>
      </w:r>
      <w:r w:rsidRPr="00E0123E">
        <w:rPr>
          <w:sz w:val="22"/>
          <w:lang w:val="pl-PL"/>
        </w:rPr>
        <w:t xml:space="preserve">).   </w:t>
      </w:r>
    </w:p>
    <w:p w14:paraId="603A9196" w14:textId="1C6ED82E" w:rsidR="00E0123E" w:rsidRPr="00E0123E" w:rsidRDefault="00462FC5" w:rsidP="00E0123E">
      <w:pPr>
        <w:numPr>
          <w:ilvl w:val="0"/>
          <w:numId w:val="2"/>
        </w:numPr>
        <w:spacing w:line="269" w:lineRule="auto"/>
        <w:ind w:right="53" w:hanging="360"/>
        <w:rPr>
          <w:sz w:val="22"/>
          <w:lang w:val="pl-PL"/>
        </w:rPr>
      </w:pPr>
      <w:r>
        <w:rPr>
          <w:sz w:val="22"/>
          <w:lang w:val="pl-PL"/>
        </w:rPr>
        <w:t>Prezes</w:t>
      </w:r>
      <w:r w:rsidR="00E0123E" w:rsidRPr="00E0123E">
        <w:rPr>
          <w:sz w:val="22"/>
          <w:lang w:val="pl-PL"/>
        </w:rPr>
        <w:t xml:space="preserve"> </w:t>
      </w:r>
      <w:r w:rsidR="00944F63">
        <w:rPr>
          <w:sz w:val="22"/>
          <w:lang w:val="pl-PL"/>
        </w:rPr>
        <w:t xml:space="preserve">Klubu </w:t>
      </w:r>
      <w:r w:rsidR="00E0123E" w:rsidRPr="00E0123E">
        <w:rPr>
          <w:sz w:val="22"/>
          <w:lang w:val="pl-PL"/>
        </w:rPr>
        <w:t xml:space="preserve">zatwierdził Standardy, a za ich wdrażanie i nadzorowanie odpowiada osoba wyznaczona przez </w:t>
      </w:r>
      <w:r>
        <w:rPr>
          <w:sz w:val="22"/>
          <w:lang w:val="pl-PL"/>
        </w:rPr>
        <w:t>Prezesa</w:t>
      </w:r>
      <w:r w:rsidR="00E0123E" w:rsidRPr="00E0123E">
        <w:rPr>
          <w:sz w:val="22"/>
          <w:lang w:val="pl-PL"/>
        </w:rPr>
        <w:t xml:space="preserve">. </w:t>
      </w:r>
    </w:p>
    <w:p w14:paraId="41F003A7" w14:textId="77777777" w:rsidR="00E0123E" w:rsidRPr="00E0123E" w:rsidRDefault="00E0123E" w:rsidP="00E0123E">
      <w:pPr>
        <w:numPr>
          <w:ilvl w:val="0"/>
          <w:numId w:val="2"/>
        </w:numPr>
        <w:spacing w:line="269" w:lineRule="auto"/>
        <w:ind w:right="53" w:hanging="360"/>
        <w:rPr>
          <w:sz w:val="22"/>
          <w:lang w:val="pl-PL"/>
        </w:rPr>
      </w:pPr>
      <w:r w:rsidRPr="00E0123E">
        <w:rPr>
          <w:sz w:val="22"/>
          <w:lang w:val="pl-PL"/>
        </w:rPr>
        <w:t xml:space="preserve">W/w wyznaczona osoba jest odpowiedzialna za monitoring realizacji Standardów. Rola oraz zadania tej osoby są jasno określone. </w:t>
      </w:r>
    </w:p>
    <w:p w14:paraId="2FC9078B" w14:textId="77777777" w:rsidR="00E0123E" w:rsidRPr="00E0123E" w:rsidRDefault="00E0123E" w:rsidP="00E0123E">
      <w:pPr>
        <w:numPr>
          <w:ilvl w:val="0"/>
          <w:numId w:val="2"/>
        </w:numPr>
        <w:spacing w:line="269" w:lineRule="auto"/>
        <w:ind w:right="53" w:hanging="360"/>
        <w:rPr>
          <w:sz w:val="22"/>
          <w:lang w:val="pl-PL"/>
        </w:rPr>
      </w:pPr>
      <w:r w:rsidRPr="00E0123E">
        <w:rPr>
          <w:sz w:val="22"/>
          <w:lang w:val="pl-PL"/>
        </w:rPr>
        <w:t xml:space="preserve">Standardy ochrony małoletnich jasno i kompleksowo określają:   </w:t>
      </w:r>
    </w:p>
    <w:p w14:paraId="4E332C39" w14:textId="77777777" w:rsidR="00E0123E" w:rsidRPr="00E0123E" w:rsidRDefault="00E0123E" w:rsidP="00E0123E">
      <w:pPr>
        <w:numPr>
          <w:ilvl w:val="1"/>
          <w:numId w:val="2"/>
        </w:numPr>
        <w:spacing w:line="269" w:lineRule="auto"/>
        <w:ind w:right="53" w:hanging="360"/>
        <w:rPr>
          <w:sz w:val="22"/>
          <w:lang w:val="pl-PL"/>
        </w:rPr>
      </w:pPr>
      <w:r w:rsidRPr="00E0123E">
        <w:rPr>
          <w:sz w:val="22"/>
          <w:lang w:val="pl-PL"/>
        </w:rPr>
        <w:t xml:space="preserve">zasady bezpiecznej rekrutacji personelu   </w:t>
      </w:r>
    </w:p>
    <w:p w14:paraId="1C34608C" w14:textId="77777777" w:rsidR="00E0123E" w:rsidRPr="00E0123E" w:rsidRDefault="00E0123E" w:rsidP="00E0123E">
      <w:pPr>
        <w:numPr>
          <w:ilvl w:val="1"/>
          <w:numId w:val="2"/>
        </w:numPr>
        <w:spacing w:line="269" w:lineRule="auto"/>
        <w:ind w:right="53" w:hanging="360"/>
        <w:rPr>
          <w:sz w:val="22"/>
          <w:lang w:val="pl-PL"/>
        </w:rPr>
      </w:pPr>
      <w:r w:rsidRPr="00E0123E">
        <w:rPr>
          <w:sz w:val="22"/>
          <w:lang w:val="pl-PL"/>
        </w:rPr>
        <w:t xml:space="preserve">sposób reagowania w </w:t>
      </w:r>
      <w:r w:rsidR="00944F63">
        <w:rPr>
          <w:sz w:val="22"/>
          <w:lang w:val="pl-PL"/>
        </w:rPr>
        <w:t>Klubu</w:t>
      </w:r>
      <w:r w:rsidRPr="00E0123E">
        <w:rPr>
          <w:sz w:val="22"/>
          <w:lang w:val="pl-PL"/>
        </w:rPr>
        <w:t xml:space="preserve"> na przypadki podejrzenia, że dziecko doświadcza krzywdzenia   </w:t>
      </w:r>
    </w:p>
    <w:p w14:paraId="2068AC89" w14:textId="49471D53" w:rsidR="00E0123E" w:rsidRPr="00E0123E" w:rsidRDefault="00E0123E" w:rsidP="00E0123E">
      <w:pPr>
        <w:numPr>
          <w:ilvl w:val="1"/>
          <w:numId w:val="2"/>
        </w:numPr>
        <w:spacing w:line="269" w:lineRule="auto"/>
        <w:ind w:right="53" w:hanging="360"/>
        <w:rPr>
          <w:sz w:val="22"/>
          <w:lang w:val="pl-PL"/>
        </w:rPr>
      </w:pPr>
      <w:r w:rsidRPr="00E0123E">
        <w:rPr>
          <w:sz w:val="22"/>
          <w:lang w:val="pl-PL"/>
        </w:rPr>
        <w:t>zasady bezpiecznych relacji personel</w:t>
      </w:r>
      <w:r w:rsidR="00127D08">
        <w:rPr>
          <w:sz w:val="22"/>
          <w:lang w:val="pl-PL"/>
        </w:rPr>
        <w:t xml:space="preserve"> - </w:t>
      </w:r>
      <w:r w:rsidRPr="00E0123E">
        <w:rPr>
          <w:sz w:val="22"/>
          <w:lang w:val="pl-PL"/>
        </w:rPr>
        <w:t>dziecko</w:t>
      </w:r>
      <w:r w:rsidR="00127D08">
        <w:rPr>
          <w:sz w:val="22"/>
          <w:lang w:val="pl-PL"/>
        </w:rPr>
        <w:t>, dziecko – dziecko, rodzic – dziecko, rodzic - trener</w:t>
      </w:r>
    </w:p>
    <w:p w14:paraId="6AAFB6CB" w14:textId="77777777" w:rsidR="00E0123E" w:rsidRPr="00E0123E" w:rsidRDefault="00E0123E" w:rsidP="00E0123E">
      <w:pPr>
        <w:numPr>
          <w:ilvl w:val="1"/>
          <w:numId w:val="2"/>
        </w:numPr>
        <w:spacing w:line="269" w:lineRule="auto"/>
        <w:ind w:right="53" w:hanging="360"/>
        <w:rPr>
          <w:sz w:val="22"/>
          <w:lang w:val="pl-PL"/>
        </w:rPr>
      </w:pPr>
      <w:r w:rsidRPr="00E0123E">
        <w:rPr>
          <w:sz w:val="22"/>
          <w:lang w:val="pl-PL"/>
        </w:rPr>
        <w:t xml:space="preserve">zasady bezpiecznego korzystania z Internetu i mediów elektronicznych   </w:t>
      </w:r>
    </w:p>
    <w:p w14:paraId="72047E55" w14:textId="77777777" w:rsidR="00E0123E" w:rsidRPr="00E0123E" w:rsidRDefault="00E0123E" w:rsidP="00E0123E">
      <w:pPr>
        <w:numPr>
          <w:ilvl w:val="1"/>
          <w:numId w:val="2"/>
        </w:numPr>
        <w:spacing w:line="269" w:lineRule="auto"/>
        <w:ind w:right="53" w:hanging="360"/>
        <w:rPr>
          <w:sz w:val="22"/>
          <w:lang w:val="pl-PL"/>
        </w:rPr>
      </w:pPr>
      <w:r w:rsidRPr="00E0123E">
        <w:rPr>
          <w:sz w:val="22"/>
          <w:lang w:val="pl-PL"/>
        </w:rPr>
        <w:t xml:space="preserve">zasady ochrony wizerunku i danych osobowych dzieci </w:t>
      </w:r>
    </w:p>
    <w:p w14:paraId="316F74FF" w14:textId="77777777" w:rsidR="00E0123E" w:rsidRPr="00E0123E" w:rsidRDefault="00E0123E" w:rsidP="00E0123E">
      <w:pPr>
        <w:numPr>
          <w:ilvl w:val="0"/>
          <w:numId w:val="2"/>
        </w:numPr>
        <w:spacing w:after="251" w:line="269" w:lineRule="auto"/>
        <w:ind w:right="53" w:hanging="360"/>
        <w:rPr>
          <w:sz w:val="22"/>
          <w:lang w:val="pl-PL"/>
        </w:rPr>
      </w:pPr>
      <w:r w:rsidRPr="00E0123E">
        <w:rPr>
          <w:sz w:val="22"/>
          <w:lang w:val="pl-PL"/>
        </w:rPr>
        <w:t xml:space="preserve">Polityka jest opublikowana i szeroko promowana wśród całego personelu, rodziców i dzieci, a poszczególne grupy są z nią aktywnie zapoznawane poprzez działania edukacyjne i informacyjne.   </w:t>
      </w:r>
    </w:p>
    <w:p w14:paraId="1BE826B1" w14:textId="77777777" w:rsidR="00E0123E" w:rsidRPr="00E0123E" w:rsidRDefault="00E0123E" w:rsidP="00E0123E">
      <w:pPr>
        <w:spacing w:line="269" w:lineRule="auto"/>
        <w:ind w:left="-15" w:right="53" w:firstLine="0"/>
        <w:rPr>
          <w:sz w:val="22"/>
          <w:lang w:val="pl-PL"/>
        </w:rPr>
      </w:pPr>
      <w:r w:rsidRPr="00E0123E">
        <w:rPr>
          <w:b/>
          <w:sz w:val="22"/>
          <w:lang w:val="pl-PL"/>
        </w:rPr>
        <w:t>Standard 2</w:t>
      </w:r>
      <w:r w:rsidRPr="00E0123E">
        <w:rPr>
          <w:sz w:val="22"/>
          <w:lang w:val="pl-PL"/>
        </w:rPr>
        <w:t xml:space="preserve"> – </w:t>
      </w:r>
      <w:r w:rsidR="00944F63">
        <w:rPr>
          <w:sz w:val="22"/>
          <w:lang w:val="pl-PL"/>
        </w:rPr>
        <w:t>Gliwicki Klub Sportowy „Piast” S.A.</w:t>
      </w:r>
      <w:r w:rsidR="00944F63" w:rsidRPr="00E0123E">
        <w:rPr>
          <w:sz w:val="22"/>
          <w:lang w:val="pl-PL"/>
        </w:rPr>
        <w:t xml:space="preserve"> </w:t>
      </w:r>
      <w:r w:rsidRPr="00E0123E">
        <w:rPr>
          <w:sz w:val="22"/>
          <w:lang w:val="pl-PL"/>
        </w:rPr>
        <w:t xml:space="preserve">stosuje zasady bezpiecznej rekrutacji personelu, regularnie szkoli personel ze Standardów tj.: </w:t>
      </w:r>
    </w:p>
    <w:p w14:paraId="342115CA" w14:textId="77777777" w:rsidR="00E0123E" w:rsidRPr="00E0123E" w:rsidRDefault="00E0123E" w:rsidP="00E0123E">
      <w:pPr>
        <w:numPr>
          <w:ilvl w:val="0"/>
          <w:numId w:val="3"/>
        </w:numPr>
        <w:spacing w:line="269" w:lineRule="auto"/>
        <w:ind w:left="360" w:right="53" w:hanging="360"/>
        <w:rPr>
          <w:sz w:val="22"/>
          <w:lang w:val="pl-PL"/>
        </w:rPr>
      </w:pPr>
      <w:r w:rsidRPr="00E0123E">
        <w:rPr>
          <w:sz w:val="22"/>
          <w:lang w:val="pl-PL"/>
        </w:rPr>
        <w:t xml:space="preserve">zasady rekrutacji personelu pracującego z dziećmi, w tym obowiązek uzyskiwania danych z Rejestru Sprawców Przestępstw na Tle Seksualnym o każdym członku personelu oraz, gdy jest to dozwolone przepisami obowiązującego prawa, informacji z Krajowego Rejestru Karnego, a kiedy prawo na to nie zezwala, uzyskiwania oświadczenia personelu dotyczącego niekaralności lub braku toczących się postępowań karnych lub dyscyplinarnych za przestępstwa przeciwko wolności seksualnej i obyczajności oraz przestępstwa z użyciem przemocy na szkodę małoletniego, </w:t>
      </w:r>
    </w:p>
    <w:p w14:paraId="744DB6C7" w14:textId="77777777" w:rsidR="00E0123E" w:rsidRPr="00E0123E" w:rsidRDefault="00E0123E" w:rsidP="00E0123E">
      <w:pPr>
        <w:numPr>
          <w:ilvl w:val="0"/>
          <w:numId w:val="3"/>
        </w:numPr>
        <w:spacing w:line="269" w:lineRule="auto"/>
        <w:ind w:left="360" w:right="53" w:hanging="360"/>
        <w:rPr>
          <w:sz w:val="22"/>
          <w:lang w:val="pl-PL"/>
        </w:rPr>
      </w:pPr>
      <w:r w:rsidRPr="00E0123E">
        <w:rPr>
          <w:sz w:val="22"/>
          <w:lang w:val="pl-PL"/>
        </w:rPr>
        <w:t xml:space="preserve">zasady bezpiecznych relacji personelu z małoletnimi, wskazujące, jakie zachowania na terenie </w:t>
      </w:r>
      <w:r w:rsidR="00944F63">
        <w:rPr>
          <w:sz w:val="22"/>
          <w:lang w:val="pl-PL"/>
        </w:rPr>
        <w:t>Klubu</w:t>
      </w:r>
      <w:r w:rsidRPr="00E0123E">
        <w:rPr>
          <w:sz w:val="22"/>
          <w:lang w:val="pl-PL"/>
        </w:rPr>
        <w:t xml:space="preserve"> są niedozwolone, a jakie pożądane w kontakcie z dzieckiem, </w:t>
      </w:r>
    </w:p>
    <w:p w14:paraId="6469ECAC" w14:textId="77777777" w:rsidR="00E0123E" w:rsidRPr="00E0123E" w:rsidRDefault="00E0123E" w:rsidP="00E0123E">
      <w:pPr>
        <w:numPr>
          <w:ilvl w:val="0"/>
          <w:numId w:val="3"/>
        </w:numPr>
        <w:spacing w:after="37" w:line="269" w:lineRule="auto"/>
        <w:ind w:left="360" w:right="53" w:hanging="360"/>
        <w:rPr>
          <w:sz w:val="22"/>
          <w:lang w:val="pl-PL"/>
        </w:rPr>
      </w:pPr>
      <w:r w:rsidRPr="00E0123E">
        <w:rPr>
          <w:sz w:val="22"/>
          <w:lang w:val="pl-PL"/>
        </w:rPr>
        <w:t xml:space="preserve">zasady zapewniania pracownikom podstawowej wiedzy na temat ochrony małoletnich przed krzywdzeniem oraz udzielania pomocy dzieciom w sytuacjach zagrożenia, w zakresie: </w:t>
      </w:r>
    </w:p>
    <w:p w14:paraId="4EA97067" w14:textId="77777777" w:rsidR="00E0123E" w:rsidRPr="00E0123E" w:rsidRDefault="00E0123E" w:rsidP="00E0123E">
      <w:pPr>
        <w:spacing w:line="269" w:lineRule="auto"/>
        <w:ind w:left="360" w:right="53" w:firstLine="0"/>
        <w:rPr>
          <w:sz w:val="22"/>
          <w:lang w:val="pl-PL"/>
        </w:rPr>
      </w:pPr>
      <w:r w:rsidRPr="00E0123E">
        <w:rPr>
          <w:rFonts w:eastAsia="Segoe UI Symbol"/>
          <w:sz w:val="22"/>
          <w:lang w:val="pl-PL"/>
        </w:rPr>
        <w:t>−</w:t>
      </w:r>
      <w:r w:rsidRPr="00E0123E">
        <w:rPr>
          <w:rFonts w:eastAsia="Arial"/>
          <w:sz w:val="22"/>
          <w:lang w:val="pl-PL"/>
        </w:rPr>
        <w:t xml:space="preserve"> </w:t>
      </w:r>
      <w:r w:rsidRPr="00E0123E">
        <w:rPr>
          <w:sz w:val="22"/>
          <w:lang w:val="pl-PL"/>
        </w:rPr>
        <w:t xml:space="preserve">rozpoznawania symptomów krzywdzenia dzieci, </w:t>
      </w:r>
    </w:p>
    <w:p w14:paraId="554A0B2A" w14:textId="77777777" w:rsidR="00E0123E" w:rsidRPr="00E0123E" w:rsidRDefault="00E0123E" w:rsidP="00E0123E">
      <w:pPr>
        <w:spacing w:line="269" w:lineRule="auto"/>
        <w:ind w:left="360" w:right="53" w:firstLine="0"/>
        <w:rPr>
          <w:sz w:val="22"/>
          <w:lang w:val="pl-PL"/>
        </w:rPr>
      </w:pPr>
      <w:r w:rsidRPr="00E0123E">
        <w:rPr>
          <w:rFonts w:eastAsia="Segoe UI Symbol"/>
          <w:sz w:val="22"/>
          <w:lang w:val="pl-PL"/>
        </w:rPr>
        <w:t>−</w:t>
      </w:r>
      <w:r w:rsidRPr="00E0123E">
        <w:rPr>
          <w:rFonts w:eastAsia="Arial"/>
          <w:sz w:val="22"/>
          <w:lang w:val="pl-PL"/>
        </w:rPr>
        <w:t xml:space="preserve"> </w:t>
      </w:r>
      <w:r w:rsidRPr="00E0123E">
        <w:rPr>
          <w:sz w:val="22"/>
          <w:lang w:val="pl-PL"/>
        </w:rPr>
        <w:t xml:space="preserve">procedur interwencji w przypadku podejrzeń krzywdzenia, </w:t>
      </w:r>
    </w:p>
    <w:p w14:paraId="149B2BBE" w14:textId="77777777" w:rsidR="00E0123E" w:rsidRPr="00E0123E" w:rsidRDefault="00E0123E" w:rsidP="00E0123E">
      <w:pPr>
        <w:spacing w:line="269" w:lineRule="auto"/>
        <w:ind w:right="53"/>
        <w:rPr>
          <w:sz w:val="22"/>
          <w:lang w:val="pl-PL"/>
        </w:rPr>
      </w:pPr>
      <w:r w:rsidRPr="00E0123E">
        <w:rPr>
          <w:rFonts w:eastAsia="Segoe UI Symbol"/>
          <w:sz w:val="22"/>
          <w:lang w:val="pl-PL"/>
        </w:rPr>
        <w:t>−</w:t>
      </w:r>
      <w:r w:rsidRPr="00E0123E">
        <w:rPr>
          <w:rFonts w:eastAsia="Arial"/>
          <w:sz w:val="22"/>
          <w:lang w:val="pl-PL"/>
        </w:rPr>
        <w:t xml:space="preserve"> </w:t>
      </w:r>
      <w:r w:rsidRPr="00E0123E">
        <w:rPr>
          <w:sz w:val="22"/>
          <w:lang w:val="pl-PL"/>
        </w:rPr>
        <w:t xml:space="preserve">odpowiedzialności prawnej pracowników, zobowiązanych do podejmowania interwencji, </w:t>
      </w:r>
    </w:p>
    <w:p w14:paraId="1FE9D791" w14:textId="77777777" w:rsidR="00E0123E" w:rsidRPr="00E0123E" w:rsidRDefault="00E0123E" w:rsidP="00E0123E">
      <w:pPr>
        <w:numPr>
          <w:ilvl w:val="0"/>
          <w:numId w:val="3"/>
        </w:numPr>
        <w:spacing w:after="37" w:line="269" w:lineRule="auto"/>
        <w:ind w:left="360" w:right="53" w:hanging="360"/>
        <w:rPr>
          <w:sz w:val="22"/>
          <w:lang w:val="pl-PL"/>
        </w:rPr>
      </w:pPr>
      <w:r w:rsidRPr="00E0123E">
        <w:rPr>
          <w:sz w:val="22"/>
          <w:lang w:val="pl-PL"/>
        </w:rPr>
        <w:t xml:space="preserve">zasady przygotowania personelu (pracującego z dziećmi i ich rodzicami/opiekunami) do edukowania:  </w:t>
      </w:r>
    </w:p>
    <w:p w14:paraId="68FF8A59" w14:textId="77777777" w:rsidR="00E0123E" w:rsidRPr="00E0123E" w:rsidRDefault="00E0123E" w:rsidP="00E0123E">
      <w:pPr>
        <w:spacing w:line="269" w:lineRule="auto"/>
        <w:ind w:left="360" w:right="53" w:firstLine="0"/>
        <w:rPr>
          <w:sz w:val="22"/>
          <w:lang w:val="pl-PL"/>
        </w:rPr>
      </w:pPr>
      <w:r w:rsidRPr="00E0123E">
        <w:rPr>
          <w:rFonts w:eastAsia="Segoe UI Symbol"/>
          <w:sz w:val="22"/>
          <w:lang w:val="pl-PL"/>
        </w:rPr>
        <w:t>−</w:t>
      </w:r>
      <w:r w:rsidRPr="00E0123E">
        <w:rPr>
          <w:rFonts w:eastAsia="Arial"/>
          <w:sz w:val="22"/>
          <w:lang w:val="pl-PL"/>
        </w:rPr>
        <w:t xml:space="preserve"> </w:t>
      </w:r>
      <w:r w:rsidRPr="00E0123E">
        <w:rPr>
          <w:sz w:val="22"/>
          <w:lang w:val="pl-PL"/>
        </w:rPr>
        <w:t xml:space="preserve">dzieci na temat ochrony przed przemocą i wykorzystywaniem,  </w:t>
      </w:r>
    </w:p>
    <w:p w14:paraId="2E6B6CC6" w14:textId="77777777" w:rsidR="00E0123E" w:rsidRPr="00E0123E" w:rsidRDefault="00E0123E" w:rsidP="00E0123E">
      <w:pPr>
        <w:spacing w:line="269" w:lineRule="auto"/>
        <w:ind w:right="53"/>
        <w:rPr>
          <w:sz w:val="22"/>
          <w:lang w:val="pl-PL"/>
        </w:rPr>
      </w:pPr>
      <w:r w:rsidRPr="00E0123E">
        <w:rPr>
          <w:rFonts w:eastAsia="Segoe UI Symbol"/>
          <w:sz w:val="22"/>
          <w:lang w:val="pl-PL"/>
        </w:rPr>
        <w:t>−</w:t>
      </w:r>
      <w:r w:rsidRPr="00E0123E">
        <w:rPr>
          <w:rFonts w:eastAsia="Arial"/>
          <w:sz w:val="22"/>
          <w:lang w:val="pl-PL"/>
        </w:rPr>
        <w:t xml:space="preserve"> </w:t>
      </w:r>
      <w:r w:rsidRPr="00E0123E">
        <w:rPr>
          <w:sz w:val="22"/>
          <w:lang w:val="pl-PL"/>
        </w:rPr>
        <w:t xml:space="preserve">rodziców/opiekunów dzieci na temat wychowania dzieci bez przemocy oraz chronienia ich przed przemocą i wykorzystywaniem, </w:t>
      </w:r>
    </w:p>
    <w:p w14:paraId="6A38A5BE" w14:textId="77777777" w:rsidR="00E0123E" w:rsidRPr="00E0123E" w:rsidRDefault="00E0123E" w:rsidP="00E0123E">
      <w:pPr>
        <w:spacing w:after="0" w:line="269" w:lineRule="auto"/>
        <w:ind w:left="720" w:right="0" w:firstLine="0"/>
        <w:jc w:val="left"/>
        <w:rPr>
          <w:sz w:val="22"/>
          <w:lang w:val="pl-PL"/>
        </w:rPr>
      </w:pPr>
      <w:r w:rsidRPr="00E0123E">
        <w:rPr>
          <w:sz w:val="22"/>
          <w:lang w:val="pl-PL"/>
        </w:rPr>
        <w:t xml:space="preserve"> </w:t>
      </w:r>
    </w:p>
    <w:p w14:paraId="1A3B649C" w14:textId="77777777" w:rsidR="00E0123E" w:rsidRPr="00E0123E" w:rsidRDefault="00E0123E" w:rsidP="00E0123E">
      <w:pPr>
        <w:spacing w:after="330" w:line="269" w:lineRule="auto"/>
        <w:ind w:left="-15" w:right="53" w:firstLine="0"/>
        <w:rPr>
          <w:sz w:val="22"/>
          <w:lang w:val="pl-PL"/>
        </w:rPr>
      </w:pPr>
      <w:r w:rsidRPr="00E0123E">
        <w:rPr>
          <w:b/>
          <w:sz w:val="22"/>
          <w:lang w:val="pl-PL"/>
        </w:rPr>
        <w:lastRenderedPageBreak/>
        <w:t>Standard 3</w:t>
      </w:r>
      <w:r w:rsidRPr="00E0123E">
        <w:rPr>
          <w:sz w:val="22"/>
          <w:lang w:val="pl-PL"/>
        </w:rPr>
        <w:t xml:space="preserve"> – </w:t>
      </w:r>
      <w:r w:rsidR="00944F63">
        <w:rPr>
          <w:sz w:val="22"/>
          <w:lang w:val="pl-PL"/>
        </w:rPr>
        <w:t>Gliwicki Klub Sportowy „Piast” S.A.</w:t>
      </w:r>
      <w:r w:rsidR="00944F63" w:rsidRPr="00E0123E">
        <w:rPr>
          <w:sz w:val="22"/>
          <w:lang w:val="pl-PL"/>
        </w:rPr>
        <w:t xml:space="preserve"> </w:t>
      </w:r>
      <w:r w:rsidRPr="00E0123E">
        <w:rPr>
          <w:sz w:val="22"/>
          <w:lang w:val="pl-PL"/>
        </w:rPr>
        <w:t xml:space="preserve">wdrożył i stosuje procedury interwencyjne, które znane są i udostępnione całemu personelowi. Każdy pracownik wie komu należy zgłosić informację o krzywdzeniu małoletniego i kto jest odpowiedzialny za działania interwencyjne. Każdemu pracownikowi udostępnione są dane kontaktowe do lokalnych instytucji odpowiedzialnych za przeciwdziałanie i interwencję w przypadku krzywdzenia małoletnich. </w:t>
      </w:r>
    </w:p>
    <w:p w14:paraId="738F6E70" w14:textId="77777777" w:rsidR="00E0123E" w:rsidRPr="00E0123E" w:rsidRDefault="00944F63" w:rsidP="00E0123E">
      <w:pPr>
        <w:numPr>
          <w:ilvl w:val="0"/>
          <w:numId w:val="4"/>
        </w:numPr>
        <w:spacing w:line="269" w:lineRule="auto"/>
        <w:ind w:right="53" w:hanging="360"/>
        <w:rPr>
          <w:sz w:val="22"/>
          <w:lang w:val="pl-PL"/>
        </w:rPr>
      </w:pPr>
      <w:r>
        <w:rPr>
          <w:sz w:val="22"/>
          <w:lang w:val="pl-PL"/>
        </w:rPr>
        <w:t>Klub</w:t>
      </w:r>
      <w:r w:rsidR="00E0123E" w:rsidRPr="00E0123E">
        <w:rPr>
          <w:sz w:val="22"/>
          <w:lang w:val="pl-PL"/>
        </w:rPr>
        <w:t xml:space="preserve"> wypracował procedury, które określają krok po kroku, jakie działanie należy podjąć w sytuacji krzywdzenia dziecka lub zagrożenia jego bezpieczeństwa ze strony personelu organizacji, członków rodziny, rówieśników i osób obcych.   </w:t>
      </w:r>
    </w:p>
    <w:p w14:paraId="608CC09D" w14:textId="77777777" w:rsidR="00E0123E" w:rsidRPr="00E0123E" w:rsidRDefault="00944F63" w:rsidP="00E0123E">
      <w:pPr>
        <w:numPr>
          <w:ilvl w:val="0"/>
          <w:numId w:val="4"/>
        </w:numPr>
        <w:spacing w:after="250" w:line="269" w:lineRule="auto"/>
        <w:ind w:right="51" w:hanging="360"/>
        <w:rPr>
          <w:sz w:val="22"/>
          <w:lang w:val="pl-PL"/>
        </w:rPr>
      </w:pPr>
      <w:r>
        <w:rPr>
          <w:sz w:val="22"/>
          <w:lang w:val="pl-PL"/>
        </w:rPr>
        <w:t xml:space="preserve">Klub </w:t>
      </w:r>
      <w:r w:rsidR="00E0123E" w:rsidRPr="00E0123E">
        <w:rPr>
          <w:sz w:val="22"/>
          <w:lang w:val="pl-PL"/>
        </w:rPr>
        <w:t xml:space="preserve">dysponuje danymi kontaktowymi lokalnych instytucji i organizacji, które zajmują się interwencją i pomocą w sytuacjach krzywdzenia dzieci (policja, sąd rodzinny, centrum interwencji kryzysowej, ośrodek pomocy społecznej, placówki ochrony zdrowia) oraz zapewnia do nich dostęp wszystkim pracownikom.     </w:t>
      </w:r>
    </w:p>
    <w:p w14:paraId="12C61FAE" w14:textId="77777777" w:rsidR="00E0123E" w:rsidRPr="00E0123E" w:rsidRDefault="00E0123E" w:rsidP="00E0123E">
      <w:pPr>
        <w:spacing w:after="0" w:line="269" w:lineRule="auto"/>
        <w:ind w:left="0" w:right="0" w:firstLine="0"/>
        <w:jc w:val="left"/>
        <w:rPr>
          <w:sz w:val="22"/>
          <w:lang w:val="pl-PL"/>
        </w:rPr>
      </w:pPr>
      <w:r w:rsidRPr="00E0123E">
        <w:rPr>
          <w:sz w:val="22"/>
          <w:lang w:val="pl-PL"/>
        </w:rPr>
        <w:t xml:space="preserve"> </w:t>
      </w:r>
    </w:p>
    <w:p w14:paraId="55BA051D" w14:textId="77777777" w:rsidR="00E0123E" w:rsidRPr="00E0123E" w:rsidRDefault="00E0123E" w:rsidP="00E0123E">
      <w:pPr>
        <w:spacing w:after="224" w:line="269" w:lineRule="auto"/>
        <w:ind w:left="-15" w:right="53" w:firstLine="0"/>
        <w:rPr>
          <w:sz w:val="22"/>
          <w:lang w:val="pl-PL"/>
        </w:rPr>
      </w:pPr>
      <w:r w:rsidRPr="00E0123E">
        <w:rPr>
          <w:b/>
          <w:sz w:val="22"/>
          <w:lang w:val="pl-PL"/>
        </w:rPr>
        <w:t>Standard 4</w:t>
      </w:r>
      <w:r w:rsidRPr="00E0123E">
        <w:rPr>
          <w:sz w:val="22"/>
          <w:lang w:val="pl-PL"/>
        </w:rPr>
        <w:t xml:space="preserve"> – </w:t>
      </w:r>
      <w:r w:rsidR="00944F63">
        <w:rPr>
          <w:sz w:val="22"/>
          <w:lang w:val="pl-PL"/>
        </w:rPr>
        <w:t>Gliwicki Klub Sportowy „Piast” S.A.</w:t>
      </w:r>
      <w:r w:rsidR="00944F63" w:rsidRPr="00E0123E">
        <w:rPr>
          <w:sz w:val="22"/>
          <w:lang w:val="pl-PL"/>
        </w:rPr>
        <w:t xml:space="preserve"> </w:t>
      </w:r>
      <w:r w:rsidRPr="00E0123E">
        <w:rPr>
          <w:sz w:val="22"/>
          <w:lang w:val="pl-PL"/>
        </w:rPr>
        <w:t xml:space="preserve">co najmniej raz na 2 lata monitoruje i w razie konieczności ewaluuje zapisy Standardów, konsultując się z personelem, małoletnimi i rodzicami oraz je aktualizuje. </w:t>
      </w:r>
    </w:p>
    <w:p w14:paraId="5C631E7F" w14:textId="77777777" w:rsidR="00E0123E" w:rsidRPr="00E0123E" w:rsidRDefault="00E0123E" w:rsidP="00E0123E">
      <w:pPr>
        <w:spacing w:after="294" w:line="269" w:lineRule="auto"/>
        <w:ind w:left="-15" w:right="53" w:firstLine="0"/>
        <w:rPr>
          <w:sz w:val="22"/>
          <w:lang w:val="pl-PL"/>
        </w:rPr>
      </w:pPr>
      <w:r w:rsidRPr="00E0123E">
        <w:rPr>
          <w:sz w:val="22"/>
          <w:lang w:val="pl-PL"/>
        </w:rPr>
        <w:t xml:space="preserve">Standardy podstawowe: </w:t>
      </w:r>
    </w:p>
    <w:p w14:paraId="6195DCBB" w14:textId="77777777" w:rsidR="00E0123E" w:rsidRPr="00E0123E" w:rsidRDefault="00E0123E" w:rsidP="00E0123E">
      <w:pPr>
        <w:numPr>
          <w:ilvl w:val="0"/>
          <w:numId w:val="5"/>
        </w:numPr>
        <w:spacing w:after="292" w:line="269" w:lineRule="auto"/>
        <w:ind w:left="360" w:right="53" w:hanging="360"/>
        <w:rPr>
          <w:sz w:val="22"/>
          <w:lang w:val="pl-PL"/>
        </w:rPr>
      </w:pPr>
      <w:r w:rsidRPr="00E0123E">
        <w:rPr>
          <w:sz w:val="22"/>
          <w:lang w:val="pl-PL"/>
        </w:rPr>
        <w:t xml:space="preserve">Przyjęte standardy ochrony małoletnich są weryfikowane ze szczególnym uwzględnieniem analizy sytuacji związanych z wystąpieniem zagrożenia bezpieczeństwa dzieci.   </w:t>
      </w:r>
    </w:p>
    <w:p w14:paraId="4D41CFAB" w14:textId="77777777" w:rsidR="00E0123E" w:rsidRPr="00E0123E" w:rsidRDefault="00E0123E" w:rsidP="00E0123E">
      <w:pPr>
        <w:spacing w:after="280" w:line="269" w:lineRule="auto"/>
        <w:ind w:left="0" w:right="53" w:firstLine="0"/>
        <w:rPr>
          <w:sz w:val="22"/>
          <w:lang w:val="pl-PL"/>
        </w:rPr>
      </w:pPr>
      <w:r w:rsidRPr="00E0123E">
        <w:rPr>
          <w:sz w:val="22"/>
          <w:lang w:val="pl-PL"/>
        </w:rPr>
        <w:t xml:space="preserve"> Standardy uzupełniające:  </w:t>
      </w:r>
    </w:p>
    <w:p w14:paraId="70C8B5E0" w14:textId="77777777" w:rsidR="00E0123E" w:rsidRPr="00E0123E" w:rsidRDefault="00E0123E" w:rsidP="00E0123E">
      <w:pPr>
        <w:numPr>
          <w:ilvl w:val="0"/>
          <w:numId w:val="5"/>
        </w:numPr>
        <w:spacing w:after="248" w:line="269" w:lineRule="auto"/>
        <w:ind w:left="360" w:right="53" w:hanging="360"/>
        <w:rPr>
          <w:sz w:val="22"/>
          <w:lang w:val="pl-PL"/>
        </w:rPr>
      </w:pPr>
      <w:r w:rsidRPr="00E0123E">
        <w:rPr>
          <w:sz w:val="22"/>
          <w:lang w:val="pl-PL"/>
        </w:rPr>
        <w:t xml:space="preserve">W ramach weryfikacji standardów </w:t>
      </w:r>
      <w:r w:rsidR="00944F63">
        <w:rPr>
          <w:sz w:val="22"/>
          <w:lang w:val="pl-PL"/>
        </w:rPr>
        <w:t>Klub</w:t>
      </w:r>
      <w:r w:rsidRPr="00E0123E">
        <w:rPr>
          <w:sz w:val="22"/>
          <w:lang w:val="pl-PL"/>
        </w:rPr>
        <w:t xml:space="preserve"> konsultuje się z małoletnimi i ich rodzicami/opiekunami.  </w:t>
      </w:r>
    </w:p>
    <w:p w14:paraId="5EF63BA6" w14:textId="77777777" w:rsidR="00E0123E" w:rsidRPr="00E0123E" w:rsidRDefault="00E0123E" w:rsidP="00E0123E">
      <w:pPr>
        <w:spacing w:after="305" w:line="269" w:lineRule="auto"/>
        <w:ind w:left="0" w:right="0" w:firstLine="0"/>
        <w:jc w:val="left"/>
        <w:rPr>
          <w:sz w:val="22"/>
          <w:lang w:val="pl-PL"/>
        </w:rPr>
      </w:pPr>
      <w:r w:rsidRPr="00E0123E">
        <w:rPr>
          <w:sz w:val="22"/>
          <w:lang w:val="pl-PL"/>
        </w:rPr>
        <w:t xml:space="preserve"> </w:t>
      </w:r>
    </w:p>
    <w:p w14:paraId="275B3117" w14:textId="77777777" w:rsidR="00E0123E" w:rsidRPr="0041326F" w:rsidRDefault="00E0123E" w:rsidP="00E0123E">
      <w:pPr>
        <w:pStyle w:val="Nagwek1"/>
        <w:spacing w:line="269" w:lineRule="auto"/>
        <w:ind w:right="60"/>
        <w:rPr>
          <w:szCs w:val="28"/>
          <w:lang w:val="pl-PL"/>
        </w:rPr>
      </w:pPr>
      <w:bookmarkStart w:id="2" w:name="_Toc174521262"/>
      <w:r w:rsidRPr="0041326F">
        <w:rPr>
          <w:szCs w:val="28"/>
          <w:lang w:val="pl-PL"/>
        </w:rPr>
        <w:t>Rozdział II</w:t>
      </w:r>
      <w:bookmarkEnd w:id="2"/>
      <w:r w:rsidRPr="0041326F">
        <w:rPr>
          <w:szCs w:val="28"/>
          <w:lang w:val="pl-PL"/>
        </w:rPr>
        <w:t xml:space="preserve"> </w:t>
      </w:r>
    </w:p>
    <w:p w14:paraId="7076F467" w14:textId="77777777" w:rsidR="00E0123E" w:rsidRPr="0041326F" w:rsidRDefault="00E0123E" w:rsidP="00E0123E">
      <w:pPr>
        <w:pStyle w:val="Nagwek1"/>
        <w:spacing w:line="269" w:lineRule="auto"/>
        <w:rPr>
          <w:szCs w:val="28"/>
          <w:lang w:val="pl-PL"/>
        </w:rPr>
      </w:pPr>
      <w:bookmarkStart w:id="3" w:name="_Toc174521263"/>
      <w:r w:rsidRPr="0041326F">
        <w:rPr>
          <w:szCs w:val="28"/>
          <w:lang w:val="pl-PL"/>
        </w:rPr>
        <w:t>Słowniczek terminów.</w:t>
      </w:r>
      <w:bookmarkEnd w:id="3"/>
      <w:r w:rsidRPr="0041326F">
        <w:rPr>
          <w:szCs w:val="28"/>
          <w:lang w:val="pl-PL"/>
        </w:rPr>
        <w:t xml:space="preserve"> </w:t>
      </w:r>
    </w:p>
    <w:p w14:paraId="1E8B0456" w14:textId="77777777" w:rsidR="00E0123E" w:rsidRPr="00E0123E" w:rsidRDefault="00E0123E" w:rsidP="00E0123E">
      <w:pPr>
        <w:spacing w:after="163" w:line="269" w:lineRule="auto"/>
        <w:ind w:left="0" w:right="0" w:firstLine="0"/>
        <w:jc w:val="left"/>
        <w:rPr>
          <w:sz w:val="22"/>
          <w:lang w:val="pl-PL"/>
        </w:rPr>
      </w:pPr>
      <w:r w:rsidRPr="00E0123E">
        <w:rPr>
          <w:b/>
          <w:sz w:val="22"/>
          <w:lang w:val="pl-PL"/>
        </w:rPr>
        <w:t xml:space="preserve"> </w:t>
      </w:r>
    </w:p>
    <w:p w14:paraId="563226E4" w14:textId="77777777" w:rsidR="00E0123E" w:rsidRPr="00E0123E" w:rsidRDefault="00944F63" w:rsidP="00E0123E">
      <w:pPr>
        <w:numPr>
          <w:ilvl w:val="0"/>
          <w:numId w:val="6"/>
        </w:numPr>
        <w:spacing w:after="141" w:line="269" w:lineRule="auto"/>
        <w:ind w:right="53" w:hanging="358"/>
        <w:rPr>
          <w:sz w:val="22"/>
          <w:lang w:val="pl-PL"/>
        </w:rPr>
      </w:pPr>
      <w:r>
        <w:rPr>
          <w:sz w:val="22"/>
          <w:lang w:val="pl-PL"/>
        </w:rPr>
        <w:t>Klub</w:t>
      </w:r>
      <w:r w:rsidR="00E0123E" w:rsidRPr="00E0123E">
        <w:rPr>
          <w:sz w:val="22"/>
          <w:lang w:val="pl-PL"/>
        </w:rPr>
        <w:t xml:space="preserve"> – </w:t>
      </w:r>
      <w:r>
        <w:rPr>
          <w:sz w:val="22"/>
          <w:lang w:val="pl-PL"/>
        </w:rPr>
        <w:t>Gliwicki Klub Sportowy „Piast” S.A.</w:t>
      </w:r>
      <w:r w:rsidR="00E0123E" w:rsidRPr="00E0123E">
        <w:rPr>
          <w:sz w:val="22"/>
          <w:lang w:val="pl-PL"/>
        </w:rPr>
        <w:t xml:space="preserve"> z siedzibą w Gliwicach.</w:t>
      </w:r>
    </w:p>
    <w:p w14:paraId="5D0AD5E3" w14:textId="77777777" w:rsidR="00E0123E" w:rsidRPr="00E0123E" w:rsidRDefault="00E0123E" w:rsidP="00E0123E">
      <w:pPr>
        <w:numPr>
          <w:ilvl w:val="0"/>
          <w:numId w:val="6"/>
        </w:numPr>
        <w:spacing w:after="141" w:line="269" w:lineRule="auto"/>
        <w:ind w:right="53" w:hanging="358"/>
        <w:rPr>
          <w:sz w:val="22"/>
          <w:lang w:val="pl-PL"/>
        </w:rPr>
      </w:pPr>
      <w:r w:rsidRPr="00E0123E">
        <w:rPr>
          <w:sz w:val="22"/>
          <w:lang w:val="pl-PL"/>
        </w:rPr>
        <w:t xml:space="preserve">Dziecko/małoletni – każda osoba do ukończenia 18. roku życia. </w:t>
      </w:r>
    </w:p>
    <w:p w14:paraId="03BC563C" w14:textId="77777777" w:rsidR="00E0123E" w:rsidRPr="00E0123E" w:rsidRDefault="00E0123E" w:rsidP="00E0123E">
      <w:pPr>
        <w:numPr>
          <w:ilvl w:val="0"/>
          <w:numId w:val="6"/>
        </w:numPr>
        <w:spacing w:line="269" w:lineRule="auto"/>
        <w:ind w:right="53" w:hanging="358"/>
        <w:rPr>
          <w:sz w:val="22"/>
          <w:lang w:val="pl-PL"/>
        </w:rPr>
      </w:pPr>
      <w:r w:rsidRPr="00E0123E">
        <w:rPr>
          <w:sz w:val="22"/>
          <w:lang w:val="pl-PL"/>
        </w:rPr>
        <w:t xml:space="preserve">Krzywdzenie dziecka – popełnienie czynu zabronionego lub czynu karalnego na szkodę dziecka, lub zagrożenie dobra dziecka, w tym jego zaniedbanie. </w:t>
      </w:r>
    </w:p>
    <w:p w14:paraId="6B44FD6F" w14:textId="483CE739" w:rsidR="00E0123E" w:rsidRPr="00E0123E" w:rsidRDefault="00E0123E" w:rsidP="00E0123E">
      <w:pPr>
        <w:numPr>
          <w:ilvl w:val="0"/>
          <w:numId w:val="6"/>
        </w:numPr>
        <w:spacing w:after="106" w:line="269" w:lineRule="auto"/>
        <w:ind w:right="53" w:hanging="358"/>
        <w:rPr>
          <w:sz w:val="22"/>
          <w:lang w:val="pl-PL"/>
        </w:rPr>
      </w:pPr>
      <w:r w:rsidRPr="00E0123E">
        <w:rPr>
          <w:sz w:val="22"/>
          <w:lang w:val="pl-PL"/>
        </w:rPr>
        <w:t xml:space="preserve">Personel – każdy pracownik </w:t>
      </w:r>
      <w:r w:rsidR="00944F63">
        <w:rPr>
          <w:sz w:val="22"/>
          <w:lang w:val="pl-PL"/>
        </w:rPr>
        <w:t>Klub</w:t>
      </w:r>
      <w:r w:rsidR="00127D08">
        <w:rPr>
          <w:sz w:val="22"/>
          <w:lang w:val="pl-PL"/>
        </w:rPr>
        <w:t>u</w:t>
      </w:r>
      <w:r w:rsidRPr="00E0123E">
        <w:rPr>
          <w:sz w:val="22"/>
          <w:lang w:val="pl-PL"/>
        </w:rPr>
        <w:t xml:space="preserve"> bez względu na formę zatrudnienia, w tym współpracownik, stażysta, wolontariusz lub inna osoba, która z racji pełnionej funkcji lub zadań ma (nawet potencjalny) kontakt z dziećmi. </w:t>
      </w:r>
    </w:p>
    <w:p w14:paraId="50BB69A9" w14:textId="77777777" w:rsidR="00E0123E" w:rsidRPr="00E0123E" w:rsidRDefault="00E0123E" w:rsidP="00E0123E">
      <w:pPr>
        <w:numPr>
          <w:ilvl w:val="0"/>
          <w:numId w:val="6"/>
        </w:numPr>
        <w:spacing w:line="269" w:lineRule="auto"/>
        <w:ind w:right="53" w:hanging="358"/>
        <w:rPr>
          <w:sz w:val="22"/>
          <w:lang w:val="pl-PL"/>
        </w:rPr>
      </w:pPr>
      <w:r w:rsidRPr="00E0123E">
        <w:rPr>
          <w:sz w:val="22"/>
          <w:lang w:val="pl-PL"/>
        </w:rPr>
        <w:t xml:space="preserve">Opiekun dziecka – osoba uprawniona do reprezentacji dziecka, w szczególności jego rodzic lub opiekun prawny, a także rodzic zastępczy. </w:t>
      </w:r>
    </w:p>
    <w:p w14:paraId="40D1463F" w14:textId="77777777" w:rsidR="00E0123E" w:rsidRPr="00E0123E" w:rsidRDefault="00E0123E" w:rsidP="00E0123E">
      <w:pPr>
        <w:numPr>
          <w:ilvl w:val="0"/>
          <w:numId w:val="6"/>
        </w:numPr>
        <w:spacing w:after="45" w:line="269" w:lineRule="auto"/>
        <w:ind w:right="53" w:hanging="358"/>
        <w:rPr>
          <w:sz w:val="22"/>
          <w:lang w:val="pl-PL"/>
        </w:rPr>
      </w:pPr>
      <w:r w:rsidRPr="00E0123E">
        <w:rPr>
          <w:sz w:val="22"/>
          <w:lang w:val="pl-PL"/>
        </w:rPr>
        <w:t xml:space="preserve">Instytucja/placówka – każda instytucja świadcząca usługi dzieciom lub działająca na rzecz dzieci. </w:t>
      </w:r>
    </w:p>
    <w:p w14:paraId="3780AE29" w14:textId="3F43E7B2" w:rsidR="00E0123E" w:rsidRPr="00E0123E" w:rsidRDefault="00462FC5" w:rsidP="00E0123E">
      <w:pPr>
        <w:numPr>
          <w:ilvl w:val="0"/>
          <w:numId w:val="6"/>
        </w:numPr>
        <w:spacing w:after="52" w:line="269" w:lineRule="auto"/>
        <w:ind w:right="53" w:hanging="358"/>
        <w:rPr>
          <w:sz w:val="22"/>
          <w:lang w:val="pl-PL"/>
        </w:rPr>
      </w:pPr>
      <w:r>
        <w:rPr>
          <w:sz w:val="22"/>
          <w:lang w:val="pl-PL"/>
        </w:rPr>
        <w:t>Prezes</w:t>
      </w:r>
      <w:r w:rsidR="00E0123E" w:rsidRPr="00E0123E">
        <w:rPr>
          <w:sz w:val="22"/>
          <w:lang w:val="pl-PL"/>
        </w:rPr>
        <w:t xml:space="preserve"> – osoba</w:t>
      </w:r>
      <w:r w:rsidR="00127D08">
        <w:rPr>
          <w:sz w:val="22"/>
          <w:lang w:val="pl-PL"/>
        </w:rPr>
        <w:t xml:space="preserve">, </w:t>
      </w:r>
      <w:r w:rsidR="00E0123E" w:rsidRPr="00E0123E">
        <w:rPr>
          <w:sz w:val="22"/>
          <w:lang w:val="pl-PL"/>
        </w:rPr>
        <w:t xml:space="preserve">która w strukturze organizacyjnej jednostki, która jest uprawniona do podejmowania decyzji. </w:t>
      </w:r>
    </w:p>
    <w:p w14:paraId="5EA63B7A" w14:textId="77777777" w:rsidR="00E0123E" w:rsidRPr="00E0123E" w:rsidRDefault="00E0123E" w:rsidP="00E0123E">
      <w:pPr>
        <w:numPr>
          <w:ilvl w:val="0"/>
          <w:numId w:val="6"/>
        </w:numPr>
        <w:spacing w:line="269" w:lineRule="auto"/>
        <w:ind w:right="53" w:hanging="358"/>
        <w:rPr>
          <w:sz w:val="22"/>
          <w:lang w:val="pl-PL"/>
        </w:rPr>
      </w:pPr>
      <w:r w:rsidRPr="00E0123E">
        <w:rPr>
          <w:sz w:val="22"/>
          <w:lang w:val="pl-PL"/>
        </w:rPr>
        <w:lastRenderedPageBreak/>
        <w:t xml:space="preserve">Zgoda rodzica dziecka - oznacza zgodę co najmniej jednego z rodziców dziecka. W przypadku braku porozumienia między rodzicami dziecka konieczne jest poinformowanie rodziców o konieczności rozstrzygnięcia sprawy przez sąd rodzinny. </w:t>
      </w:r>
    </w:p>
    <w:p w14:paraId="2447FAA5" w14:textId="77777777" w:rsidR="00E0123E" w:rsidRDefault="00E0123E" w:rsidP="00E0123E">
      <w:pPr>
        <w:numPr>
          <w:ilvl w:val="0"/>
          <w:numId w:val="6"/>
        </w:numPr>
        <w:spacing w:after="26" w:line="269" w:lineRule="auto"/>
        <w:ind w:right="53" w:hanging="358"/>
        <w:rPr>
          <w:sz w:val="22"/>
          <w:lang w:val="pl-PL"/>
        </w:rPr>
      </w:pPr>
      <w:r w:rsidRPr="00E0123E">
        <w:rPr>
          <w:sz w:val="22"/>
          <w:lang w:val="pl-PL"/>
        </w:rPr>
        <w:t xml:space="preserve">Osoba odpowiedzialna za Standardy Ochrony Małoletnich przed krzywdzeniem - to wyznaczony przez </w:t>
      </w:r>
      <w:r w:rsidR="00462FC5">
        <w:rPr>
          <w:sz w:val="22"/>
          <w:lang w:val="pl-PL"/>
        </w:rPr>
        <w:t>prezesa</w:t>
      </w:r>
      <w:r w:rsidRPr="00E0123E">
        <w:rPr>
          <w:sz w:val="22"/>
          <w:lang w:val="pl-PL"/>
        </w:rPr>
        <w:t xml:space="preserve"> pracownik sprawujący nadzór nad realizacją niniejszych Standardów Ochrony Małoletnich przed krzywdzeniem. </w:t>
      </w:r>
    </w:p>
    <w:p w14:paraId="648C8735" w14:textId="1F23D2FD" w:rsidR="005C4D79" w:rsidRPr="005C4D79" w:rsidRDefault="005C4D79" w:rsidP="005C4D79">
      <w:pPr>
        <w:numPr>
          <w:ilvl w:val="0"/>
          <w:numId w:val="6"/>
        </w:numPr>
        <w:spacing w:line="269" w:lineRule="auto"/>
        <w:ind w:right="53" w:hanging="358"/>
        <w:rPr>
          <w:sz w:val="22"/>
          <w:lang w:val="pl-PL"/>
        </w:rPr>
      </w:pPr>
      <w:r w:rsidRPr="005C4D79">
        <w:rPr>
          <w:sz w:val="22"/>
          <w:lang w:val="pl-PL"/>
        </w:rPr>
        <w:t xml:space="preserve">Osoba odpowiedzialna za Internet to wyznaczony przez </w:t>
      </w:r>
      <w:r>
        <w:rPr>
          <w:sz w:val="22"/>
          <w:lang w:val="pl-PL"/>
        </w:rPr>
        <w:t>prezesa</w:t>
      </w:r>
      <w:r w:rsidRPr="005C4D79">
        <w:rPr>
          <w:sz w:val="22"/>
          <w:lang w:val="pl-PL"/>
        </w:rPr>
        <w:t xml:space="preserve"> pracownik, sprawujący nadzór nad korzystaniem z Internetu przez dzieci na terenie jednostki oraz nad bezpieczeństwem dzieci w Internecie. </w:t>
      </w:r>
    </w:p>
    <w:p w14:paraId="78675585" w14:textId="77777777" w:rsidR="00E0123E" w:rsidRPr="00E0123E" w:rsidRDefault="00E0123E" w:rsidP="00E0123E">
      <w:pPr>
        <w:numPr>
          <w:ilvl w:val="0"/>
          <w:numId w:val="6"/>
        </w:numPr>
        <w:spacing w:after="104" w:line="269" w:lineRule="auto"/>
        <w:ind w:right="53" w:hanging="358"/>
        <w:rPr>
          <w:sz w:val="22"/>
          <w:lang w:val="pl-PL"/>
        </w:rPr>
      </w:pPr>
      <w:r w:rsidRPr="00E0123E">
        <w:rPr>
          <w:sz w:val="22"/>
          <w:lang w:val="pl-PL"/>
        </w:rPr>
        <w:t xml:space="preserve">Dane osobowe dziecka - to wszelkie informacje umożliwiające identyfikację dziecka. </w:t>
      </w:r>
    </w:p>
    <w:p w14:paraId="2F48B765" w14:textId="77777777" w:rsidR="00E0123E" w:rsidRPr="00E0123E" w:rsidRDefault="00E0123E" w:rsidP="00E0123E">
      <w:pPr>
        <w:spacing w:after="176" w:line="269" w:lineRule="auto"/>
        <w:ind w:left="0" w:right="0" w:firstLine="0"/>
        <w:jc w:val="left"/>
        <w:rPr>
          <w:lang w:val="pl-PL"/>
        </w:rPr>
      </w:pPr>
      <w:r w:rsidRPr="00E0123E">
        <w:rPr>
          <w:b/>
          <w:lang w:val="pl-PL"/>
        </w:rPr>
        <w:t xml:space="preserve"> </w:t>
      </w:r>
    </w:p>
    <w:p w14:paraId="13B05CB6" w14:textId="77777777" w:rsidR="00E0123E" w:rsidRPr="00E0123E" w:rsidRDefault="00E0123E" w:rsidP="00E0123E">
      <w:pPr>
        <w:pStyle w:val="Nagwek1"/>
        <w:spacing w:line="269" w:lineRule="auto"/>
        <w:ind w:right="61"/>
        <w:rPr>
          <w:lang w:val="pl-PL"/>
        </w:rPr>
      </w:pPr>
      <w:bookmarkStart w:id="4" w:name="_Toc174521264"/>
      <w:r w:rsidRPr="00E0123E">
        <w:rPr>
          <w:lang w:val="pl-PL"/>
        </w:rPr>
        <w:t>Rozdział III</w:t>
      </w:r>
      <w:bookmarkEnd w:id="4"/>
      <w:r w:rsidRPr="00E0123E">
        <w:rPr>
          <w:sz w:val="24"/>
          <w:lang w:val="pl-PL"/>
        </w:rPr>
        <w:t xml:space="preserve"> </w:t>
      </w:r>
    </w:p>
    <w:p w14:paraId="6FE15C60" w14:textId="77777777" w:rsidR="00E0123E" w:rsidRPr="00E0123E" w:rsidRDefault="00E0123E" w:rsidP="00E0123E">
      <w:pPr>
        <w:pStyle w:val="Nagwek1"/>
        <w:spacing w:line="269" w:lineRule="auto"/>
        <w:ind w:left="314" w:right="0" w:firstLine="0"/>
        <w:jc w:val="left"/>
        <w:rPr>
          <w:lang w:val="pl-PL"/>
        </w:rPr>
      </w:pPr>
      <w:bookmarkStart w:id="5" w:name="_Toc174521265"/>
      <w:r w:rsidRPr="00E0123E">
        <w:rPr>
          <w:lang w:val="pl-PL"/>
        </w:rPr>
        <w:t>Rozpoznawanie i reagowanie na czynniki ryzyka krzywdzenia dziecka.</w:t>
      </w:r>
      <w:bookmarkEnd w:id="5"/>
      <w:r w:rsidRPr="00E0123E">
        <w:rPr>
          <w:lang w:val="pl-PL"/>
        </w:rPr>
        <w:t xml:space="preserve"> </w:t>
      </w:r>
    </w:p>
    <w:p w14:paraId="33A1B9CC" w14:textId="77777777" w:rsidR="00E0123E" w:rsidRPr="00E0123E" w:rsidRDefault="00E0123E" w:rsidP="00E0123E">
      <w:pPr>
        <w:spacing w:after="165" w:line="269" w:lineRule="auto"/>
        <w:ind w:left="358" w:right="0" w:firstLine="0"/>
        <w:jc w:val="left"/>
        <w:rPr>
          <w:lang w:val="pl-PL"/>
        </w:rPr>
      </w:pPr>
      <w:r w:rsidRPr="00E0123E">
        <w:rPr>
          <w:lang w:val="pl-PL"/>
        </w:rPr>
        <w:t xml:space="preserve"> </w:t>
      </w:r>
    </w:p>
    <w:p w14:paraId="5E61A8BD" w14:textId="34173B17" w:rsidR="00E0123E" w:rsidRPr="00E0123E" w:rsidRDefault="00127D08" w:rsidP="00E0123E">
      <w:pPr>
        <w:numPr>
          <w:ilvl w:val="0"/>
          <w:numId w:val="7"/>
        </w:numPr>
        <w:spacing w:line="269" w:lineRule="auto"/>
        <w:ind w:left="426" w:right="53" w:hanging="426"/>
        <w:rPr>
          <w:sz w:val="22"/>
          <w:lang w:val="pl-PL"/>
        </w:rPr>
      </w:pPr>
      <w:r>
        <w:rPr>
          <w:sz w:val="22"/>
          <w:lang w:val="pl-PL"/>
        </w:rPr>
        <w:t>Pracownicy</w:t>
      </w:r>
      <w:r w:rsidR="00E0123E" w:rsidRPr="00E0123E">
        <w:rPr>
          <w:sz w:val="22"/>
          <w:lang w:val="pl-PL"/>
        </w:rPr>
        <w:t xml:space="preserve"> </w:t>
      </w:r>
      <w:r w:rsidR="00944F63">
        <w:rPr>
          <w:sz w:val="22"/>
          <w:lang w:val="pl-PL"/>
        </w:rPr>
        <w:t>Klubu</w:t>
      </w:r>
      <w:r w:rsidR="00E0123E" w:rsidRPr="00E0123E">
        <w:rPr>
          <w:sz w:val="22"/>
          <w:lang w:val="pl-PL"/>
        </w:rPr>
        <w:t xml:space="preserve"> posiada</w:t>
      </w:r>
      <w:r w:rsidR="005D6B02">
        <w:rPr>
          <w:sz w:val="22"/>
          <w:lang w:val="pl-PL"/>
        </w:rPr>
        <w:t>ją</w:t>
      </w:r>
      <w:r w:rsidR="00E0123E" w:rsidRPr="00E0123E">
        <w:rPr>
          <w:sz w:val="22"/>
          <w:lang w:val="pl-PL"/>
        </w:rPr>
        <w:t xml:space="preserve"> wiedzę i w ramach wykonywanych obowiązków zwraca</w:t>
      </w:r>
      <w:r>
        <w:rPr>
          <w:sz w:val="22"/>
          <w:lang w:val="pl-PL"/>
        </w:rPr>
        <w:t>ją</w:t>
      </w:r>
      <w:r w:rsidR="00E0123E" w:rsidRPr="00E0123E">
        <w:rPr>
          <w:sz w:val="22"/>
          <w:lang w:val="pl-PL"/>
        </w:rPr>
        <w:t xml:space="preserve"> uwagę na czynniki ryzyka i symptomy krzywdzenia dzieci. </w:t>
      </w:r>
    </w:p>
    <w:p w14:paraId="63934E7F" w14:textId="77777777" w:rsidR="00E0123E" w:rsidRPr="00E0123E" w:rsidRDefault="00E0123E" w:rsidP="00E0123E">
      <w:pPr>
        <w:numPr>
          <w:ilvl w:val="0"/>
          <w:numId w:val="7"/>
        </w:numPr>
        <w:spacing w:line="269" w:lineRule="auto"/>
        <w:ind w:left="426" w:right="53" w:hanging="426"/>
        <w:rPr>
          <w:sz w:val="22"/>
          <w:lang w:val="pl-PL"/>
        </w:rPr>
      </w:pPr>
      <w:r w:rsidRPr="00E0123E">
        <w:rPr>
          <w:sz w:val="22"/>
          <w:lang w:val="pl-PL"/>
        </w:rPr>
        <w:t xml:space="preserve">W przypadku zidentyfikowania czynników ryzyka pracownicy kontaktują się z </w:t>
      </w:r>
      <w:r w:rsidR="00462FC5">
        <w:rPr>
          <w:sz w:val="22"/>
          <w:lang w:val="pl-PL"/>
        </w:rPr>
        <w:t>Prezesem</w:t>
      </w:r>
      <w:r w:rsidRPr="00E0123E">
        <w:rPr>
          <w:sz w:val="22"/>
          <w:lang w:val="pl-PL"/>
        </w:rPr>
        <w:t xml:space="preserve"> </w:t>
      </w:r>
      <w:r w:rsidR="00E86E4E">
        <w:rPr>
          <w:sz w:val="22"/>
          <w:lang w:val="pl-PL"/>
        </w:rPr>
        <w:t>Klubu</w:t>
      </w:r>
      <w:r w:rsidRPr="00E0123E">
        <w:rPr>
          <w:sz w:val="22"/>
          <w:lang w:val="pl-PL"/>
        </w:rPr>
        <w:t xml:space="preserve">.  </w:t>
      </w:r>
    </w:p>
    <w:p w14:paraId="2537574C" w14:textId="4B9A48C4" w:rsidR="00E0123E" w:rsidRPr="00E0123E" w:rsidRDefault="00E0123E" w:rsidP="00E0123E">
      <w:pPr>
        <w:numPr>
          <w:ilvl w:val="0"/>
          <w:numId w:val="7"/>
        </w:numPr>
        <w:spacing w:line="269" w:lineRule="auto"/>
        <w:ind w:left="426" w:right="53" w:hanging="426"/>
        <w:rPr>
          <w:sz w:val="22"/>
          <w:lang w:val="pl-PL"/>
        </w:rPr>
      </w:pPr>
      <w:r w:rsidRPr="00E0123E">
        <w:rPr>
          <w:sz w:val="22"/>
          <w:lang w:val="pl-PL"/>
        </w:rPr>
        <w:t>Pracownicy znają i stosują zasady bezpiecznych relacji personel–dziecko</w:t>
      </w:r>
      <w:r w:rsidR="00127D08">
        <w:rPr>
          <w:sz w:val="22"/>
          <w:lang w:val="pl-PL"/>
        </w:rPr>
        <w:t xml:space="preserve">, </w:t>
      </w:r>
      <w:r w:rsidRPr="00E0123E">
        <w:rPr>
          <w:sz w:val="22"/>
          <w:lang w:val="pl-PL"/>
        </w:rPr>
        <w:t>dziecko– dziecko</w:t>
      </w:r>
      <w:r w:rsidR="00127D08">
        <w:rPr>
          <w:sz w:val="22"/>
          <w:lang w:val="pl-PL"/>
        </w:rPr>
        <w:t xml:space="preserve">, rodzic – trener </w:t>
      </w:r>
      <w:r w:rsidRPr="00E0123E">
        <w:rPr>
          <w:sz w:val="22"/>
          <w:lang w:val="pl-PL"/>
        </w:rPr>
        <w:t xml:space="preserve">ustalone w placówce. </w:t>
      </w:r>
    </w:p>
    <w:p w14:paraId="571CCD6F" w14:textId="77777777" w:rsidR="00E0123E" w:rsidRPr="00E0123E" w:rsidRDefault="00E0123E" w:rsidP="00E0123E">
      <w:pPr>
        <w:numPr>
          <w:ilvl w:val="0"/>
          <w:numId w:val="7"/>
        </w:numPr>
        <w:spacing w:line="269" w:lineRule="auto"/>
        <w:ind w:left="426" w:right="53" w:hanging="426"/>
        <w:rPr>
          <w:sz w:val="22"/>
          <w:lang w:val="pl-PL"/>
        </w:rPr>
      </w:pPr>
      <w:r w:rsidRPr="00E0123E">
        <w:rPr>
          <w:sz w:val="22"/>
          <w:lang w:val="pl-PL"/>
        </w:rPr>
        <w:t xml:space="preserve">Rekrutacja pracowników </w:t>
      </w:r>
      <w:r w:rsidR="00E86E4E">
        <w:rPr>
          <w:sz w:val="22"/>
          <w:lang w:val="pl-PL"/>
        </w:rPr>
        <w:t>Klubu</w:t>
      </w:r>
      <w:r w:rsidRPr="00E0123E">
        <w:rPr>
          <w:sz w:val="22"/>
          <w:lang w:val="pl-PL"/>
        </w:rPr>
        <w:t xml:space="preserve"> odbywa się zgodnie z zasadami bezpiecznej rekrutacji personelu. </w:t>
      </w:r>
    </w:p>
    <w:p w14:paraId="0701F877" w14:textId="77777777" w:rsidR="00E0123E" w:rsidRPr="00E0123E" w:rsidRDefault="00E0123E" w:rsidP="00E0123E">
      <w:pPr>
        <w:spacing w:after="300" w:line="269" w:lineRule="auto"/>
        <w:ind w:left="0" w:right="11" w:firstLine="0"/>
        <w:jc w:val="center"/>
        <w:rPr>
          <w:lang w:val="pl-PL"/>
        </w:rPr>
      </w:pPr>
      <w:r w:rsidRPr="00E0123E">
        <w:rPr>
          <w:rFonts w:eastAsia="Calibri"/>
          <w:sz w:val="22"/>
          <w:lang w:val="pl-PL"/>
        </w:rPr>
        <w:t xml:space="preserve"> </w:t>
      </w:r>
    </w:p>
    <w:p w14:paraId="71A5983D" w14:textId="77777777" w:rsidR="00E0123E" w:rsidRPr="00E0123E" w:rsidRDefault="00E0123E" w:rsidP="00E0123E">
      <w:pPr>
        <w:pStyle w:val="Nagwek1"/>
        <w:spacing w:line="269" w:lineRule="auto"/>
        <w:ind w:right="61"/>
        <w:rPr>
          <w:lang w:val="pl-PL"/>
        </w:rPr>
      </w:pPr>
      <w:bookmarkStart w:id="6" w:name="_Toc174521266"/>
      <w:r w:rsidRPr="00E0123E">
        <w:rPr>
          <w:lang w:val="pl-PL"/>
        </w:rPr>
        <w:t>Rozdział IV</w:t>
      </w:r>
      <w:bookmarkEnd w:id="6"/>
      <w:r w:rsidRPr="00E0123E">
        <w:rPr>
          <w:sz w:val="32"/>
          <w:lang w:val="pl-PL"/>
        </w:rPr>
        <w:t xml:space="preserve"> </w:t>
      </w:r>
    </w:p>
    <w:p w14:paraId="78CE4009" w14:textId="77777777" w:rsidR="00E0123E" w:rsidRPr="00E0123E" w:rsidRDefault="00E0123E" w:rsidP="00E0123E">
      <w:pPr>
        <w:pStyle w:val="Nagwek1"/>
        <w:spacing w:line="269" w:lineRule="auto"/>
        <w:ind w:right="0"/>
        <w:rPr>
          <w:lang w:val="pl-PL"/>
        </w:rPr>
      </w:pPr>
      <w:bookmarkStart w:id="7" w:name="_Toc174521267"/>
      <w:r w:rsidRPr="00E0123E">
        <w:rPr>
          <w:lang w:val="pl-PL"/>
        </w:rPr>
        <w:t>Zasady reagowania na przypadki podejrzenia, że małoletni doświadcza krzywdzenia. Procedury interwencji w przypadku krzywdzenia dziecka.</w:t>
      </w:r>
      <w:bookmarkEnd w:id="7"/>
      <w:r w:rsidRPr="00E0123E">
        <w:rPr>
          <w:lang w:val="pl-PL"/>
        </w:rPr>
        <w:t xml:space="preserve"> </w:t>
      </w:r>
    </w:p>
    <w:p w14:paraId="1B7B9E6B" w14:textId="77777777" w:rsidR="00E0123E" w:rsidRPr="00E0123E" w:rsidRDefault="00E0123E" w:rsidP="00E0123E">
      <w:pPr>
        <w:spacing w:after="115" w:line="269" w:lineRule="auto"/>
        <w:ind w:left="0" w:right="0" w:firstLine="0"/>
        <w:jc w:val="left"/>
        <w:rPr>
          <w:lang w:val="pl-PL"/>
        </w:rPr>
      </w:pPr>
      <w:r w:rsidRPr="00E0123E">
        <w:rPr>
          <w:b/>
          <w:lang w:val="pl-PL"/>
        </w:rPr>
        <w:t xml:space="preserve"> </w:t>
      </w:r>
    </w:p>
    <w:p w14:paraId="7079402A" w14:textId="28DBB5E9" w:rsidR="00E0123E" w:rsidRPr="00E0123E" w:rsidRDefault="00E0123E" w:rsidP="00E0123E">
      <w:pPr>
        <w:spacing w:line="269" w:lineRule="auto"/>
        <w:ind w:left="-15" w:right="53" w:firstLine="0"/>
        <w:rPr>
          <w:sz w:val="22"/>
          <w:lang w:val="pl-PL"/>
        </w:rPr>
      </w:pPr>
      <w:r w:rsidRPr="00E0123E">
        <w:rPr>
          <w:sz w:val="22"/>
          <w:lang w:val="pl-PL"/>
        </w:rPr>
        <w:t xml:space="preserve">W przypadku powzięcia przez pracownika podejrzenia, że dziecko jest krzywdzone, pracownik ma obowiązek sporządzenia notatki służbowej i przekazania uzyskanej informacji </w:t>
      </w:r>
      <w:r w:rsidR="005D6B02">
        <w:rPr>
          <w:sz w:val="22"/>
          <w:lang w:val="pl-PL"/>
        </w:rPr>
        <w:t>prezesowi</w:t>
      </w:r>
      <w:r w:rsidRPr="00E0123E">
        <w:rPr>
          <w:sz w:val="22"/>
          <w:lang w:val="pl-PL"/>
        </w:rPr>
        <w:t>.</w:t>
      </w:r>
    </w:p>
    <w:p w14:paraId="769F8E87" w14:textId="77777777" w:rsidR="00E0123E" w:rsidRPr="00E0123E" w:rsidRDefault="00E0123E" w:rsidP="00E0123E">
      <w:pPr>
        <w:spacing w:after="163" w:line="269" w:lineRule="auto"/>
        <w:ind w:left="0" w:right="0" w:firstLine="0"/>
        <w:jc w:val="left"/>
        <w:rPr>
          <w:sz w:val="22"/>
          <w:lang w:val="pl-PL"/>
        </w:rPr>
      </w:pPr>
      <w:r w:rsidRPr="00E0123E">
        <w:rPr>
          <w:b/>
          <w:sz w:val="22"/>
          <w:lang w:val="pl-PL"/>
        </w:rPr>
        <w:t xml:space="preserve"> </w:t>
      </w:r>
    </w:p>
    <w:p w14:paraId="622BDA3C" w14:textId="6907BF70" w:rsidR="00E0123E" w:rsidRPr="00E0123E" w:rsidRDefault="00E0123E" w:rsidP="00E0123E">
      <w:pPr>
        <w:numPr>
          <w:ilvl w:val="0"/>
          <w:numId w:val="8"/>
        </w:numPr>
        <w:spacing w:after="44" w:line="269" w:lineRule="auto"/>
        <w:ind w:right="53" w:hanging="358"/>
        <w:rPr>
          <w:sz w:val="22"/>
          <w:lang w:val="pl-PL"/>
        </w:rPr>
      </w:pPr>
      <w:r w:rsidRPr="00E0123E">
        <w:rPr>
          <w:sz w:val="22"/>
          <w:lang w:val="pl-PL"/>
        </w:rPr>
        <w:t xml:space="preserve">Po uzyskaniu informacji, </w:t>
      </w:r>
      <w:r w:rsidR="005D6B02">
        <w:rPr>
          <w:sz w:val="22"/>
          <w:lang w:val="pl-PL"/>
        </w:rPr>
        <w:t>prezes</w:t>
      </w:r>
      <w:r w:rsidRPr="00E0123E">
        <w:rPr>
          <w:sz w:val="22"/>
          <w:lang w:val="pl-PL"/>
        </w:rPr>
        <w:t xml:space="preserve"> wzywa opiekunów dziecka, którego krzywdzenie podejrzewa i informuje ich o podejrzeniu. </w:t>
      </w:r>
    </w:p>
    <w:p w14:paraId="4760201D" w14:textId="77777777" w:rsidR="00E0123E" w:rsidRPr="00E0123E" w:rsidRDefault="00E0123E" w:rsidP="00E0123E">
      <w:pPr>
        <w:numPr>
          <w:ilvl w:val="0"/>
          <w:numId w:val="8"/>
        </w:numPr>
        <w:spacing w:line="269" w:lineRule="auto"/>
        <w:ind w:right="53" w:hanging="358"/>
        <w:rPr>
          <w:sz w:val="22"/>
          <w:lang w:val="pl-PL"/>
        </w:rPr>
      </w:pPr>
      <w:r w:rsidRPr="00E0123E">
        <w:rPr>
          <w:sz w:val="22"/>
          <w:lang w:val="pl-PL"/>
        </w:rPr>
        <w:t xml:space="preserve">Wyznaczona przez </w:t>
      </w:r>
      <w:r w:rsidR="00462FC5">
        <w:rPr>
          <w:sz w:val="22"/>
          <w:lang w:val="pl-PL"/>
        </w:rPr>
        <w:t xml:space="preserve">prezesa </w:t>
      </w:r>
      <w:r w:rsidRPr="00E0123E">
        <w:rPr>
          <w:sz w:val="22"/>
          <w:lang w:val="pl-PL"/>
        </w:rPr>
        <w:t xml:space="preserve">osoba sporządza opis sytuacji małoletniego w jednostce i rodzinnej dziecka na podstawie rozmów z dzieckiem, pracownikami jednostki oraz opracowuje plan pomocy małoletniemu. </w:t>
      </w:r>
    </w:p>
    <w:p w14:paraId="4DBCDD17" w14:textId="77777777" w:rsidR="00E0123E" w:rsidRPr="00E0123E" w:rsidRDefault="00E0123E" w:rsidP="00E0123E">
      <w:pPr>
        <w:numPr>
          <w:ilvl w:val="0"/>
          <w:numId w:val="8"/>
        </w:numPr>
        <w:spacing w:after="155" w:line="269" w:lineRule="auto"/>
        <w:ind w:right="53" w:hanging="358"/>
        <w:rPr>
          <w:sz w:val="22"/>
          <w:lang w:val="pl-PL"/>
        </w:rPr>
      </w:pPr>
      <w:r w:rsidRPr="00E0123E">
        <w:rPr>
          <w:sz w:val="22"/>
          <w:lang w:val="pl-PL"/>
        </w:rPr>
        <w:t xml:space="preserve">Plan pomocy małoletniemu powinien zawierać wskazania dotyczące: </w:t>
      </w:r>
    </w:p>
    <w:p w14:paraId="617A8C0D" w14:textId="009F17BF" w:rsidR="00E0123E" w:rsidRPr="00E0123E" w:rsidRDefault="00E0123E" w:rsidP="00E0123E">
      <w:pPr>
        <w:numPr>
          <w:ilvl w:val="1"/>
          <w:numId w:val="8"/>
        </w:numPr>
        <w:spacing w:line="269" w:lineRule="auto"/>
        <w:ind w:left="714" w:right="51" w:hanging="357"/>
        <w:rPr>
          <w:sz w:val="22"/>
          <w:lang w:val="pl-PL"/>
        </w:rPr>
      </w:pPr>
      <w:r w:rsidRPr="00E0123E">
        <w:rPr>
          <w:sz w:val="22"/>
          <w:lang w:val="pl-PL"/>
        </w:rPr>
        <w:t xml:space="preserve">podjęcia przez </w:t>
      </w:r>
      <w:r w:rsidR="00E86E4E">
        <w:rPr>
          <w:sz w:val="22"/>
          <w:lang w:val="pl-PL"/>
        </w:rPr>
        <w:t>Klub</w:t>
      </w:r>
      <w:r w:rsidR="00386C11">
        <w:rPr>
          <w:sz w:val="22"/>
          <w:lang w:val="pl-PL"/>
        </w:rPr>
        <w:t xml:space="preserve"> </w:t>
      </w:r>
      <w:r w:rsidRPr="00E0123E">
        <w:rPr>
          <w:sz w:val="22"/>
          <w:lang w:val="pl-PL"/>
        </w:rPr>
        <w:t xml:space="preserve">działań w celu zapewnienia dziecku bezpieczeństwa, w tym zgłoszenie podejrzenia krzywdzenia do odpowiedniej instytucji, </w:t>
      </w:r>
    </w:p>
    <w:p w14:paraId="355BC09D" w14:textId="77777777" w:rsidR="00E0123E" w:rsidRPr="00E0123E" w:rsidRDefault="00E0123E" w:rsidP="00E0123E">
      <w:pPr>
        <w:numPr>
          <w:ilvl w:val="1"/>
          <w:numId w:val="8"/>
        </w:numPr>
        <w:spacing w:line="269" w:lineRule="auto"/>
        <w:ind w:left="714" w:right="51" w:hanging="357"/>
        <w:rPr>
          <w:sz w:val="22"/>
          <w:lang w:val="pl-PL"/>
        </w:rPr>
      </w:pPr>
      <w:r w:rsidRPr="00E0123E">
        <w:rPr>
          <w:sz w:val="22"/>
          <w:lang w:val="pl-PL"/>
        </w:rPr>
        <w:t xml:space="preserve">wsparcia, jakie zaoferuje dziecku </w:t>
      </w:r>
      <w:r w:rsidR="00E86E4E">
        <w:rPr>
          <w:sz w:val="22"/>
          <w:lang w:val="pl-PL"/>
        </w:rPr>
        <w:t>Klub</w:t>
      </w:r>
      <w:r w:rsidRPr="00E0123E">
        <w:rPr>
          <w:sz w:val="22"/>
          <w:lang w:val="pl-PL"/>
        </w:rPr>
        <w:t xml:space="preserve">, </w:t>
      </w:r>
    </w:p>
    <w:p w14:paraId="1BF92479" w14:textId="77777777" w:rsidR="00E0123E" w:rsidRPr="00E0123E" w:rsidRDefault="00E0123E" w:rsidP="00E0123E">
      <w:pPr>
        <w:numPr>
          <w:ilvl w:val="1"/>
          <w:numId w:val="8"/>
        </w:numPr>
        <w:spacing w:line="269" w:lineRule="auto"/>
        <w:ind w:left="714" w:right="51" w:hanging="357"/>
        <w:rPr>
          <w:sz w:val="22"/>
          <w:lang w:val="pl-PL"/>
        </w:rPr>
      </w:pPr>
      <w:r w:rsidRPr="00E0123E">
        <w:rPr>
          <w:sz w:val="22"/>
          <w:lang w:val="pl-PL"/>
        </w:rPr>
        <w:t xml:space="preserve">skierowania małoletniego do specjalistycznej placówki pomocy dziecku, jeżeli istnieje taka potrzeba. </w:t>
      </w:r>
    </w:p>
    <w:p w14:paraId="3FF8FCD7" w14:textId="77777777" w:rsidR="00E0123E" w:rsidRPr="00E0123E" w:rsidRDefault="00E0123E" w:rsidP="00E0123E">
      <w:pPr>
        <w:numPr>
          <w:ilvl w:val="0"/>
          <w:numId w:val="8"/>
        </w:numPr>
        <w:spacing w:line="269" w:lineRule="auto"/>
        <w:ind w:right="53" w:hanging="358"/>
        <w:rPr>
          <w:sz w:val="22"/>
          <w:lang w:val="pl-PL"/>
        </w:rPr>
      </w:pPr>
      <w:r w:rsidRPr="00E0123E">
        <w:rPr>
          <w:sz w:val="22"/>
          <w:lang w:val="pl-PL"/>
        </w:rPr>
        <w:t xml:space="preserve">W bardziej skomplikowanych przypadkach (dotyczących np. wykorzystywania seksualnego lub znęcania się fizycznego i psychicznego o dużym nasileniu) </w:t>
      </w:r>
      <w:r w:rsidR="00F7175D">
        <w:rPr>
          <w:sz w:val="22"/>
          <w:lang w:val="pl-PL"/>
        </w:rPr>
        <w:t>prezes</w:t>
      </w:r>
      <w:r w:rsidRPr="00E0123E">
        <w:rPr>
          <w:sz w:val="22"/>
          <w:lang w:val="pl-PL"/>
        </w:rPr>
        <w:t xml:space="preserve"> powołuje zespół interwencyjny, w skład którego mogą wejść: </w:t>
      </w:r>
      <w:r w:rsidR="00F7175D">
        <w:rPr>
          <w:sz w:val="22"/>
          <w:lang w:val="pl-PL"/>
        </w:rPr>
        <w:t>prezes</w:t>
      </w:r>
      <w:r w:rsidRPr="00E0123E">
        <w:rPr>
          <w:sz w:val="22"/>
          <w:lang w:val="pl-PL"/>
        </w:rPr>
        <w:t xml:space="preserve"> oraz inni pracownicy mający wiedzę na temat skutków krzywdzenia dziecka lub o krzywdzonym dziecku. </w:t>
      </w:r>
    </w:p>
    <w:p w14:paraId="4E089780" w14:textId="77777777" w:rsidR="00E0123E" w:rsidRPr="00E0123E" w:rsidRDefault="00E0123E" w:rsidP="00E0123E">
      <w:pPr>
        <w:numPr>
          <w:ilvl w:val="0"/>
          <w:numId w:val="8"/>
        </w:numPr>
        <w:spacing w:line="269" w:lineRule="auto"/>
        <w:ind w:right="53" w:hanging="358"/>
        <w:rPr>
          <w:sz w:val="22"/>
          <w:lang w:val="pl-PL"/>
        </w:rPr>
      </w:pPr>
      <w:r w:rsidRPr="00E0123E">
        <w:rPr>
          <w:sz w:val="22"/>
          <w:lang w:val="pl-PL"/>
        </w:rPr>
        <w:lastRenderedPageBreak/>
        <w:t xml:space="preserve">Zespół interwencyjny sporządza plan pomocy małoletniemu na podstawie opisu sporządzonego przez członków zespołu. </w:t>
      </w:r>
    </w:p>
    <w:p w14:paraId="3AA8E9B5" w14:textId="77777777" w:rsidR="00E0123E" w:rsidRPr="00E0123E" w:rsidRDefault="00E0123E" w:rsidP="00E0123E">
      <w:pPr>
        <w:numPr>
          <w:ilvl w:val="0"/>
          <w:numId w:val="8"/>
        </w:numPr>
        <w:spacing w:line="269" w:lineRule="auto"/>
        <w:ind w:right="53" w:hanging="358"/>
        <w:rPr>
          <w:sz w:val="22"/>
          <w:lang w:val="pl-PL"/>
        </w:rPr>
      </w:pPr>
      <w:r w:rsidRPr="00E0123E">
        <w:rPr>
          <w:sz w:val="22"/>
          <w:lang w:val="pl-PL"/>
        </w:rPr>
        <w:t xml:space="preserve">W przypadku gdy podejrzenie krzywdzenia zgłoszą rodzice/opiekunowie dziecka, </w:t>
      </w:r>
      <w:r w:rsidR="00F7175D">
        <w:rPr>
          <w:sz w:val="22"/>
          <w:lang w:val="pl-PL"/>
        </w:rPr>
        <w:t>prezes</w:t>
      </w:r>
      <w:r w:rsidRPr="00E0123E">
        <w:rPr>
          <w:sz w:val="22"/>
          <w:lang w:val="pl-PL"/>
        </w:rPr>
        <w:t xml:space="preserve"> </w:t>
      </w:r>
      <w:r w:rsidR="00E86E4E">
        <w:rPr>
          <w:sz w:val="22"/>
          <w:lang w:val="pl-PL"/>
        </w:rPr>
        <w:t>Klubu</w:t>
      </w:r>
      <w:r w:rsidRPr="00E0123E">
        <w:rPr>
          <w:sz w:val="22"/>
          <w:lang w:val="pl-PL"/>
        </w:rPr>
        <w:t xml:space="preserve"> jest zobowiązany powołać zespół interwencyjny. </w:t>
      </w:r>
    </w:p>
    <w:p w14:paraId="7D1AA748" w14:textId="77777777" w:rsidR="00E0123E" w:rsidRPr="00E0123E" w:rsidRDefault="00E0123E" w:rsidP="00E0123E">
      <w:pPr>
        <w:numPr>
          <w:ilvl w:val="0"/>
          <w:numId w:val="8"/>
        </w:numPr>
        <w:spacing w:after="27" w:line="269" w:lineRule="auto"/>
        <w:ind w:right="53" w:hanging="358"/>
        <w:rPr>
          <w:sz w:val="22"/>
          <w:lang w:val="pl-PL"/>
        </w:rPr>
      </w:pPr>
      <w:r w:rsidRPr="00E0123E">
        <w:rPr>
          <w:sz w:val="22"/>
          <w:lang w:val="pl-PL"/>
        </w:rPr>
        <w:t xml:space="preserve">Zespół, o którym mowa, wzywa rodziców/opiekunów dziecka na spotkanie wyjaśniające, podczas którego może zaproponować zdiagnozowanie zgłaszanego podejrzenia w zewnętrznej, bezstronnej instytucji. Ze spotkania sporządza się protokół. </w:t>
      </w:r>
    </w:p>
    <w:p w14:paraId="02906FE5" w14:textId="77777777" w:rsidR="00E0123E" w:rsidRPr="00E0123E" w:rsidRDefault="00E0123E" w:rsidP="00E0123E">
      <w:pPr>
        <w:numPr>
          <w:ilvl w:val="0"/>
          <w:numId w:val="8"/>
        </w:numPr>
        <w:spacing w:line="269" w:lineRule="auto"/>
        <w:ind w:right="53" w:hanging="358"/>
        <w:rPr>
          <w:sz w:val="22"/>
          <w:lang w:val="pl-PL"/>
        </w:rPr>
      </w:pPr>
      <w:r w:rsidRPr="00E0123E">
        <w:rPr>
          <w:sz w:val="22"/>
          <w:lang w:val="pl-PL"/>
        </w:rPr>
        <w:t xml:space="preserve">Sporządzony przez zespół interwencyjny plan pomocy małoletniemu wraz z zaleceniem współpracy przy jego realizacji przedstawiany jest rodzicom/opiekunom przez </w:t>
      </w:r>
      <w:r w:rsidR="00F7175D">
        <w:rPr>
          <w:sz w:val="22"/>
          <w:lang w:val="pl-PL"/>
        </w:rPr>
        <w:t>prezesa Klubu</w:t>
      </w:r>
      <w:r w:rsidRPr="00E0123E">
        <w:rPr>
          <w:sz w:val="22"/>
          <w:lang w:val="pl-PL"/>
        </w:rPr>
        <w:t xml:space="preserve">. </w:t>
      </w:r>
    </w:p>
    <w:p w14:paraId="3A97E935" w14:textId="77777777" w:rsidR="00D65ED9" w:rsidRDefault="00F7175D" w:rsidP="00D65ED9">
      <w:pPr>
        <w:numPr>
          <w:ilvl w:val="0"/>
          <w:numId w:val="8"/>
        </w:numPr>
        <w:spacing w:after="0" w:line="269" w:lineRule="auto"/>
        <w:ind w:right="53" w:hanging="358"/>
        <w:rPr>
          <w:sz w:val="22"/>
          <w:lang w:val="pl-PL"/>
        </w:rPr>
      </w:pPr>
      <w:r>
        <w:rPr>
          <w:sz w:val="22"/>
          <w:lang w:val="pl-PL"/>
        </w:rPr>
        <w:t>Prezes</w:t>
      </w:r>
      <w:r w:rsidR="00E0123E" w:rsidRPr="00E0123E">
        <w:rPr>
          <w:sz w:val="22"/>
          <w:lang w:val="pl-PL"/>
        </w:rPr>
        <w:t xml:space="preserve"> informuje rodziców/opiekunów o obowiązku </w:t>
      </w:r>
      <w:r w:rsidR="00E86E4E">
        <w:rPr>
          <w:sz w:val="22"/>
          <w:lang w:val="pl-PL"/>
        </w:rPr>
        <w:t>Klubu</w:t>
      </w:r>
      <w:r w:rsidR="00E0123E" w:rsidRPr="00E0123E">
        <w:rPr>
          <w:sz w:val="22"/>
          <w:lang w:val="pl-PL"/>
        </w:rPr>
        <w:t xml:space="preserve"> zgłoszenia podejrzenia </w:t>
      </w:r>
      <w:r w:rsidR="00E0123E" w:rsidRPr="00E86E4E">
        <w:rPr>
          <w:sz w:val="22"/>
          <w:lang w:val="pl-PL"/>
        </w:rPr>
        <w:t xml:space="preserve">krzywdzenia małoletniego do odpowiedniej instytucji (prokuratura, policja lub sąd rodzinny, ośrodek pomocy społecznej bądź przewodniczący zespołu interdyscyplinarnego – procedura „Niebieskiej Karty” – w zależności od zdiagnozowanego typu krzywdzenia i skorelowanej z nim interwencji).  </w:t>
      </w:r>
    </w:p>
    <w:p w14:paraId="514F7367" w14:textId="77777777" w:rsidR="00D65ED9" w:rsidRDefault="00E0123E" w:rsidP="00D65ED9">
      <w:pPr>
        <w:numPr>
          <w:ilvl w:val="0"/>
          <w:numId w:val="8"/>
        </w:numPr>
        <w:spacing w:after="0" w:line="269" w:lineRule="auto"/>
        <w:ind w:right="53" w:hanging="358"/>
        <w:rPr>
          <w:sz w:val="22"/>
          <w:lang w:val="pl-PL"/>
        </w:rPr>
      </w:pPr>
      <w:r w:rsidRPr="00D65ED9">
        <w:rPr>
          <w:sz w:val="22"/>
          <w:lang w:val="pl-PL"/>
        </w:rPr>
        <w:t xml:space="preserve">Po poinformowaniu rodziców/opiekunów małoletniego zgodnie z punktem poprzedzającym – </w:t>
      </w:r>
      <w:r w:rsidR="00F7175D" w:rsidRPr="00D65ED9">
        <w:rPr>
          <w:sz w:val="22"/>
          <w:lang w:val="pl-PL"/>
        </w:rPr>
        <w:t>prezes</w:t>
      </w:r>
      <w:r w:rsidRPr="00D65ED9">
        <w:rPr>
          <w:sz w:val="22"/>
          <w:lang w:val="pl-PL"/>
        </w:rPr>
        <w:t xml:space="preserve"> składa zawiadomienie o podejrzeniu przestępstwa do prokuratury/policji lub wniosek o wgląd w sytuację rodziny do sądu rejonowego, wydziału rodzinnego i nieletnich, ośrodka pomocy społecznej. </w:t>
      </w:r>
    </w:p>
    <w:p w14:paraId="410F9DBD" w14:textId="77777777" w:rsidR="00D65ED9" w:rsidRDefault="00E0123E" w:rsidP="00D65ED9">
      <w:pPr>
        <w:numPr>
          <w:ilvl w:val="0"/>
          <w:numId w:val="8"/>
        </w:numPr>
        <w:spacing w:after="0" w:line="269" w:lineRule="auto"/>
        <w:ind w:right="53" w:hanging="358"/>
        <w:rPr>
          <w:sz w:val="22"/>
          <w:lang w:val="pl-PL"/>
        </w:rPr>
      </w:pPr>
      <w:r w:rsidRPr="00D65ED9">
        <w:rPr>
          <w:sz w:val="22"/>
          <w:lang w:val="pl-PL"/>
        </w:rPr>
        <w:t xml:space="preserve">W przypadku gdy podejrzenie krzywdzenia zgłosili rodzice/opiekunowie małoletniego, a podejrzenie to nie zostało potwierdzone –informuje o tym fakcie rodziców/opiekunów dziecka na piśmie. </w:t>
      </w:r>
    </w:p>
    <w:p w14:paraId="373C1B20" w14:textId="77777777" w:rsidR="00D65ED9" w:rsidRDefault="00E0123E" w:rsidP="00D65ED9">
      <w:pPr>
        <w:numPr>
          <w:ilvl w:val="0"/>
          <w:numId w:val="8"/>
        </w:numPr>
        <w:spacing w:after="0" w:line="269" w:lineRule="auto"/>
        <w:ind w:right="53" w:hanging="358"/>
        <w:rPr>
          <w:sz w:val="22"/>
          <w:lang w:val="pl-PL"/>
        </w:rPr>
      </w:pPr>
      <w:r w:rsidRPr="00D65ED9">
        <w:rPr>
          <w:sz w:val="22"/>
          <w:lang w:val="pl-PL"/>
        </w:rPr>
        <w:t xml:space="preserve">Z przebiegu interwencji sporządza się kartę interwencji, której wzór stanowi Załącznik nr </w:t>
      </w:r>
      <w:r w:rsidR="00C84732" w:rsidRPr="00D65ED9">
        <w:rPr>
          <w:sz w:val="22"/>
          <w:lang w:val="pl-PL"/>
        </w:rPr>
        <w:t>5</w:t>
      </w:r>
      <w:r w:rsidRPr="00D65ED9">
        <w:rPr>
          <w:sz w:val="22"/>
          <w:lang w:val="pl-PL"/>
        </w:rPr>
        <w:t xml:space="preserve"> do niniejszych Standardów. </w:t>
      </w:r>
    </w:p>
    <w:p w14:paraId="03C7774C" w14:textId="335DF992" w:rsidR="00E0123E" w:rsidRPr="00D65ED9" w:rsidRDefault="00E0123E" w:rsidP="00D65ED9">
      <w:pPr>
        <w:numPr>
          <w:ilvl w:val="0"/>
          <w:numId w:val="8"/>
        </w:numPr>
        <w:spacing w:after="0" w:line="269" w:lineRule="auto"/>
        <w:ind w:right="53" w:hanging="358"/>
        <w:rPr>
          <w:sz w:val="22"/>
          <w:lang w:val="pl-PL"/>
        </w:rPr>
      </w:pPr>
      <w:r w:rsidRPr="00D65ED9">
        <w:rPr>
          <w:sz w:val="22"/>
          <w:lang w:val="pl-PL"/>
        </w:rPr>
        <w:t xml:space="preserve">Wszyscy pracownicy i inne osoby, które w związku z wykonywaniem obowiązków służbowych podjęły informację o krzywdzeniu dziecka lub informacje z tym związane, są zobowiązani do zachowania tych informacji w tajemnicy, wyłączając informacje przekazywane uprawnionym instytucjom w ramach działań interwencyjnych. </w:t>
      </w:r>
    </w:p>
    <w:p w14:paraId="16386066" w14:textId="77777777" w:rsidR="00E0123E" w:rsidRPr="00E0123E" w:rsidRDefault="00E0123E" w:rsidP="00D65ED9">
      <w:pPr>
        <w:spacing w:after="242" w:line="269" w:lineRule="auto"/>
        <w:ind w:left="0" w:right="0" w:firstLine="0"/>
        <w:jc w:val="left"/>
        <w:rPr>
          <w:lang w:val="pl-PL"/>
        </w:rPr>
      </w:pPr>
      <w:r w:rsidRPr="00E0123E">
        <w:rPr>
          <w:lang w:val="pl-PL"/>
        </w:rPr>
        <w:t xml:space="preserve"> </w:t>
      </w:r>
    </w:p>
    <w:p w14:paraId="0BD6EEF7" w14:textId="77777777" w:rsidR="00E0123E" w:rsidRPr="00E0123E" w:rsidRDefault="00E0123E" w:rsidP="00E0123E">
      <w:pPr>
        <w:pStyle w:val="Nagwek1"/>
        <w:spacing w:line="269" w:lineRule="auto"/>
        <w:ind w:right="60"/>
        <w:rPr>
          <w:lang w:val="pl-PL"/>
        </w:rPr>
      </w:pPr>
      <w:bookmarkStart w:id="8" w:name="_Toc174521268"/>
      <w:r w:rsidRPr="00E0123E">
        <w:rPr>
          <w:lang w:val="pl-PL"/>
        </w:rPr>
        <w:t>Rozdział V</w:t>
      </w:r>
      <w:bookmarkEnd w:id="8"/>
      <w:r w:rsidRPr="00E0123E">
        <w:rPr>
          <w:sz w:val="32"/>
          <w:lang w:val="pl-PL"/>
        </w:rPr>
        <w:t xml:space="preserve"> </w:t>
      </w:r>
    </w:p>
    <w:p w14:paraId="4F9A3F43" w14:textId="77777777" w:rsidR="00E0123E" w:rsidRPr="00E0123E" w:rsidRDefault="00E0123E" w:rsidP="00E0123E">
      <w:pPr>
        <w:pStyle w:val="Nagwek1"/>
        <w:spacing w:line="269" w:lineRule="auto"/>
        <w:ind w:right="60"/>
        <w:rPr>
          <w:lang w:val="pl-PL"/>
        </w:rPr>
      </w:pPr>
      <w:bookmarkStart w:id="9" w:name="_Toc174521269"/>
      <w:r w:rsidRPr="00E0123E">
        <w:rPr>
          <w:lang w:val="pl-PL"/>
        </w:rPr>
        <w:t>Zasady ochrony wizerunku dziecka i danych osobowych małoletnich</w:t>
      </w:r>
      <w:bookmarkEnd w:id="9"/>
      <w:r w:rsidRPr="00E0123E">
        <w:rPr>
          <w:lang w:val="pl-PL"/>
        </w:rPr>
        <w:t xml:space="preserve"> </w:t>
      </w:r>
    </w:p>
    <w:p w14:paraId="6B79DCC2" w14:textId="77777777" w:rsidR="00E0123E" w:rsidRPr="00E0123E" w:rsidRDefault="00E0123E" w:rsidP="00E0123E">
      <w:pPr>
        <w:spacing w:after="159" w:line="269" w:lineRule="auto"/>
        <w:ind w:left="0" w:right="0" w:firstLine="0"/>
        <w:jc w:val="center"/>
        <w:rPr>
          <w:lang w:val="pl-PL"/>
        </w:rPr>
      </w:pPr>
      <w:r w:rsidRPr="00E0123E">
        <w:rPr>
          <w:b/>
          <w:lang w:val="pl-PL"/>
        </w:rPr>
        <w:t xml:space="preserve"> </w:t>
      </w:r>
    </w:p>
    <w:p w14:paraId="3D16DC23" w14:textId="77777777" w:rsidR="00E0123E" w:rsidRPr="00E0123E" w:rsidRDefault="00E0123E" w:rsidP="00E0123E">
      <w:pPr>
        <w:numPr>
          <w:ilvl w:val="0"/>
          <w:numId w:val="9"/>
        </w:numPr>
        <w:spacing w:line="269" w:lineRule="auto"/>
        <w:ind w:right="53" w:hanging="358"/>
        <w:rPr>
          <w:sz w:val="22"/>
          <w:szCs w:val="21"/>
          <w:lang w:val="pl-PL"/>
        </w:rPr>
      </w:pPr>
      <w:r w:rsidRPr="00E0123E">
        <w:rPr>
          <w:sz w:val="22"/>
          <w:szCs w:val="21"/>
          <w:lang w:val="pl-PL"/>
        </w:rPr>
        <w:t xml:space="preserve">Jednostka, uznając prawo dziecka do prywatności i ochrony dóbr osobistych, zapewnia ochronę wizerunku dziecka, zapewnia najwyższe standardy ochrony danych osobowych małoletnich zgodnie z obowiązującymi przepisami prawa. </w:t>
      </w:r>
    </w:p>
    <w:p w14:paraId="310806A7" w14:textId="77777777" w:rsidR="00E0123E" w:rsidRPr="00E0123E" w:rsidRDefault="00E0123E" w:rsidP="00E0123E">
      <w:pPr>
        <w:numPr>
          <w:ilvl w:val="0"/>
          <w:numId w:val="9"/>
        </w:numPr>
        <w:spacing w:line="269" w:lineRule="auto"/>
        <w:ind w:right="53" w:hanging="358"/>
        <w:rPr>
          <w:sz w:val="22"/>
          <w:szCs w:val="21"/>
          <w:lang w:val="pl-PL"/>
        </w:rPr>
      </w:pPr>
      <w:r w:rsidRPr="00E0123E">
        <w:rPr>
          <w:sz w:val="22"/>
          <w:szCs w:val="21"/>
          <w:lang w:val="pl-PL"/>
        </w:rPr>
        <w:t xml:space="preserve">Dane osobowe małoletniego podlegają ochronie na zasadach określonych w Ustawie z dna 10 maja 2018 r. o ochronie danych osobowych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1BF409A4" w14:textId="77777777" w:rsidR="00E0123E" w:rsidRPr="00E0123E" w:rsidRDefault="00E0123E" w:rsidP="00E0123E">
      <w:pPr>
        <w:numPr>
          <w:ilvl w:val="1"/>
          <w:numId w:val="9"/>
        </w:numPr>
        <w:spacing w:line="269" w:lineRule="auto"/>
        <w:ind w:left="709" w:right="53" w:hanging="425"/>
        <w:rPr>
          <w:sz w:val="22"/>
          <w:szCs w:val="21"/>
          <w:lang w:val="pl-PL"/>
        </w:rPr>
      </w:pPr>
      <w:r w:rsidRPr="00E0123E">
        <w:rPr>
          <w:sz w:val="22"/>
          <w:szCs w:val="21"/>
          <w:lang w:val="pl-PL"/>
        </w:rPr>
        <w:t xml:space="preserve">pracownik ma obowiązek zachowania tajemnicy danych osobowych, które przetwarza oraz zachowania w tajemnicy sposobów zabezpieczenia danych osobowych przed nieuprawnionym dostępem; </w:t>
      </w:r>
    </w:p>
    <w:p w14:paraId="7C228B4D" w14:textId="77777777" w:rsidR="00E0123E" w:rsidRPr="00E0123E" w:rsidRDefault="00E0123E" w:rsidP="00E0123E">
      <w:pPr>
        <w:numPr>
          <w:ilvl w:val="1"/>
          <w:numId w:val="9"/>
        </w:numPr>
        <w:spacing w:line="269" w:lineRule="auto"/>
        <w:ind w:left="709" w:right="53" w:hanging="425"/>
        <w:rPr>
          <w:sz w:val="22"/>
          <w:szCs w:val="21"/>
          <w:lang w:val="pl-PL"/>
        </w:rPr>
      </w:pPr>
      <w:r w:rsidRPr="00E0123E">
        <w:rPr>
          <w:sz w:val="22"/>
          <w:szCs w:val="21"/>
          <w:lang w:val="pl-PL"/>
        </w:rPr>
        <w:t xml:space="preserve">dane osobowe małoletniego są udostępniane wyłącznie osobom i podmiotom uprawnionym na podstawie odrębnych przepisów; </w:t>
      </w:r>
    </w:p>
    <w:p w14:paraId="5447080D" w14:textId="4CB341E0" w:rsidR="00E0123E" w:rsidRPr="00E0123E" w:rsidRDefault="00E0123E" w:rsidP="00E0123E">
      <w:pPr>
        <w:numPr>
          <w:ilvl w:val="0"/>
          <w:numId w:val="9"/>
        </w:numPr>
        <w:spacing w:line="269" w:lineRule="auto"/>
        <w:ind w:right="53" w:hanging="358"/>
        <w:rPr>
          <w:sz w:val="22"/>
          <w:szCs w:val="21"/>
          <w:lang w:val="pl-PL"/>
        </w:rPr>
      </w:pPr>
      <w:r w:rsidRPr="00E0123E">
        <w:rPr>
          <w:sz w:val="22"/>
          <w:szCs w:val="21"/>
          <w:lang w:val="pl-PL"/>
        </w:rPr>
        <w:t xml:space="preserve">Wytyczne dotyczące zasad ochrony wizerunku dziecka i danych osobowych dzieci stanowią Załącznik nr </w:t>
      </w:r>
      <w:r w:rsidR="005D6B02">
        <w:rPr>
          <w:sz w:val="22"/>
          <w:szCs w:val="21"/>
          <w:lang w:val="pl-PL"/>
        </w:rPr>
        <w:t>6</w:t>
      </w:r>
      <w:r w:rsidRPr="00E0123E">
        <w:rPr>
          <w:sz w:val="22"/>
          <w:szCs w:val="21"/>
          <w:lang w:val="pl-PL"/>
        </w:rPr>
        <w:t xml:space="preserve"> do niniejszych Standardów. </w:t>
      </w:r>
    </w:p>
    <w:p w14:paraId="440CB6F6" w14:textId="77777777" w:rsidR="00E0123E" w:rsidRPr="00E0123E" w:rsidRDefault="00E0123E" w:rsidP="00E0123E">
      <w:pPr>
        <w:numPr>
          <w:ilvl w:val="0"/>
          <w:numId w:val="9"/>
        </w:numPr>
        <w:spacing w:after="50" w:line="269" w:lineRule="auto"/>
        <w:ind w:right="53" w:hanging="358"/>
        <w:rPr>
          <w:sz w:val="22"/>
          <w:szCs w:val="21"/>
          <w:lang w:val="pl-PL"/>
        </w:rPr>
      </w:pPr>
      <w:r w:rsidRPr="00E0123E">
        <w:rPr>
          <w:sz w:val="22"/>
          <w:szCs w:val="21"/>
          <w:lang w:val="pl-PL"/>
        </w:rPr>
        <w:lastRenderedPageBreak/>
        <w:t xml:space="preserve">Pracownikowi nie wolno umożliwiać przedstawicielom mediów utrwalania wizerunku dziecka (filmowanie, fotografowanie, nagrywanie głosu dziecka) na jego terenie bez pisemnej zgody rodzica lub opiekuna prawnego dziecka. </w:t>
      </w:r>
    </w:p>
    <w:p w14:paraId="36D3C5D9" w14:textId="0AEC7C41" w:rsidR="00E0123E" w:rsidRPr="00E0123E" w:rsidRDefault="00E0123E" w:rsidP="00E0123E">
      <w:pPr>
        <w:numPr>
          <w:ilvl w:val="0"/>
          <w:numId w:val="9"/>
        </w:numPr>
        <w:spacing w:after="28" w:line="269" w:lineRule="auto"/>
        <w:ind w:right="53" w:hanging="358"/>
        <w:rPr>
          <w:sz w:val="22"/>
          <w:szCs w:val="21"/>
          <w:lang w:val="pl-PL"/>
        </w:rPr>
      </w:pPr>
      <w:r w:rsidRPr="00E0123E">
        <w:rPr>
          <w:sz w:val="22"/>
          <w:szCs w:val="21"/>
          <w:lang w:val="pl-PL"/>
        </w:rPr>
        <w:t xml:space="preserve">W </w:t>
      </w:r>
      <w:r w:rsidR="00E86E4E">
        <w:rPr>
          <w:sz w:val="22"/>
          <w:lang w:val="pl-PL"/>
        </w:rPr>
        <w:t>Klubie</w:t>
      </w:r>
      <w:r w:rsidR="007B1503">
        <w:rPr>
          <w:sz w:val="22"/>
          <w:szCs w:val="21"/>
          <w:lang w:val="pl-PL"/>
        </w:rPr>
        <w:t xml:space="preserve"> obowiązuje odrębny </w:t>
      </w:r>
      <w:r w:rsidR="007B1503" w:rsidRPr="007B1503">
        <w:rPr>
          <w:sz w:val="22"/>
          <w:szCs w:val="21"/>
          <w:lang w:val="pl-PL"/>
        </w:rPr>
        <w:t>r</w:t>
      </w:r>
      <w:r w:rsidRPr="007B1503">
        <w:rPr>
          <w:sz w:val="22"/>
          <w:szCs w:val="21"/>
          <w:lang w:val="pl-PL"/>
        </w:rPr>
        <w:t>egulamin uczestnictwa w zajęciach</w:t>
      </w:r>
      <w:r w:rsidRPr="00E0123E">
        <w:rPr>
          <w:sz w:val="22"/>
          <w:szCs w:val="21"/>
          <w:lang w:val="pl-PL"/>
        </w:rPr>
        <w:t xml:space="preserve">, który określa jakie dane osobowe przetwarzamy, w jakim celu i kto jest administratorem danych. </w:t>
      </w:r>
    </w:p>
    <w:p w14:paraId="7559DE6F" w14:textId="77777777" w:rsidR="00E0123E" w:rsidRPr="00E0123E" w:rsidRDefault="00E0123E" w:rsidP="00E0123E">
      <w:pPr>
        <w:numPr>
          <w:ilvl w:val="0"/>
          <w:numId w:val="9"/>
        </w:numPr>
        <w:spacing w:line="269" w:lineRule="auto"/>
        <w:ind w:right="53" w:hanging="358"/>
        <w:rPr>
          <w:sz w:val="22"/>
          <w:szCs w:val="21"/>
          <w:lang w:val="pl-PL"/>
        </w:rPr>
      </w:pPr>
      <w:r w:rsidRPr="00E0123E">
        <w:rPr>
          <w:sz w:val="22"/>
          <w:szCs w:val="21"/>
          <w:lang w:val="pl-PL"/>
        </w:rPr>
        <w:t xml:space="preserve">Przed przystąpieniem do udziału w  zajęciach „Regulamin” podpisuje każdy pełnoletni uczestnik lub opiekun dziecka a podpisanie „Regulaminu” jest równoznaczne z wyrażeniem zgody na wykorzystanie wizerunku dziecka lub własnego. </w:t>
      </w:r>
    </w:p>
    <w:p w14:paraId="13B748E7" w14:textId="77777777" w:rsidR="00E0123E" w:rsidRPr="005D6B02" w:rsidRDefault="00E0123E" w:rsidP="00E0123E">
      <w:pPr>
        <w:numPr>
          <w:ilvl w:val="0"/>
          <w:numId w:val="9"/>
        </w:numPr>
        <w:spacing w:line="269" w:lineRule="auto"/>
        <w:ind w:right="53" w:hanging="358"/>
        <w:rPr>
          <w:sz w:val="22"/>
          <w:szCs w:val="21"/>
          <w:lang w:val="pl-PL"/>
        </w:rPr>
      </w:pPr>
      <w:r w:rsidRPr="00E0123E">
        <w:rPr>
          <w:sz w:val="22"/>
          <w:szCs w:val="21"/>
          <w:lang w:val="pl-PL"/>
        </w:rPr>
        <w:t xml:space="preserve">Niedopuszczalne jest podanie przedstawicielowi mediów danych kontaktowych do opiekuna dziecka – bez wiedzy i zgody tego opiekuna. </w:t>
      </w:r>
      <w:r w:rsidRPr="00E0123E">
        <w:rPr>
          <w:b/>
          <w:sz w:val="22"/>
          <w:szCs w:val="21"/>
          <w:lang w:val="pl-PL"/>
        </w:rPr>
        <w:t xml:space="preserve"> </w:t>
      </w:r>
    </w:p>
    <w:p w14:paraId="6EA00B5D" w14:textId="77777777" w:rsidR="005D6B02" w:rsidRPr="00E0123E" w:rsidRDefault="005D6B02" w:rsidP="005D6B02">
      <w:pPr>
        <w:spacing w:line="269" w:lineRule="auto"/>
        <w:ind w:left="358" w:right="53" w:firstLine="0"/>
        <w:rPr>
          <w:sz w:val="22"/>
          <w:szCs w:val="21"/>
          <w:lang w:val="pl-PL"/>
        </w:rPr>
      </w:pPr>
    </w:p>
    <w:p w14:paraId="79749411" w14:textId="77777777" w:rsidR="00E0123E" w:rsidRPr="00E0123E" w:rsidRDefault="00E0123E" w:rsidP="00E0123E">
      <w:pPr>
        <w:pStyle w:val="Nagwek1"/>
        <w:spacing w:line="269" w:lineRule="auto"/>
        <w:rPr>
          <w:lang w:val="pl-PL"/>
        </w:rPr>
      </w:pPr>
      <w:bookmarkStart w:id="10" w:name="_Toc174521270"/>
      <w:r w:rsidRPr="00E0123E">
        <w:rPr>
          <w:lang w:val="pl-PL"/>
        </w:rPr>
        <w:t>Rozdział VI</w:t>
      </w:r>
      <w:bookmarkEnd w:id="10"/>
      <w:r w:rsidRPr="00E0123E">
        <w:rPr>
          <w:lang w:val="pl-PL"/>
        </w:rPr>
        <w:t xml:space="preserve"> </w:t>
      </w:r>
    </w:p>
    <w:p w14:paraId="08613B54" w14:textId="77777777" w:rsidR="00E0123E" w:rsidRPr="00E0123E" w:rsidRDefault="00E0123E" w:rsidP="00E0123E">
      <w:pPr>
        <w:pStyle w:val="Nagwek1"/>
        <w:spacing w:line="269" w:lineRule="auto"/>
        <w:rPr>
          <w:lang w:val="pl-PL"/>
        </w:rPr>
      </w:pPr>
      <w:bookmarkStart w:id="11" w:name="_Toc174521271"/>
      <w:r w:rsidRPr="00E0123E">
        <w:rPr>
          <w:lang w:val="pl-PL"/>
        </w:rPr>
        <w:t>Zasady bezpiecznego korzystania z Internetu i mediów elektronicznych</w:t>
      </w:r>
      <w:bookmarkEnd w:id="11"/>
      <w:r w:rsidRPr="00E0123E">
        <w:rPr>
          <w:lang w:val="pl-PL"/>
        </w:rPr>
        <w:t xml:space="preserve"> </w:t>
      </w:r>
    </w:p>
    <w:p w14:paraId="152DAF67" w14:textId="77777777" w:rsidR="00E0123E" w:rsidRPr="00E0123E" w:rsidRDefault="00E0123E" w:rsidP="00E0123E">
      <w:pPr>
        <w:spacing w:after="137" w:line="269" w:lineRule="auto"/>
        <w:ind w:left="0" w:right="0" w:firstLine="0"/>
        <w:jc w:val="left"/>
        <w:rPr>
          <w:lang w:val="pl-PL"/>
        </w:rPr>
      </w:pPr>
      <w:r w:rsidRPr="00E0123E">
        <w:rPr>
          <w:b/>
          <w:lang w:val="pl-PL"/>
        </w:rPr>
        <w:t xml:space="preserve"> </w:t>
      </w:r>
    </w:p>
    <w:p w14:paraId="14AECA81" w14:textId="77777777" w:rsidR="00E0123E" w:rsidRPr="00E0123E" w:rsidRDefault="00E0123E" w:rsidP="00E0123E">
      <w:pPr>
        <w:numPr>
          <w:ilvl w:val="0"/>
          <w:numId w:val="10"/>
        </w:numPr>
        <w:spacing w:after="155" w:line="269" w:lineRule="auto"/>
        <w:ind w:right="53" w:hanging="360"/>
        <w:rPr>
          <w:sz w:val="22"/>
          <w:szCs w:val="21"/>
          <w:lang w:val="pl-PL"/>
        </w:rPr>
      </w:pPr>
      <w:r w:rsidRPr="00E0123E">
        <w:rPr>
          <w:sz w:val="22"/>
          <w:szCs w:val="21"/>
          <w:lang w:val="pl-PL"/>
        </w:rPr>
        <w:t xml:space="preserve">Jednostka, nie zapewnia dzieciom dostępu do Internetu. </w:t>
      </w:r>
    </w:p>
    <w:p w14:paraId="109B604D" w14:textId="77777777" w:rsidR="00E0123E" w:rsidRPr="005D6B02" w:rsidRDefault="00E0123E" w:rsidP="00E0123E">
      <w:pPr>
        <w:numPr>
          <w:ilvl w:val="0"/>
          <w:numId w:val="10"/>
        </w:numPr>
        <w:spacing w:after="148" w:line="269" w:lineRule="auto"/>
        <w:ind w:right="53" w:hanging="360"/>
        <w:rPr>
          <w:sz w:val="22"/>
          <w:szCs w:val="21"/>
          <w:lang w:val="pl-PL"/>
        </w:rPr>
      </w:pPr>
      <w:r w:rsidRPr="005D6B02">
        <w:rPr>
          <w:sz w:val="22"/>
          <w:szCs w:val="21"/>
          <w:lang w:val="pl-PL"/>
        </w:rPr>
        <w:t xml:space="preserve">Infrastruktura sieciowa zapewnia dostęp do Internetu </w:t>
      </w:r>
      <w:r w:rsidR="00C84732" w:rsidRPr="005D6B02">
        <w:rPr>
          <w:sz w:val="22"/>
          <w:szCs w:val="21"/>
          <w:lang w:val="pl-PL"/>
        </w:rPr>
        <w:t xml:space="preserve">wyłącznie </w:t>
      </w:r>
      <w:r w:rsidRPr="005D6B02">
        <w:rPr>
          <w:sz w:val="22"/>
          <w:szCs w:val="21"/>
          <w:lang w:val="pl-PL"/>
        </w:rPr>
        <w:t xml:space="preserve">personelowi  na przeznaczonych do tego komputerach, znajdujących się w budynku </w:t>
      </w:r>
      <w:r w:rsidR="00E86E4E" w:rsidRPr="005D6B02">
        <w:rPr>
          <w:sz w:val="22"/>
          <w:lang w:val="pl-PL"/>
        </w:rPr>
        <w:t>Klubu</w:t>
      </w:r>
      <w:r w:rsidRPr="005D6B02">
        <w:rPr>
          <w:sz w:val="22"/>
          <w:szCs w:val="21"/>
          <w:lang w:val="pl-PL"/>
        </w:rPr>
        <w:t xml:space="preserve">. </w:t>
      </w:r>
    </w:p>
    <w:p w14:paraId="33CA2E9C" w14:textId="77777777" w:rsidR="00E0123E" w:rsidRPr="00E0123E" w:rsidRDefault="00E0123E" w:rsidP="00E0123E">
      <w:pPr>
        <w:spacing w:after="209" w:line="269" w:lineRule="auto"/>
        <w:ind w:left="720" w:right="0" w:firstLine="0"/>
        <w:jc w:val="left"/>
        <w:rPr>
          <w:lang w:val="pl-PL"/>
        </w:rPr>
      </w:pPr>
      <w:r w:rsidRPr="00E0123E">
        <w:rPr>
          <w:color w:val="FF0000"/>
          <w:lang w:val="pl-PL"/>
        </w:rPr>
        <w:t xml:space="preserve"> </w:t>
      </w:r>
    </w:p>
    <w:p w14:paraId="6E6AD8D5" w14:textId="77777777" w:rsidR="00E0123E" w:rsidRPr="00E0123E" w:rsidRDefault="00E0123E" w:rsidP="00E0123E">
      <w:pPr>
        <w:pStyle w:val="Nagwek1"/>
        <w:spacing w:line="269" w:lineRule="auto"/>
        <w:ind w:right="60"/>
        <w:rPr>
          <w:lang w:val="pl-PL"/>
        </w:rPr>
      </w:pPr>
      <w:bookmarkStart w:id="12" w:name="_Toc174521272"/>
      <w:r w:rsidRPr="00E0123E">
        <w:rPr>
          <w:lang w:val="pl-PL"/>
        </w:rPr>
        <w:t>Rozdział VII</w:t>
      </w:r>
      <w:bookmarkEnd w:id="12"/>
      <w:r w:rsidRPr="00E0123E">
        <w:rPr>
          <w:lang w:val="pl-PL"/>
        </w:rPr>
        <w:t xml:space="preserve"> </w:t>
      </w:r>
    </w:p>
    <w:p w14:paraId="140D4C22" w14:textId="77777777" w:rsidR="00E0123E" w:rsidRPr="00E0123E" w:rsidRDefault="00E0123E" w:rsidP="00E0123E">
      <w:pPr>
        <w:pStyle w:val="Nagwek1"/>
        <w:spacing w:line="269" w:lineRule="auto"/>
        <w:ind w:right="60"/>
        <w:rPr>
          <w:lang w:val="pl-PL"/>
        </w:rPr>
      </w:pPr>
      <w:bookmarkStart w:id="13" w:name="_Toc174521273"/>
      <w:r w:rsidRPr="00E0123E">
        <w:rPr>
          <w:lang w:val="pl-PL"/>
        </w:rPr>
        <w:t>Monitoring stosowania Standarów Ochrony Małoletnich przed krzywdzeniem</w:t>
      </w:r>
      <w:bookmarkEnd w:id="13"/>
      <w:r w:rsidRPr="00E0123E">
        <w:rPr>
          <w:lang w:val="pl-PL"/>
        </w:rPr>
        <w:t xml:space="preserve"> </w:t>
      </w:r>
    </w:p>
    <w:p w14:paraId="5D2E656E" w14:textId="77777777" w:rsidR="00E0123E" w:rsidRPr="00E0123E" w:rsidRDefault="00E0123E" w:rsidP="00E0123E">
      <w:pPr>
        <w:spacing w:after="158" w:line="269" w:lineRule="auto"/>
        <w:ind w:left="0" w:right="0" w:firstLine="0"/>
        <w:jc w:val="left"/>
        <w:rPr>
          <w:lang w:val="pl-PL"/>
        </w:rPr>
      </w:pPr>
      <w:r w:rsidRPr="00E0123E">
        <w:rPr>
          <w:b/>
          <w:lang w:val="pl-PL"/>
        </w:rPr>
        <w:t xml:space="preserve"> </w:t>
      </w:r>
    </w:p>
    <w:p w14:paraId="57F605D3" w14:textId="40B8A9F6" w:rsidR="00E0123E" w:rsidRPr="00E0123E" w:rsidRDefault="0041326F" w:rsidP="00E0123E">
      <w:pPr>
        <w:numPr>
          <w:ilvl w:val="0"/>
          <w:numId w:val="11"/>
        </w:numPr>
        <w:spacing w:after="31" w:line="269" w:lineRule="auto"/>
        <w:ind w:right="53" w:hanging="358"/>
        <w:rPr>
          <w:sz w:val="22"/>
          <w:szCs w:val="21"/>
          <w:lang w:val="pl-PL"/>
        </w:rPr>
      </w:pPr>
      <w:r>
        <w:rPr>
          <w:sz w:val="22"/>
          <w:szCs w:val="21"/>
          <w:lang w:val="pl-PL"/>
        </w:rPr>
        <w:t>Prezes</w:t>
      </w:r>
      <w:r w:rsidR="00E0123E" w:rsidRPr="00E0123E">
        <w:rPr>
          <w:sz w:val="22"/>
          <w:szCs w:val="21"/>
          <w:lang w:val="pl-PL"/>
        </w:rPr>
        <w:t xml:space="preserve"> wyznacza: </w:t>
      </w:r>
      <w:r w:rsidR="007B1503">
        <w:rPr>
          <w:sz w:val="22"/>
          <w:szCs w:val="21"/>
          <w:lang w:val="pl-PL"/>
        </w:rPr>
        <w:t>Renatę Starobrat</w:t>
      </w:r>
      <w:r w:rsidR="00E0123E" w:rsidRPr="00E0123E">
        <w:rPr>
          <w:sz w:val="22"/>
          <w:szCs w:val="21"/>
          <w:lang w:val="pl-PL"/>
        </w:rPr>
        <w:t xml:space="preserve"> </w:t>
      </w:r>
      <w:r>
        <w:rPr>
          <w:sz w:val="22"/>
          <w:szCs w:val="21"/>
          <w:lang w:val="pl-PL"/>
        </w:rPr>
        <w:t>jako</w:t>
      </w:r>
      <w:r w:rsidR="00E0123E" w:rsidRPr="00E0123E">
        <w:rPr>
          <w:sz w:val="22"/>
          <w:szCs w:val="21"/>
          <w:lang w:val="pl-PL"/>
        </w:rPr>
        <w:t xml:space="preserve"> osobę odpowiedzialną za realizację i propagowanie Standardów Ochrony Małoletnich przed krzywdzeniem. </w:t>
      </w:r>
    </w:p>
    <w:p w14:paraId="144A59D4" w14:textId="77777777" w:rsidR="00E0123E" w:rsidRPr="00E0123E" w:rsidRDefault="00E0123E" w:rsidP="00E0123E">
      <w:pPr>
        <w:numPr>
          <w:ilvl w:val="0"/>
          <w:numId w:val="11"/>
        </w:numPr>
        <w:spacing w:line="269" w:lineRule="auto"/>
        <w:ind w:right="53" w:hanging="358"/>
        <w:rPr>
          <w:sz w:val="22"/>
          <w:szCs w:val="21"/>
          <w:lang w:val="pl-PL"/>
        </w:rPr>
      </w:pPr>
      <w:r w:rsidRPr="00E0123E">
        <w:rPr>
          <w:sz w:val="22"/>
          <w:szCs w:val="21"/>
          <w:lang w:val="pl-PL"/>
        </w:rPr>
        <w:t>Osoba, o której mowa w punkcie 1, jest odpowiedzialna za monitorowanie realizacji Standardów, za reagowanie na sygnały naruszenia Standardów, prowadzenie</w:t>
      </w:r>
      <w:r w:rsidR="0041326F">
        <w:rPr>
          <w:sz w:val="22"/>
          <w:szCs w:val="21"/>
          <w:lang w:val="pl-PL"/>
        </w:rPr>
        <w:t xml:space="preserve"> i analizę</w:t>
      </w:r>
      <w:r w:rsidRPr="00E0123E">
        <w:rPr>
          <w:sz w:val="22"/>
          <w:szCs w:val="21"/>
          <w:lang w:val="pl-PL"/>
        </w:rPr>
        <w:t xml:space="preserve"> rejestru zgłoszeń oraz za</w:t>
      </w:r>
      <w:r w:rsidR="0041326F">
        <w:rPr>
          <w:sz w:val="22"/>
          <w:szCs w:val="21"/>
          <w:lang w:val="pl-PL"/>
        </w:rPr>
        <w:t xml:space="preserve"> </w:t>
      </w:r>
      <w:r w:rsidRPr="00E0123E">
        <w:rPr>
          <w:sz w:val="22"/>
          <w:szCs w:val="21"/>
          <w:lang w:val="pl-PL"/>
        </w:rPr>
        <w:t xml:space="preserve">proponowanie zmian w Standardach. </w:t>
      </w:r>
    </w:p>
    <w:p w14:paraId="0364DC42" w14:textId="77777777" w:rsidR="00E0123E" w:rsidRPr="00E0123E" w:rsidRDefault="00E0123E" w:rsidP="00E0123E">
      <w:pPr>
        <w:numPr>
          <w:ilvl w:val="0"/>
          <w:numId w:val="11"/>
        </w:numPr>
        <w:spacing w:after="40" w:line="269" w:lineRule="auto"/>
        <w:ind w:right="53" w:hanging="358"/>
        <w:rPr>
          <w:sz w:val="22"/>
          <w:szCs w:val="21"/>
          <w:lang w:val="pl-PL"/>
        </w:rPr>
      </w:pPr>
      <w:r w:rsidRPr="00E0123E">
        <w:rPr>
          <w:sz w:val="22"/>
          <w:szCs w:val="21"/>
          <w:lang w:val="pl-PL"/>
        </w:rPr>
        <w:t xml:space="preserve">Osoba odpowiedzialna za realizację i propagowanie Standardów ochrony małoletnich przeprowadza wśród </w:t>
      </w:r>
      <w:r w:rsidR="0041326F">
        <w:rPr>
          <w:sz w:val="22"/>
          <w:szCs w:val="21"/>
          <w:lang w:val="pl-PL"/>
        </w:rPr>
        <w:t>personelu Klubu</w:t>
      </w:r>
      <w:r w:rsidRPr="00E0123E">
        <w:rPr>
          <w:sz w:val="22"/>
          <w:szCs w:val="21"/>
          <w:lang w:val="pl-PL"/>
        </w:rPr>
        <w:t xml:space="preserve">, raz na 12 miesięcy, ankietę monitorującą poziom realizacji Standardów. W ankiecie </w:t>
      </w:r>
      <w:r w:rsidR="0041326F">
        <w:rPr>
          <w:sz w:val="22"/>
          <w:szCs w:val="21"/>
          <w:lang w:val="pl-PL"/>
        </w:rPr>
        <w:t>członkowie personelu</w:t>
      </w:r>
      <w:r w:rsidRPr="00E0123E">
        <w:rPr>
          <w:sz w:val="22"/>
          <w:szCs w:val="21"/>
          <w:lang w:val="pl-PL"/>
        </w:rPr>
        <w:t xml:space="preserve"> mogą proponować zmiany oraz wskazywać naruszenia Standardów. </w:t>
      </w:r>
    </w:p>
    <w:p w14:paraId="4F6272F8" w14:textId="77777777" w:rsidR="00E0123E" w:rsidRPr="00E0123E" w:rsidRDefault="00E0123E" w:rsidP="00E0123E">
      <w:pPr>
        <w:numPr>
          <w:ilvl w:val="0"/>
          <w:numId w:val="11"/>
        </w:numPr>
        <w:spacing w:after="155" w:line="269" w:lineRule="auto"/>
        <w:ind w:right="53" w:hanging="358"/>
        <w:rPr>
          <w:sz w:val="22"/>
          <w:szCs w:val="21"/>
          <w:lang w:val="pl-PL"/>
        </w:rPr>
      </w:pPr>
      <w:r w:rsidRPr="00E0123E">
        <w:rPr>
          <w:sz w:val="22"/>
          <w:szCs w:val="21"/>
          <w:lang w:val="pl-PL"/>
        </w:rPr>
        <w:t>Ankieta monitorująca stanowi załącznik nr</w:t>
      </w:r>
      <w:r w:rsidR="00C84732">
        <w:rPr>
          <w:sz w:val="22"/>
          <w:szCs w:val="21"/>
          <w:lang w:val="pl-PL"/>
        </w:rPr>
        <w:t xml:space="preserve"> 8</w:t>
      </w:r>
      <w:r w:rsidRPr="00E0123E">
        <w:rPr>
          <w:sz w:val="22"/>
          <w:szCs w:val="21"/>
          <w:lang w:val="pl-PL"/>
        </w:rPr>
        <w:t xml:space="preserve"> do niniejszych Standardów. </w:t>
      </w:r>
    </w:p>
    <w:p w14:paraId="0EE16744" w14:textId="77777777" w:rsidR="00E0123E" w:rsidRPr="00E0123E" w:rsidRDefault="00E0123E" w:rsidP="00E0123E">
      <w:pPr>
        <w:numPr>
          <w:ilvl w:val="0"/>
          <w:numId w:val="11"/>
        </w:numPr>
        <w:spacing w:after="104" w:line="269" w:lineRule="auto"/>
        <w:ind w:right="53" w:hanging="358"/>
        <w:rPr>
          <w:sz w:val="22"/>
          <w:szCs w:val="21"/>
          <w:lang w:val="pl-PL"/>
        </w:rPr>
      </w:pPr>
      <w:r w:rsidRPr="00E0123E">
        <w:rPr>
          <w:sz w:val="22"/>
          <w:szCs w:val="21"/>
          <w:lang w:val="pl-PL"/>
        </w:rPr>
        <w:t xml:space="preserve">Na podstawie przeprowadzonej ankiety osoba odpowiedzialna za realizację i propagowanie Standardów Ochrony Małoletnich sporządza raport z monitoringu, który następnie przekazuje </w:t>
      </w:r>
      <w:r w:rsidR="0041326F">
        <w:rPr>
          <w:sz w:val="22"/>
          <w:szCs w:val="21"/>
          <w:lang w:val="pl-PL"/>
        </w:rPr>
        <w:t>prezesowi</w:t>
      </w:r>
      <w:r w:rsidRPr="00E0123E">
        <w:rPr>
          <w:sz w:val="22"/>
          <w:szCs w:val="21"/>
          <w:lang w:val="pl-PL"/>
        </w:rPr>
        <w:t xml:space="preserve">. </w:t>
      </w:r>
    </w:p>
    <w:p w14:paraId="78436701" w14:textId="77777777" w:rsidR="00E0123E" w:rsidRPr="00E0123E" w:rsidRDefault="0041326F" w:rsidP="00E0123E">
      <w:pPr>
        <w:numPr>
          <w:ilvl w:val="0"/>
          <w:numId w:val="11"/>
        </w:numPr>
        <w:spacing w:line="269" w:lineRule="auto"/>
        <w:ind w:right="53" w:hanging="358"/>
        <w:rPr>
          <w:sz w:val="22"/>
          <w:szCs w:val="21"/>
          <w:lang w:val="pl-PL"/>
        </w:rPr>
      </w:pPr>
      <w:r>
        <w:rPr>
          <w:sz w:val="22"/>
          <w:szCs w:val="21"/>
          <w:lang w:val="pl-PL"/>
        </w:rPr>
        <w:t>Zarząd Klubu</w:t>
      </w:r>
      <w:r w:rsidR="00E0123E" w:rsidRPr="00E0123E">
        <w:rPr>
          <w:sz w:val="22"/>
          <w:szCs w:val="21"/>
          <w:lang w:val="pl-PL"/>
        </w:rPr>
        <w:t xml:space="preserve"> na podstawie otrzymanego raportu wprowadza do Standardów niezbędne zmiany i ogłasza je pracownikom, dzieciom i ich rodzicom/opiekunom. </w:t>
      </w:r>
    </w:p>
    <w:p w14:paraId="4CD38042" w14:textId="77777777" w:rsidR="00E0123E" w:rsidRPr="00E0123E" w:rsidRDefault="00E0123E" w:rsidP="00E0123E">
      <w:pPr>
        <w:spacing w:after="112" w:line="269" w:lineRule="auto"/>
        <w:ind w:left="0" w:right="0" w:firstLine="0"/>
        <w:jc w:val="left"/>
        <w:rPr>
          <w:lang w:val="pl-PL"/>
        </w:rPr>
      </w:pPr>
      <w:r w:rsidRPr="00E0123E">
        <w:rPr>
          <w:lang w:val="pl-PL"/>
        </w:rPr>
        <w:t xml:space="preserve"> </w:t>
      </w:r>
    </w:p>
    <w:p w14:paraId="68EC3738" w14:textId="77777777" w:rsidR="00E0123E" w:rsidRPr="00E0123E" w:rsidRDefault="00E0123E" w:rsidP="00E0123E">
      <w:pPr>
        <w:spacing w:after="0" w:line="269" w:lineRule="auto"/>
        <w:ind w:left="0" w:right="0" w:firstLine="0"/>
        <w:jc w:val="left"/>
        <w:rPr>
          <w:lang w:val="pl-PL"/>
        </w:rPr>
      </w:pPr>
      <w:r w:rsidRPr="00E0123E">
        <w:rPr>
          <w:b/>
          <w:lang w:val="pl-PL"/>
        </w:rPr>
        <w:t xml:space="preserve"> </w:t>
      </w:r>
      <w:r w:rsidRPr="00E0123E">
        <w:rPr>
          <w:b/>
          <w:lang w:val="pl-PL"/>
        </w:rPr>
        <w:tab/>
        <w:t xml:space="preserve"> </w:t>
      </w:r>
    </w:p>
    <w:p w14:paraId="490F57FA" w14:textId="77777777" w:rsidR="00E0123E" w:rsidRPr="00E0123E" w:rsidRDefault="00E0123E" w:rsidP="00E0123E">
      <w:pPr>
        <w:pStyle w:val="Nagwek1"/>
        <w:spacing w:line="269" w:lineRule="auto"/>
        <w:ind w:left="3214" w:right="3194"/>
        <w:rPr>
          <w:lang w:val="pl-PL"/>
        </w:rPr>
      </w:pPr>
      <w:bookmarkStart w:id="14" w:name="_Toc174521274"/>
      <w:r w:rsidRPr="00E0123E">
        <w:rPr>
          <w:lang w:val="pl-PL"/>
        </w:rPr>
        <w:t>Rozdział VIII</w:t>
      </w:r>
      <w:bookmarkEnd w:id="14"/>
      <w:r w:rsidRPr="00E0123E">
        <w:rPr>
          <w:lang w:val="pl-PL"/>
        </w:rPr>
        <w:t xml:space="preserve"> </w:t>
      </w:r>
    </w:p>
    <w:p w14:paraId="6CAEFC97" w14:textId="77777777" w:rsidR="00E0123E" w:rsidRPr="00E0123E" w:rsidRDefault="00E0123E" w:rsidP="00E0123E">
      <w:pPr>
        <w:pStyle w:val="Nagwek1"/>
        <w:spacing w:line="269" w:lineRule="auto"/>
        <w:ind w:left="3214" w:right="3194"/>
        <w:rPr>
          <w:lang w:val="pl-PL"/>
        </w:rPr>
      </w:pPr>
      <w:bookmarkStart w:id="15" w:name="_Toc174521275"/>
      <w:r w:rsidRPr="00E0123E">
        <w:rPr>
          <w:lang w:val="pl-PL"/>
        </w:rPr>
        <w:t>Przepisy końcowe</w:t>
      </w:r>
      <w:bookmarkEnd w:id="15"/>
      <w:r w:rsidRPr="00E0123E">
        <w:rPr>
          <w:lang w:val="pl-PL"/>
        </w:rPr>
        <w:t xml:space="preserve"> </w:t>
      </w:r>
    </w:p>
    <w:p w14:paraId="101D26D8" w14:textId="77777777" w:rsidR="00E0123E" w:rsidRPr="00E0123E" w:rsidRDefault="00E0123E" w:rsidP="00E0123E">
      <w:pPr>
        <w:spacing w:after="162" w:line="269" w:lineRule="auto"/>
        <w:ind w:left="358" w:right="0" w:firstLine="0"/>
        <w:jc w:val="left"/>
        <w:rPr>
          <w:lang w:val="pl-PL"/>
        </w:rPr>
      </w:pPr>
      <w:r w:rsidRPr="00E0123E">
        <w:rPr>
          <w:lang w:val="pl-PL"/>
        </w:rPr>
        <w:t xml:space="preserve"> </w:t>
      </w:r>
    </w:p>
    <w:p w14:paraId="4967D4DB" w14:textId="77777777" w:rsidR="00E0123E" w:rsidRPr="00E0123E" w:rsidRDefault="00E0123E" w:rsidP="00E0123E">
      <w:pPr>
        <w:numPr>
          <w:ilvl w:val="0"/>
          <w:numId w:val="12"/>
        </w:numPr>
        <w:spacing w:line="269" w:lineRule="auto"/>
        <w:ind w:right="53" w:hanging="358"/>
        <w:rPr>
          <w:sz w:val="22"/>
          <w:szCs w:val="21"/>
          <w:lang w:val="pl-PL"/>
        </w:rPr>
      </w:pPr>
      <w:r w:rsidRPr="00E0123E">
        <w:rPr>
          <w:sz w:val="22"/>
          <w:szCs w:val="21"/>
          <w:lang w:val="pl-PL"/>
        </w:rPr>
        <w:lastRenderedPageBreak/>
        <w:t xml:space="preserve">Niniejsze Standardy Ochrony Małoletnich przed krzywdzeniem wchodzą w życie z dniem ogłoszenia. </w:t>
      </w:r>
    </w:p>
    <w:p w14:paraId="2F5DABBA" w14:textId="77777777" w:rsidR="00E0123E" w:rsidRPr="00E0123E" w:rsidRDefault="00E0123E" w:rsidP="00E0123E">
      <w:pPr>
        <w:numPr>
          <w:ilvl w:val="0"/>
          <w:numId w:val="12"/>
        </w:numPr>
        <w:spacing w:line="269" w:lineRule="auto"/>
        <w:ind w:right="53" w:hanging="358"/>
        <w:rPr>
          <w:sz w:val="22"/>
          <w:szCs w:val="21"/>
          <w:lang w:val="pl-PL"/>
        </w:rPr>
      </w:pPr>
      <w:r w:rsidRPr="00E0123E">
        <w:rPr>
          <w:sz w:val="22"/>
          <w:szCs w:val="21"/>
          <w:lang w:val="pl-PL"/>
        </w:rPr>
        <w:t xml:space="preserve">Ogłoszenie Standarów następuje poprzez wywieszenie na tablicy ogłoszeń lub w innym widocznym miejscu w siedzibie </w:t>
      </w:r>
      <w:r w:rsidR="00E86E4E">
        <w:rPr>
          <w:sz w:val="22"/>
          <w:lang w:val="pl-PL"/>
        </w:rPr>
        <w:t>Klub</w:t>
      </w:r>
      <w:r w:rsidR="00F7175D">
        <w:rPr>
          <w:sz w:val="22"/>
          <w:lang w:val="pl-PL"/>
        </w:rPr>
        <w:t>u</w:t>
      </w:r>
      <w:r w:rsidRPr="00E0123E">
        <w:rPr>
          <w:sz w:val="22"/>
          <w:szCs w:val="21"/>
          <w:lang w:val="pl-PL"/>
        </w:rPr>
        <w:t xml:space="preserve"> lub poprzez przesłanie tekstu Standardów pracownikom i rodzicom dzieci drogą elektroniczną, lub zamieszczenie na stronie internetowej oraz wywieszenie w wersji skróconej. </w:t>
      </w:r>
    </w:p>
    <w:p w14:paraId="3791D410" w14:textId="77777777" w:rsidR="00E0123E" w:rsidRPr="00E0123E" w:rsidRDefault="00E0123E" w:rsidP="00E0123E">
      <w:pPr>
        <w:spacing w:after="273" w:line="269" w:lineRule="auto"/>
        <w:ind w:left="0" w:right="0" w:firstLine="0"/>
        <w:jc w:val="left"/>
        <w:rPr>
          <w:lang w:val="pl-PL"/>
        </w:rPr>
      </w:pPr>
      <w:r w:rsidRPr="00E0123E">
        <w:rPr>
          <w:lang w:val="pl-PL"/>
        </w:rPr>
        <w:t xml:space="preserve"> </w:t>
      </w:r>
    </w:p>
    <w:p w14:paraId="70814D51" w14:textId="77777777" w:rsidR="00E0123E" w:rsidRPr="00E0123E" w:rsidRDefault="00E0123E" w:rsidP="00E0123E">
      <w:pPr>
        <w:spacing w:after="335" w:line="269" w:lineRule="auto"/>
        <w:ind w:left="0" w:right="0" w:firstLine="0"/>
        <w:jc w:val="left"/>
        <w:rPr>
          <w:lang w:val="pl-PL"/>
        </w:rPr>
      </w:pPr>
      <w:r w:rsidRPr="00E0123E">
        <w:rPr>
          <w:lang w:val="pl-PL"/>
        </w:rPr>
        <w:t xml:space="preserve"> </w:t>
      </w:r>
    </w:p>
    <w:p w14:paraId="2B7FFEA9" w14:textId="77777777" w:rsidR="00E0123E" w:rsidRPr="00E0123E" w:rsidRDefault="00E0123E" w:rsidP="00E0123E">
      <w:pPr>
        <w:spacing w:after="335" w:line="269" w:lineRule="auto"/>
        <w:ind w:left="0" w:right="0" w:firstLine="0"/>
        <w:jc w:val="left"/>
        <w:rPr>
          <w:lang w:val="pl-PL"/>
        </w:rPr>
      </w:pPr>
    </w:p>
    <w:p w14:paraId="685951F7" w14:textId="77777777" w:rsidR="00E0123E" w:rsidRPr="00E0123E" w:rsidRDefault="00E0123E" w:rsidP="00E0123E">
      <w:pPr>
        <w:pStyle w:val="Nagwek1"/>
        <w:spacing w:line="269" w:lineRule="auto"/>
        <w:ind w:right="68"/>
        <w:rPr>
          <w:lang w:val="pl-PL"/>
        </w:rPr>
      </w:pPr>
    </w:p>
    <w:p w14:paraId="45AA4FE4" w14:textId="77777777" w:rsidR="00E0123E" w:rsidRPr="00C84732" w:rsidRDefault="00E0123E" w:rsidP="00E0123E">
      <w:pPr>
        <w:pStyle w:val="Nagwek1"/>
        <w:spacing w:line="269" w:lineRule="auto"/>
        <w:ind w:right="68"/>
        <w:rPr>
          <w:lang w:val="pl-PL"/>
        </w:rPr>
      </w:pPr>
      <w:bookmarkStart w:id="16" w:name="_Toc174521276"/>
      <w:r w:rsidRPr="00C84732">
        <w:rPr>
          <w:lang w:val="pl-PL"/>
        </w:rPr>
        <w:t>Załączniki do Standardów Ochrony Małoletnich</w:t>
      </w:r>
      <w:bookmarkEnd w:id="16"/>
      <w:r w:rsidRPr="00C84732">
        <w:rPr>
          <w:lang w:val="pl-PL"/>
        </w:rPr>
        <w:t xml:space="preserve"> </w:t>
      </w:r>
      <w:r w:rsidRPr="00C84732">
        <w:rPr>
          <w:sz w:val="24"/>
          <w:lang w:val="pl-PL"/>
        </w:rPr>
        <w:t xml:space="preserve"> </w:t>
      </w:r>
    </w:p>
    <w:p w14:paraId="31C7AB88" w14:textId="77777777" w:rsidR="00E0123E" w:rsidRPr="00C84732" w:rsidRDefault="00E0123E" w:rsidP="00E0123E">
      <w:pPr>
        <w:spacing w:after="23" w:line="269" w:lineRule="auto"/>
        <w:ind w:left="0" w:right="0" w:firstLine="0"/>
        <w:jc w:val="center"/>
        <w:rPr>
          <w:lang w:val="pl-PL"/>
        </w:rPr>
      </w:pPr>
      <w:r w:rsidRPr="00C84732">
        <w:rPr>
          <w:b/>
          <w:lang w:val="pl-PL"/>
        </w:rPr>
        <w:t xml:space="preserve"> </w:t>
      </w:r>
    </w:p>
    <w:p w14:paraId="540C41BE" w14:textId="77777777" w:rsidR="00E0123E" w:rsidRPr="00C84732" w:rsidRDefault="00E0123E" w:rsidP="00E0123E">
      <w:pPr>
        <w:spacing w:after="194" w:line="269" w:lineRule="auto"/>
        <w:ind w:left="-15" w:right="53" w:firstLine="0"/>
        <w:rPr>
          <w:sz w:val="22"/>
          <w:lang w:val="pl-PL"/>
        </w:rPr>
      </w:pPr>
      <w:r w:rsidRPr="00C84732">
        <w:rPr>
          <w:sz w:val="22"/>
          <w:lang w:val="pl-PL"/>
        </w:rPr>
        <w:t xml:space="preserve">Załącznik nr 1 – Zasady bezpiecznej rekrutacji pracowników  </w:t>
      </w:r>
    </w:p>
    <w:p w14:paraId="7542FED8" w14:textId="77777777" w:rsidR="00E0123E" w:rsidRPr="00C84732" w:rsidRDefault="00E0123E" w:rsidP="00C84732">
      <w:pPr>
        <w:spacing w:after="196" w:line="269" w:lineRule="auto"/>
        <w:ind w:left="-15" w:right="53" w:firstLine="0"/>
        <w:rPr>
          <w:sz w:val="22"/>
          <w:lang w:val="pl-PL"/>
        </w:rPr>
      </w:pPr>
      <w:r w:rsidRPr="00C84732">
        <w:rPr>
          <w:sz w:val="22"/>
          <w:lang w:val="pl-PL"/>
        </w:rPr>
        <w:t xml:space="preserve">Załącznik nr 2 – Zasady bezpiecznych relacji personel – dziecko </w:t>
      </w:r>
      <w:r w:rsidR="00C84732" w:rsidRPr="00C84732">
        <w:rPr>
          <w:sz w:val="22"/>
          <w:lang w:val="pl-PL"/>
        </w:rPr>
        <w:t>w Gliwickim Klubie Sportowym „Piast” S.A.</w:t>
      </w:r>
      <w:r w:rsidRPr="00C84732">
        <w:rPr>
          <w:sz w:val="22"/>
          <w:lang w:val="pl-PL"/>
        </w:rPr>
        <w:t xml:space="preserve"> </w:t>
      </w:r>
    </w:p>
    <w:p w14:paraId="2637A918" w14:textId="77777777" w:rsidR="00C84732" w:rsidRPr="00C84732" w:rsidRDefault="00E0123E" w:rsidP="00C84732">
      <w:pPr>
        <w:spacing w:after="196" w:line="269" w:lineRule="auto"/>
        <w:ind w:left="-15" w:right="53" w:firstLine="0"/>
        <w:rPr>
          <w:sz w:val="22"/>
          <w:lang w:val="pl-PL"/>
        </w:rPr>
      </w:pPr>
      <w:r w:rsidRPr="00C84732">
        <w:rPr>
          <w:sz w:val="22"/>
          <w:lang w:val="pl-PL"/>
        </w:rPr>
        <w:t xml:space="preserve">Załącznik nr 3 – </w:t>
      </w:r>
      <w:r w:rsidR="00C84732" w:rsidRPr="00C84732">
        <w:rPr>
          <w:sz w:val="22"/>
          <w:lang w:val="pl-PL"/>
        </w:rPr>
        <w:t xml:space="preserve">Zasady bezpiecznych relacji dziecko – dziecko w Gliwickim Klubie Sportowym „Piast” S.A. </w:t>
      </w:r>
    </w:p>
    <w:p w14:paraId="405EC4AD" w14:textId="77777777" w:rsidR="00C84732" w:rsidRPr="00C84732" w:rsidRDefault="00C84732" w:rsidP="00C84732">
      <w:pPr>
        <w:spacing w:after="196" w:line="269" w:lineRule="auto"/>
        <w:ind w:left="-15" w:right="53" w:firstLine="0"/>
        <w:rPr>
          <w:sz w:val="22"/>
          <w:lang w:val="pl-PL"/>
        </w:rPr>
      </w:pPr>
      <w:r w:rsidRPr="00C84732">
        <w:rPr>
          <w:sz w:val="22"/>
          <w:lang w:val="pl-PL"/>
        </w:rPr>
        <w:t xml:space="preserve">Załącznik nr 4 - Zasady bezpiecznych relacji rodzic – dziecko, rodzic - trener w Gliwickim Klubie Sportowym „Piast” S.A. </w:t>
      </w:r>
    </w:p>
    <w:p w14:paraId="0EABFB37" w14:textId="77777777" w:rsidR="00E0123E" w:rsidRPr="00C84732" w:rsidRDefault="00C84732" w:rsidP="00E0123E">
      <w:pPr>
        <w:spacing w:after="150" w:line="269" w:lineRule="auto"/>
        <w:ind w:left="-15" w:right="53" w:firstLine="0"/>
        <w:rPr>
          <w:sz w:val="22"/>
          <w:lang w:val="pl-PL"/>
        </w:rPr>
      </w:pPr>
      <w:r w:rsidRPr="00C84732">
        <w:rPr>
          <w:sz w:val="22"/>
          <w:lang w:val="pl-PL"/>
        </w:rPr>
        <w:t xml:space="preserve">Załącznik nr 5 - </w:t>
      </w:r>
      <w:r w:rsidR="00E0123E" w:rsidRPr="00C84732">
        <w:rPr>
          <w:sz w:val="22"/>
          <w:lang w:val="pl-PL"/>
        </w:rPr>
        <w:t xml:space="preserve">Karta interwencji </w:t>
      </w:r>
    </w:p>
    <w:p w14:paraId="76D122B3" w14:textId="77777777" w:rsidR="00E0123E" w:rsidRPr="00C84732" w:rsidRDefault="00E0123E" w:rsidP="00E0123E">
      <w:pPr>
        <w:spacing w:after="191" w:line="269" w:lineRule="auto"/>
        <w:ind w:left="-15" w:right="53" w:firstLine="0"/>
        <w:rPr>
          <w:sz w:val="22"/>
          <w:lang w:val="pl-PL"/>
        </w:rPr>
      </w:pPr>
      <w:r w:rsidRPr="00C84732">
        <w:rPr>
          <w:sz w:val="22"/>
          <w:lang w:val="pl-PL"/>
        </w:rPr>
        <w:t xml:space="preserve">Załącznik nr </w:t>
      </w:r>
      <w:r w:rsidR="00C84732" w:rsidRPr="00C84732">
        <w:rPr>
          <w:sz w:val="22"/>
          <w:lang w:val="pl-PL"/>
        </w:rPr>
        <w:t>6</w:t>
      </w:r>
      <w:r w:rsidRPr="00C84732">
        <w:rPr>
          <w:sz w:val="22"/>
          <w:lang w:val="pl-PL"/>
        </w:rPr>
        <w:t xml:space="preserve"> – Wytyczne dotyczące zasad ochrony wizerunku dziecka i danych osobowych dzieci  </w:t>
      </w:r>
    </w:p>
    <w:p w14:paraId="502D364C" w14:textId="77777777" w:rsidR="00E0123E" w:rsidRPr="00C84732" w:rsidRDefault="00E0123E" w:rsidP="00E0123E">
      <w:pPr>
        <w:spacing w:after="193" w:line="269" w:lineRule="auto"/>
        <w:ind w:left="-15" w:right="53" w:firstLine="0"/>
        <w:rPr>
          <w:sz w:val="22"/>
          <w:lang w:val="pl-PL"/>
        </w:rPr>
      </w:pPr>
      <w:r w:rsidRPr="00C84732">
        <w:rPr>
          <w:sz w:val="22"/>
          <w:lang w:val="pl-PL"/>
        </w:rPr>
        <w:t xml:space="preserve">Załącznik nr </w:t>
      </w:r>
      <w:r w:rsidR="00C84732" w:rsidRPr="00C84732">
        <w:rPr>
          <w:sz w:val="22"/>
          <w:lang w:val="pl-PL"/>
        </w:rPr>
        <w:t>7</w:t>
      </w:r>
      <w:r w:rsidRPr="00C84732">
        <w:rPr>
          <w:sz w:val="22"/>
          <w:lang w:val="pl-PL"/>
        </w:rPr>
        <w:t xml:space="preserve"> – Zasady bezpiecznego korzystania z Internetu i mediów elektronicznych  </w:t>
      </w:r>
    </w:p>
    <w:p w14:paraId="7188D274" w14:textId="77777777" w:rsidR="00E0123E" w:rsidRPr="00C84732" w:rsidRDefault="00E0123E" w:rsidP="00E0123E">
      <w:pPr>
        <w:spacing w:after="196" w:line="269" w:lineRule="auto"/>
        <w:ind w:left="-15" w:right="53" w:firstLine="0"/>
        <w:rPr>
          <w:sz w:val="22"/>
          <w:lang w:val="pl-PL"/>
        </w:rPr>
      </w:pPr>
      <w:r w:rsidRPr="00C84732">
        <w:rPr>
          <w:sz w:val="22"/>
          <w:lang w:val="pl-PL"/>
        </w:rPr>
        <w:t xml:space="preserve">Załącznik nr </w:t>
      </w:r>
      <w:r w:rsidR="00C84732" w:rsidRPr="00C84732">
        <w:rPr>
          <w:sz w:val="22"/>
          <w:lang w:val="pl-PL"/>
        </w:rPr>
        <w:t>8</w:t>
      </w:r>
      <w:r w:rsidRPr="00C84732">
        <w:rPr>
          <w:sz w:val="22"/>
          <w:lang w:val="pl-PL"/>
        </w:rPr>
        <w:t xml:space="preserve"> – Ankieta monitorująca  </w:t>
      </w:r>
    </w:p>
    <w:p w14:paraId="28FEABF8" w14:textId="77777777" w:rsidR="00E0123E" w:rsidRPr="00C84732" w:rsidRDefault="00E0123E" w:rsidP="00E0123E">
      <w:pPr>
        <w:spacing w:after="149" w:line="269" w:lineRule="auto"/>
        <w:ind w:left="-15" w:right="53" w:firstLine="0"/>
        <w:rPr>
          <w:sz w:val="22"/>
          <w:lang w:val="pl-PL"/>
        </w:rPr>
      </w:pPr>
      <w:r w:rsidRPr="00C84732">
        <w:rPr>
          <w:sz w:val="22"/>
          <w:lang w:val="pl-PL"/>
        </w:rPr>
        <w:t xml:space="preserve">Załącznik nr </w:t>
      </w:r>
      <w:r w:rsidR="00C84732" w:rsidRPr="00C84732">
        <w:rPr>
          <w:sz w:val="22"/>
          <w:lang w:val="pl-PL"/>
        </w:rPr>
        <w:t>9</w:t>
      </w:r>
      <w:r w:rsidRPr="00C84732">
        <w:rPr>
          <w:sz w:val="22"/>
          <w:lang w:val="pl-PL"/>
        </w:rPr>
        <w:t xml:space="preserve"> – Oświadczenie o zapoznaniu się ze Standardami Ochrony Małoletnich </w:t>
      </w:r>
    </w:p>
    <w:p w14:paraId="4D181E70" w14:textId="19E67CBE" w:rsidR="00C84732" w:rsidRPr="00C84732" w:rsidRDefault="00C84732" w:rsidP="00E0123E">
      <w:pPr>
        <w:spacing w:after="149" w:line="269" w:lineRule="auto"/>
        <w:ind w:left="-15" w:right="53" w:firstLine="0"/>
        <w:rPr>
          <w:sz w:val="22"/>
          <w:lang w:val="pl-PL"/>
        </w:rPr>
      </w:pPr>
      <w:r w:rsidRPr="00C84732">
        <w:rPr>
          <w:sz w:val="22"/>
          <w:lang w:val="pl-PL"/>
        </w:rPr>
        <w:t>Załącznik nr 10 – Oświadczenie o krajach zamieszk</w:t>
      </w:r>
      <w:r w:rsidR="00A70FD6">
        <w:rPr>
          <w:sz w:val="22"/>
          <w:lang w:val="pl-PL"/>
        </w:rPr>
        <w:t>iw</w:t>
      </w:r>
      <w:r w:rsidRPr="00C84732">
        <w:rPr>
          <w:sz w:val="22"/>
          <w:lang w:val="pl-PL"/>
        </w:rPr>
        <w:t>ania</w:t>
      </w:r>
    </w:p>
    <w:p w14:paraId="31548442" w14:textId="77777777" w:rsidR="00E0123E" w:rsidRPr="00C84732" w:rsidRDefault="00E0123E" w:rsidP="00E0123E">
      <w:pPr>
        <w:spacing w:after="35" w:line="269" w:lineRule="auto"/>
        <w:ind w:left="-15" w:right="53" w:firstLine="0"/>
        <w:rPr>
          <w:sz w:val="22"/>
          <w:lang w:val="pl-PL"/>
        </w:rPr>
      </w:pPr>
      <w:r w:rsidRPr="00C84732">
        <w:rPr>
          <w:sz w:val="22"/>
          <w:lang w:val="pl-PL"/>
        </w:rPr>
        <w:t xml:space="preserve">Załącznik nr </w:t>
      </w:r>
      <w:r w:rsidR="00C84732" w:rsidRPr="00C84732">
        <w:rPr>
          <w:sz w:val="22"/>
          <w:lang w:val="pl-PL"/>
        </w:rPr>
        <w:t xml:space="preserve">11 </w:t>
      </w:r>
      <w:r w:rsidRPr="00C84732">
        <w:rPr>
          <w:sz w:val="22"/>
          <w:lang w:val="pl-PL"/>
        </w:rPr>
        <w:t xml:space="preserve">– Oświadczenie osoby odpowiedzialnej za realizację i propagowanie Standardów Ochrony Małoletnich przed krzywdzeniem </w:t>
      </w:r>
    </w:p>
    <w:p w14:paraId="12629C17" w14:textId="77777777" w:rsidR="00E0123E" w:rsidRPr="00C84732" w:rsidRDefault="00E0123E" w:rsidP="00E0123E">
      <w:pPr>
        <w:spacing w:after="201" w:line="269" w:lineRule="auto"/>
        <w:ind w:left="9" w:right="0" w:hanging="10"/>
        <w:jc w:val="left"/>
        <w:rPr>
          <w:sz w:val="22"/>
          <w:lang w:val="pl-PL"/>
        </w:rPr>
      </w:pPr>
      <w:r w:rsidRPr="00C84732">
        <w:rPr>
          <w:sz w:val="22"/>
          <w:lang w:val="pl-PL"/>
        </w:rPr>
        <w:t xml:space="preserve">Załącznik nr </w:t>
      </w:r>
      <w:r w:rsidR="00C84732" w:rsidRPr="00C84732">
        <w:rPr>
          <w:sz w:val="22"/>
          <w:lang w:val="pl-PL"/>
        </w:rPr>
        <w:t>12</w:t>
      </w:r>
      <w:r w:rsidRPr="00C84732">
        <w:rPr>
          <w:sz w:val="22"/>
          <w:lang w:val="pl-PL"/>
        </w:rPr>
        <w:t xml:space="preserve"> – Rejestr interwencji i zgłoszeń </w:t>
      </w:r>
    </w:p>
    <w:p w14:paraId="6C0AD61A" w14:textId="77777777" w:rsidR="00E0123E" w:rsidRPr="00E0123E" w:rsidRDefault="00E0123E" w:rsidP="00E0123E">
      <w:pPr>
        <w:spacing w:after="158" w:line="269" w:lineRule="auto"/>
        <w:ind w:left="0" w:right="0" w:firstLine="0"/>
        <w:jc w:val="left"/>
        <w:rPr>
          <w:lang w:val="pl-PL"/>
        </w:rPr>
      </w:pPr>
    </w:p>
    <w:p w14:paraId="76C482AD" w14:textId="77777777" w:rsidR="00E0123E" w:rsidRPr="00E0123E" w:rsidRDefault="00E0123E" w:rsidP="00E0123E">
      <w:pPr>
        <w:spacing w:after="158" w:line="269" w:lineRule="auto"/>
        <w:ind w:left="0" w:right="0" w:firstLine="0"/>
        <w:jc w:val="left"/>
        <w:rPr>
          <w:lang w:val="pl-PL"/>
        </w:rPr>
      </w:pPr>
      <w:r w:rsidRPr="00E0123E">
        <w:rPr>
          <w:lang w:val="pl-PL"/>
        </w:rPr>
        <w:t xml:space="preserve"> </w:t>
      </w:r>
    </w:p>
    <w:p w14:paraId="6BD621F4" w14:textId="77777777" w:rsidR="00E0123E" w:rsidRPr="00E0123E" w:rsidRDefault="00E0123E" w:rsidP="00E0123E">
      <w:pPr>
        <w:spacing w:after="0" w:line="269" w:lineRule="auto"/>
        <w:ind w:left="0" w:right="0" w:firstLine="0"/>
        <w:jc w:val="left"/>
        <w:rPr>
          <w:lang w:val="pl-PL"/>
        </w:rPr>
      </w:pPr>
      <w:r w:rsidRPr="00E0123E">
        <w:rPr>
          <w:lang w:val="pl-PL"/>
        </w:rPr>
        <w:t xml:space="preserve"> </w:t>
      </w:r>
      <w:r w:rsidRPr="00E0123E">
        <w:rPr>
          <w:lang w:val="pl-PL"/>
        </w:rPr>
        <w:tab/>
        <w:t xml:space="preserve"> </w:t>
      </w:r>
    </w:p>
    <w:p w14:paraId="10E17844" w14:textId="77777777" w:rsidR="00E0123E" w:rsidRPr="00E0123E" w:rsidRDefault="00E0123E" w:rsidP="00E0123E">
      <w:pPr>
        <w:spacing w:after="0" w:line="269" w:lineRule="auto"/>
        <w:ind w:left="0" w:right="0" w:firstLine="0"/>
        <w:jc w:val="left"/>
        <w:rPr>
          <w:lang w:val="pl-PL"/>
        </w:rPr>
      </w:pPr>
    </w:p>
    <w:p w14:paraId="34CF8E76" w14:textId="77777777" w:rsidR="00E0123E" w:rsidRPr="00E0123E" w:rsidRDefault="00E0123E" w:rsidP="00E0123E">
      <w:pPr>
        <w:spacing w:after="0" w:line="269" w:lineRule="auto"/>
        <w:ind w:left="0" w:right="0" w:firstLine="0"/>
        <w:jc w:val="left"/>
        <w:rPr>
          <w:lang w:val="pl-PL"/>
        </w:rPr>
      </w:pPr>
    </w:p>
    <w:p w14:paraId="199922D4" w14:textId="77777777" w:rsidR="00E0123E" w:rsidRPr="00E0123E" w:rsidRDefault="00E0123E" w:rsidP="00E0123E">
      <w:pPr>
        <w:spacing w:after="0" w:line="269" w:lineRule="auto"/>
        <w:ind w:left="0" w:right="0" w:firstLine="0"/>
        <w:jc w:val="left"/>
        <w:rPr>
          <w:lang w:val="pl-PL"/>
        </w:rPr>
      </w:pPr>
    </w:p>
    <w:p w14:paraId="22D9F051" w14:textId="77777777" w:rsidR="00E0123E" w:rsidRPr="00E0123E" w:rsidRDefault="00E0123E" w:rsidP="00E0123E">
      <w:pPr>
        <w:spacing w:after="0" w:line="269" w:lineRule="auto"/>
        <w:ind w:left="0" w:right="0" w:firstLine="0"/>
        <w:jc w:val="left"/>
        <w:rPr>
          <w:lang w:val="pl-PL"/>
        </w:rPr>
      </w:pPr>
    </w:p>
    <w:p w14:paraId="001F67F2" w14:textId="77777777" w:rsidR="00E0123E" w:rsidRPr="00E0123E" w:rsidRDefault="00E0123E" w:rsidP="00E0123E">
      <w:pPr>
        <w:spacing w:after="0" w:line="269" w:lineRule="auto"/>
        <w:ind w:left="0" w:right="0" w:firstLine="0"/>
        <w:jc w:val="left"/>
        <w:rPr>
          <w:lang w:val="pl-PL"/>
        </w:rPr>
      </w:pPr>
    </w:p>
    <w:p w14:paraId="4FE3573A" w14:textId="77777777" w:rsidR="00E0123E" w:rsidRPr="00E0123E" w:rsidRDefault="00E0123E" w:rsidP="00E0123E">
      <w:pPr>
        <w:spacing w:after="0" w:line="269" w:lineRule="auto"/>
        <w:ind w:left="0" w:right="0" w:firstLine="0"/>
        <w:jc w:val="left"/>
        <w:rPr>
          <w:lang w:val="pl-PL"/>
        </w:rPr>
      </w:pPr>
    </w:p>
    <w:p w14:paraId="5F961B45" w14:textId="77777777" w:rsidR="00E0123E" w:rsidRPr="00E0123E" w:rsidRDefault="00E0123E" w:rsidP="00E0123E">
      <w:pPr>
        <w:spacing w:after="0" w:line="269" w:lineRule="auto"/>
        <w:ind w:left="0" w:right="0" w:firstLine="0"/>
        <w:jc w:val="left"/>
        <w:rPr>
          <w:lang w:val="pl-PL"/>
        </w:rPr>
      </w:pPr>
    </w:p>
    <w:p w14:paraId="1CA10E12" w14:textId="77777777" w:rsidR="00E0123E" w:rsidRPr="00E0123E" w:rsidRDefault="00E0123E" w:rsidP="00E0123E">
      <w:pPr>
        <w:pStyle w:val="Nagwek2"/>
        <w:spacing w:line="269" w:lineRule="auto"/>
        <w:rPr>
          <w:lang w:val="pl-PL"/>
        </w:rPr>
      </w:pPr>
      <w:bookmarkStart w:id="17" w:name="_Toc174521277"/>
      <w:r w:rsidRPr="00E0123E">
        <w:rPr>
          <w:lang w:val="pl-PL"/>
        </w:rPr>
        <w:t>Załącznik nr 1 – Zasady bezpiecznej rekrutacji pracowników</w:t>
      </w:r>
      <w:bookmarkEnd w:id="17"/>
      <w:r w:rsidRPr="00E0123E">
        <w:rPr>
          <w:lang w:val="pl-PL"/>
        </w:rPr>
        <w:t xml:space="preserve"> </w:t>
      </w:r>
    </w:p>
    <w:p w14:paraId="69A58082" w14:textId="77777777" w:rsidR="00E0123E" w:rsidRPr="00E0123E" w:rsidRDefault="00E0123E" w:rsidP="00E0123E">
      <w:pPr>
        <w:spacing w:after="175" w:line="269" w:lineRule="auto"/>
        <w:ind w:left="0" w:right="0" w:firstLine="0"/>
        <w:jc w:val="left"/>
        <w:rPr>
          <w:lang w:val="pl-PL"/>
        </w:rPr>
      </w:pPr>
      <w:r w:rsidRPr="00E0123E">
        <w:rPr>
          <w:rFonts w:eastAsia="Calibri"/>
          <w:sz w:val="22"/>
          <w:lang w:val="pl-PL"/>
        </w:rPr>
        <w:t xml:space="preserve"> </w:t>
      </w:r>
    </w:p>
    <w:p w14:paraId="0D3FEF5E" w14:textId="77777777" w:rsidR="00F15AA1" w:rsidRPr="00F15AA1" w:rsidRDefault="00F15AA1" w:rsidP="00F15AA1">
      <w:pPr>
        <w:numPr>
          <w:ilvl w:val="0"/>
          <w:numId w:val="13"/>
        </w:numPr>
        <w:spacing w:line="269" w:lineRule="auto"/>
        <w:ind w:right="53"/>
        <w:rPr>
          <w:sz w:val="22"/>
          <w:szCs w:val="21"/>
          <w:lang w:val="pl-PL"/>
        </w:rPr>
      </w:pPr>
      <w:r w:rsidRPr="00F15AA1">
        <w:rPr>
          <w:sz w:val="22"/>
          <w:szCs w:val="21"/>
          <w:lang w:val="pl-PL"/>
        </w:rPr>
        <w:t>Przed zatrudnieniem osoby w klubie lub nawiązaniem współpracy w innej formie i powierzeniem jej obowiązków polegających na pracy z dzieckiem należy ustalić jej kwalifikacje oraz kompetencje do pracy z dzieckiem, a także wykluczyć ryzyko wystąpienia z jej strony zagrożenia dla dobra i bezpieczeństwa dziecka.</w:t>
      </w:r>
    </w:p>
    <w:p w14:paraId="68CEB174" w14:textId="77777777" w:rsidR="00F15AA1" w:rsidRPr="00F15AA1" w:rsidRDefault="00F15AA1" w:rsidP="00F15AA1">
      <w:pPr>
        <w:numPr>
          <w:ilvl w:val="0"/>
          <w:numId w:val="13"/>
        </w:numPr>
        <w:spacing w:line="269" w:lineRule="auto"/>
        <w:ind w:right="53"/>
        <w:rPr>
          <w:sz w:val="22"/>
          <w:szCs w:val="21"/>
          <w:lang w:val="pl-PL"/>
        </w:rPr>
      </w:pPr>
      <w:r w:rsidRPr="00F15AA1">
        <w:rPr>
          <w:sz w:val="22"/>
          <w:szCs w:val="21"/>
          <w:lang w:val="pl-PL"/>
        </w:rPr>
        <w:t>W każdym przypadku, niezależnie od podstawy zatrudnienia lub nawiązania współpracy, klub musi posiadać dane pozwalające zidentyfikować personel oraz zweryfikować stosunek personelu do dzieci i podzielania wartości związanych z szacunkiem wobec nich oraz przestrzegania ich praw. Nie jest dopuszczalne, aby z dziećmi pracowała osoba znana wyłącznie z imienia, przyjęta do realizacji obowiązków z uwagi na swoje dobre chęci.</w:t>
      </w:r>
    </w:p>
    <w:p w14:paraId="5C7A93D8" w14:textId="77777777" w:rsidR="00F15AA1" w:rsidRPr="00F15AA1" w:rsidRDefault="00F15AA1" w:rsidP="00F15AA1">
      <w:pPr>
        <w:numPr>
          <w:ilvl w:val="0"/>
          <w:numId w:val="13"/>
        </w:numPr>
        <w:spacing w:line="269" w:lineRule="auto"/>
        <w:ind w:right="53"/>
        <w:rPr>
          <w:sz w:val="22"/>
          <w:szCs w:val="21"/>
          <w:lang w:val="pl-PL"/>
        </w:rPr>
      </w:pPr>
      <w:r w:rsidRPr="00F15AA1">
        <w:rPr>
          <w:sz w:val="22"/>
          <w:szCs w:val="21"/>
          <w:lang w:val="pl-PL"/>
        </w:rPr>
        <w:t>W trakcie rekrutacji należy uzyskać:</w:t>
      </w:r>
    </w:p>
    <w:p w14:paraId="6586A41A" w14:textId="77777777" w:rsidR="00F15AA1" w:rsidRDefault="00F15AA1" w:rsidP="00F15AA1">
      <w:pPr>
        <w:pStyle w:val="Akapitzlist"/>
        <w:numPr>
          <w:ilvl w:val="0"/>
          <w:numId w:val="27"/>
        </w:numPr>
        <w:spacing w:line="269" w:lineRule="auto"/>
        <w:ind w:left="709" w:right="53" w:hanging="283"/>
        <w:rPr>
          <w:sz w:val="22"/>
          <w:szCs w:val="21"/>
          <w:lang w:val="pl-PL"/>
        </w:rPr>
      </w:pPr>
      <w:r w:rsidRPr="00F15AA1">
        <w:rPr>
          <w:sz w:val="22"/>
          <w:szCs w:val="21"/>
          <w:lang w:val="pl-PL"/>
        </w:rPr>
        <w:t>dane osobowe kandydata, takie jak imię (imiona) i nazwisko, datę urodzenia, dane kontaktowe, potwierdzone w razie potrzeby sprawdzeniem dokumentu tożsamości;</w:t>
      </w:r>
    </w:p>
    <w:p w14:paraId="79526317" w14:textId="77777777" w:rsidR="00F15AA1" w:rsidRPr="00F15AA1" w:rsidRDefault="00F15AA1" w:rsidP="00F15AA1">
      <w:pPr>
        <w:pStyle w:val="Akapitzlist"/>
        <w:numPr>
          <w:ilvl w:val="0"/>
          <w:numId w:val="27"/>
        </w:numPr>
        <w:spacing w:line="269" w:lineRule="auto"/>
        <w:ind w:left="709" w:right="53" w:hanging="283"/>
        <w:rPr>
          <w:sz w:val="22"/>
          <w:szCs w:val="21"/>
          <w:lang w:val="pl-PL"/>
        </w:rPr>
      </w:pPr>
      <w:r w:rsidRPr="00F15AA1">
        <w:rPr>
          <w:sz w:val="22"/>
          <w:szCs w:val="21"/>
          <w:lang w:val="pl-PL"/>
        </w:rPr>
        <w:t>informacje dotyczące:</w:t>
      </w:r>
      <w:r>
        <w:rPr>
          <w:sz w:val="22"/>
          <w:szCs w:val="21"/>
          <w:lang w:val="pl-PL"/>
        </w:rPr>
        <w:t xml:space="preserve"> </w:t>
      </w:r>
      <w:r w:rsidRPr="00F15AA1">
        <w:rPr>
          <w:sz w:val="22"/>
          <w:szCs w:val="21"/>
          <w:lang w:val="pl-PL"/>
        </w:rPr>
        <w:t>wykształcenia kandydata/kandydatki</w:t>
      </w:r>
      <w:r>
        <w:rPr>
          <w:sz w:val="22"/>
          <w:szCs w:val="21"/>
          <w:lang w:val="pl-PL"/>
        </w:rPr>
        <w:t xml:space="preserve">, </w:t>
      </w:r>
      <w:r w:rsidRPr="00F15AA1">
        <w:rPr>
          <w:sz w:val="22"/>
          <w:szCs w:val="21"/>
          <w:lang w:val="pl-PL"/>
        </w:rPr>
        <w:t>kwalifikacji zawodowych kandydata/kandydatki</w:t>
      </w:r>
      <w:r>
        <w:rPr>
          <w:sz w:val="22"/>
          <w:szCs w:val="21"/>
          <w:lang w:val="pl-PL"/>
        </w:rPr>
        <w:t xml:space="preserve">, </w:t>
      </w:r>
      <w:r w:rsidRPr="00F15AA1">
        <w:rPr>
          <w:sz w:val="22"/>
          <w:szCs w:val="21"/>
          <w:lang w:val="pl-PL"/>
        </w:rPr>
        <w:t>przebiegu dotychczasowego zatrudnienia kandydata/kandydatki.</w:t>
      </w:r>
    </w:p>
    <w:p w14:paraId="68B06DE7" w14:textId="77777777" w:rsidR="00F15AA1" w:rsidRPr="00F15AA1" w:rsidRDefault="00F15AA1" w:rsidP="00F15AA1">
      <w:pPr>
        <w:numPr>
          <w:ilvl w:val="0"/>
          <w:numId w:val="13"/>
        </w:numPr>
        <w:spacing w:line="269" w:lineRule="auto"/>
        <w:ind w:right="53"/>
        <w:rPr>
          <w:sz w:val="22"/>
          <w:szCs w:val="21"/>
          <w:lang w:val="pl-PL"/>
        </w:rPr>
      </w:pPr>
      <w:r w:rsidRPr="00F15AA1">
        <w:rPr>
          <w:sz w:val="22"/>
          <w:szCs w:val="21"/>
          <w:lang w:val="pl-PL"/>
        </w:rPr>
        <w:t xml:space="preserve">W celu uzyskania dodatkowych informacji o kandydatce/kandydacie </w:t>
      </w:r>
      <w:r>
        <w:rPr>
          <w:sz w:val="22"/>
          <w:szCs w:val="21"/>
          <w:lang w:val="pl-PL"/>
        </w:rPr>
        <w:t>K</w:t>
      </w:r>
      <w:r w:rsidRPr="00F15AA1">
        <w:rPr>
          <w:sz w:val="22"/>
          <w:szCs w:val="21"/>
          <w:lang w:val="pl-PL"/>
        </w:rPr>
        <w:t>lub może wystąpić do niego/do niej o przedstawienie referencji z poprzednich miejsc zatrudnienia (od poprzedniego pracodawcy) lub wskazanie kontaktu w celu pozyskania referencji. Nieprzedłożenie ww. dokumentu nie może wywoływać negatywnych konsekwencji dla kandydata lub kandydatki.</w:t>
      </w:r>
    </w:p>
    <w:p w14:paraId="53751D32" w14:textId="0BA136DD" w:rsidR="00F15AA1" w:rsidRPr="00F15AA1" w:rsidRDefault="00F15AA1" w:rsidP="00F15AA1">
      <w:pPr>
        <w:numPr>
          <w:ilvl w:val="0"/>
          <w:numId w:val="13"/>
        </w:numPr>
        <w:spacing w:line="269" w:lineRule="auto"/>
        <w:ind w:right="53"/>
        <w:rPr>
          <w:sz w:val="22"/>
          <w:szCs w:val="21"/>
          <w:lang w:val="pl-PL"/>
        </w:rPr>
      </w:pPr>
      <w:r w:rsidRPr="00F15AA1">
        <w:rPr>
          <w:sz w:val="22"/>
          <w:szCs w:val="21"/>
          <w:lang w:val="pl-PL"/>
        </w:rPr>
        <w:t xml:space="preserve">Przed nawiązaniem współpracy z daną osobą, </w:t>
      </w:r>
      <w:r w:rsidR="005D6B02">
        <w:rPr>
          <w:sz w:val="22"/>
          <w:szCs w:val="21"/>
          <w:lang w:val="pl-PL"/>
        </w:rPr>
        <w:t>K</w:t>
      </w:r>
      <w:r w:rsidRPr="00F15AA1">
        <w:rPr>
          <w:sz w:val="22"/>
          <w:szCs w:val="21"/>
          <w:lang w:val="pl-PL"/>
        </w:rPr>
        <w:t>lub ma obowiązek sprawdzić czy osoba ta figuruje w Rejestrze Sprawców Przestępstw na Tle Seksualnym (Rejestr z dostępem ograniczonym oraz Rejestr osób w stosunku do których Państwowa Komisja do spraw przeciwdziałania wykorzystaniu seksualnemu małoletnich poniżej lat 15 wydała postanowienie o wpisie w Rejestrze). Wydruk z Rejestru należy przechowywać w aktach osobowych członka personelu lub w innej dokumentacji dotyczącej personelu.</w:t>
      </w:r>
    </w:p>
    <w:p w14:paraId="4EEDDEAE" w14:textId="77777777" w:rsidR="00F15AA1" w:rsidRPr="00F15AA1" w:rsidRDefault="00F15AA1" w:rsidP="00F15AA1">
      <w:pPr>
        <w:numPr>
          <w:ilvl w:val="0"/>
          <w:numId w:val="13"/>
        </w:numPr>
        <w:spacing w:line="269" w:lineRule="auto"/>
        <w:ind w:right="53"/>
        <w:rPr>
          <w:sz w:val="22"/>
          <w:szCs w:val="21"/>
          <w:lang w:val="pl-PL"/>
        </w:rPr>
      </w:pPr>
      <w:r w:rsidRPr="00F15AA1">
        <w:rPr>
          <w:sz w:val="22"/>
          <w:szCs w:val="21"/>
          <w:lang w:val="pl-PL"/>
        </w:rPr>
        <w:t>Kandydat/ka przedkłada pracodawcy lub innemu organizatorowi informację z Krajowego Rejestru Karnego w zakresie przestępstw określonych w rozdziale XIX i XXV Kodeksu karnego, w art. 189a i art. 207 Kodeksu karnego oraz w ustawie z dnia 29 lipca 2005 r. o przeciwdziałaniu narkomanii (Dz.U. z 2023 r. poz. 172 oraz z 2022 r. poz. 2600), lub za odpowiadające tym przestępstwom czyny zabronione określone w przepisach prawa obcego.</w:t>
      </w:r>
    </w:p>
    <w:p w14:paraId="1684990C" w14:textId="77777777" w:rsidR="00F15AA1" w:rsidRPr="00F15AA1" w:rsidRDefault="00F15AA1" w:rsidP="00F15AA1">
      <w:pPr>
        <w:numPr>
          <w:ilvl w:val="0"/>
          <w:numId w:val="13"/>
        </w:numPr>
        <w:spacing w:line="269" w:lineRule="auto"/>
        <w:ind w:right="53"/>
        <w:rPr>
          <w:sz w:val="22"/>
          <w:szCs w:val="21"/>
          <w:lang w:val="pl-PL"/>
        </w:rPr>
      </w:pPr>
      <w:r w:rsidRPr="00F15AA1">
        <w:rPr>
          <w:sz w:val="22"/>
          <w:szCs w:val="21"/>
          <w:lang w:val="pl-PL"/>
        </w:rPr>
        <w:t>Kandydat/ka, posiadająca obywatelstwo innego państwa niż Rzeczpospolita Polska, ponadto przedkłada pracodawcy informację z rejestru karnego państwa obywatelstwa uzyskiwaną do celów działalności zawodowej lub wolontariackiej związanej z kontaktami z dziećmi.</w:t>
      </w:r>
    </w:p>
    <w:p w14:paraId="77F0210C" w14:textId="77777777" w:rsidR="00F15AA1" w:rsidRPr="00F15AA1" w:rsidRDefault="00F15AA1" w:rsidP="00F15AA1">
      <w:pPr>
        <w:numPr>
          <w:ilvl w:val="0"/>
          <w:numId w:val="13"/>
        </w:numPr>
        <w:spacing w:line="269" w:lineRule="auto"/>
        <w:ind w:right="53"/>
        <w:rPr>
          <w:sz w:val="22"/>
          <w:szCs w:val="21"/>
          <w:lang w:val="pl-PL"/>
        </w:rPr>
      </w:pPr>
      <w:r w:rsidRPr="00F15AA1">
        <w:rPr>
          <w:sz w:val="22"/>
          <w:szCs w:val="21"/>
          <w:lang w:val="pl-PL"/>
        </w:rPr>
        <w:t>Kandydat/ka, składa pracodawcy oświadczenie o państwie lub państwach, w których zamieszkiwała w ciągu ostatnich 20 lat, innych niż Rzeczpospolita Polska i państwo obywatelstwa (jeśli dotyczy), oraz jednocześnie przedkłada pracodawcy informację z rejestrów karnych tych państw uzyskiwaną do celów działalności zawodowej lub wolontariackiej związanej z kontaktami z dziećmi.</w:t>
      </w:r>
    </w:p>
    <w:p w14:paraId="5230B255" w14:textId="77777777" w:rsidR="00F15AA1" w:rsidRPr="00F15AA1" w:rsidRDefault="00F15AA1" w:rsidP="00F15AA1">
      <w:pPr>
        <w:numPr>
          <w:ilvl w:val="0"/>
          <w:numId w:val="13"/>
        </w:numPr>
        <w:spacing w:line="269" w:lineRule="auto"/>
        <w:ind w:right="53"/>
        <w:rPr>
          <w:sz w:val="22"/>
          <w:szCs w:val="21"/>
          <w:lang w:val="pl-PL"/>
        </w:rPr>
      </w:pPr>
      <w:r w:rsidRPr="00F15AA1">
        <w:rPr>
          <w:sz w:val="22"/>
          <w:szCs w:val="21"/>
          <w:lang w:val="pl-PL"/>
        </w:rPr>
        <w:t>Jeżeli prawo państwa, o którym mowa w pkt.  7 lub 8, nie przewiduje wydawania informacji do celów działalności zawodowej lub wolontariackiej związanej z kontaktami z dziećmi, przedkłada się informację z rejestru karnego tego państwa.</w:t>
      </w:r>
    </w:p>
    <w:p w14:paraId="31365327" w14:textId="77777777" w:rsidR="00F15AA1" w:rsidRPr="00F15AA1" w:rsidRDefault="00F15AA1" w:rsidP="00F15AA1">
      <w:pPr>
        <w:numPr>
          <w:ilvl w:val="0"/>
          <w:numId w:val="13"/>
        </w:numPr>
        <w:spacing w:line="269" w:lineRule="auto"/>
        <w:ind w:right="53"/>
        <w:rPr>
          <w:sz w:val="22"/>
          <w:szCs w:val="21"/>
          <w:lang w:val="pl-PL"/>
        </w:rPr>
      </w:pPr>
      <w:r w:rsidRPr="00F15AA1">
        <w:rPr>
          <w:sz w:val="22"/>
          <w:szCs w:val="21"/>
          <w:lang w:val="pl-PL"/>
        </w:rPr>
        <w:t xml:space="preserve">W przypadku gdy prawo państwa, z którego ma być przedłożona informacja, o której mowa w punktach.  7 lub 8, nie przewiduje jej sporządzenia lub w danym państwie nie prowadzi się rejestru karnego,  kandydat/ka, składa pracodawcy lub innemu organizatorowi oświadczenie o tym fakcie wraz z oświadczeniem, że nie była prawomocnie skazana w tym państwie za czyny zabronione </w:t>
      </w:r>
      <w:r w:rsidRPr="00F15AA1">
        <w:rPr>
          <w:sz w:val="22"/>
          <w:szCs w:val="21"/>
          <w:lang w:val="pl-PL"/>
        </w:rPr>
        <w:lastRenderedPageBreak/>
        <w:t>odpowiadające przestępstwom określonym w rozdziale XIX i XXV Kodeksu karnego, w art. 189a i art. 207 Kodeksu karnego oraz w ustawie z dnia 29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14:paraId="0C20C4B4" w14:textId="77777777" w:rsidR="00F15AA1" w:rsidRPr="00F15AA1" w:rsidRDefault="00F15AA1" w:rsidP="00F15AA1">
      <w:pPr>
        <w:numPr>
          <w:ilvl w:val="0"/>
          <w:numId w:val="13"/>
        </w:numPr>
        <w:spacing w:line="269" w:lineRule="auto"/>
        <w:ind w:right="53"/>
        <w:rPr>
          <w:sz w:val="22"/>
          <w:szCs w:val="21"/>
          <w:lang w:val="pl-PL"/>
        </w:rPr>
      </w:pPr>
      <w:r w:rsidRPr="00F15AA1">
        <w:rPr>
          <w:sz w:val="22"/>
          <w:szCs w:val="21"/>
          <w:lang w:val="pl-PL"/>
        </w:rPr>
        <w:t>Oświadczenia, o których mowa w punktach 8 i 10, składane są pod rygorem odpowiedzialności karnej za złożenie fałszywego oświadczenia. Składający oświadczenie jest obowiązany do zawarcia w nim klauzuli następującej treści: „Jestem świadomy odpowiedzialności karnej za złożenie fałszywego oświadczenia”. Klauzula ta zastępuje pouczenie organu o odpowiedzialności karnej za złożenie fałszywego oświadczenia.</w:t>
      </w:r>
    </w:p>
    <w:p w14:paraId="6026F672" w14:textId="0A06B979" w:rsidR="00F15AA1" w:rsidRPr="00F15AA1" w:rsidRDefault="00F15AA1" w:rsidP="00F15AA1">
      <w:pPr>
        <w:numPr>
          <w:ilvl w:val="0"/>
          <w:numId w:val="13"/>
        </w:numPr>
        <w:spacing w:line="269" w:lineRule="auto"/>
        <w:ind w:right="53"/>
        <w:rPr>
          <w:sz w:val="22"/>
          <w:szCs w:val="21"/>
          <w:lang w:val="pl-PL"/>
        </w:rPr>
      </w:pPr>
      <w:r w:rsidRPr="00F15AA1">
        <w:rPr>
          <w:sz w:val="22"/>
          <w:szCs w:val="21"/>
          <w:lang w:val="pl-PL"/>
        </w:rPr>
        <w:t>Ponadto osoba przyjęta na stanowisko związane z pracą z dziećmi musi bezwzględnie podpisać oświadczenie o zapoznaniu się z Polityką ochrony dzieci i zobowiązaniu do jej przestrzegania – Załącznik</w:t>
      </w:r>
      <w:r w:rsidR="00777F93">
        <w:rPr>
          <w:sz w:val="22"/>
          <w:szCs w:val="21"/>
          <w:lang w:val="pl-PL"/>
        </w:rPr>
        <w:t xml:space="preserve"> nr </w:t>
      </w:r>
      <w:r w:rsidR="005D6B02">
        <w:rPr>
          <w:sz w:val="22"/>
          <w:szCs w:val="21"/>
          <w:lang w:val="pl-PL"/>
        </w:rPr>
        <w:t>9</w:t>
      </w:r>
      <w:r w:rsidR="00777F93">
        <w:rPr>
          <w:sz w:val="22"/>
          <w:szCs w:val="21"/>
          <w:lang w:val="pl-PL"/>
        </w:rPr>
        <w:t xml:space="preserve"> </w:t>
      </w:r>
      <w:r w:rsidRPr="00F15AA1">
        <w:rPr>
          <w:sz w:val="22"/>
          <w:szCs w:val="21"/>
          <w:lang w:val="pl-PL"/>
        </w:rPr>
        <w:t>;</w:t>
      </w:r>
    </w:p>
    <w:p w14:paraId="51C95113" w14:textId="77777777" w:rsidR="00F15AA1" w:rsidRPr="00F15AA1" w:rsidRDefault="00F15AA1" w:rsidP="00F15AA1">
      <w:pPr>
        <w:numPr>
          <w:ilvl w:val="0"/>
          <w:numId w:val="13"/>
        </w:numPr>
        <w:spacing w:line="269" w:lineRule="auto"/>
        <w:ind w:right="53"/>
        <w:rPr>
          <w:sz w:val="22"/>
          <w:szCs w:val="21"/>
          <w:lang w:val="pl-PL"/>
        </w:rPr>
      </w:pPr>
      <w:r w:rsidRPr="00F15AA1">
        <w:rPr>
          <w:sz w:val="22"/>
          <w:szCs w:val="21"/>
          <w:lang w:val="pl-PL"/>
        </w:rPr>
        <w:t>Oświadczenie zostają włączone do akt osobowych pracownika, a w przypadku ich braku dołączone do umowy cywilnoprawnej.</w:t>
      </w:r>
    </w:p>
    <w:p w14:paraId="333821B1" w14:textId="77777777" w:rsidR="00F15AA1" w:rsidRPr="00F15AA1" w:rsidRDefault="00F15AA1" w:rsidP="00F15AA1">
      <w:pPr>
        <w:numPr>
          <w:ilvl w:val="0"/>
          <w:numId w:val="13"/>
        </w:numPr>
        <w:spacing w:line="269" w:lineRule="auto"/>
        <w:ind w:right="53"/>
        <w:rPr>
          <w:sz w:val="22"/>
          <w:szCs w:val="21"/>
          <w:lang w:val="pl-PL"/>
        </w:rPr>
      </w:pPr>
      <w:r w:rsidRPr="00F15AA1">
        <w:rPr>
          <w:sz w:val="22"/>
          <w:szCs w:val="21"/>
          <w:lang w:val="pl-PL"/>
        </w:rPr>
        <w:t>Brak zgody na podpisanie dokumentów wymienionych w pkt. 11 i 12 uniemożliwia nawiązanie z tą osobą jakiegokolwiek stosunku prawnego (zawarcie umowy o pracę/współpracy).</w:t>
      </w:r>
    </w:p>
    <w:p w14:paraId="0B714A56" w14:textId="77777777" w:rsidR="00E0123E" w:rsidRPr="00E0123E" w:rsidRDefault="00E0123E" w:rsidP="00E0123E">
      <w:pPr>
        <w:spacing w:after="162" w:line="269" w:lineRule="auto"/>
        <w:ind w:left="358" w:right="0" w:firstLine="0"/>
        <w:jc w:val="left"/>
        <w:rPr>
          <w:sz w:val="22"/>
          <w:szCs w:val="21"/>
          <w:lang w:val="pl-PL"/>
        </w:rPr>
      </w:pPr>
    </w:p>
    <w:p w14:paraId="143D8037" w14:textId="77777777" w:rsidR="00E0123E" w:rsidRPr="00E0123E" w:rsidRDefault="00E0123E" w:rsidP="00E0123E">
      <w:pPr>
        <w:spacing w:after="209" w:line="269" w:lineRule="auto"/>
        <w:ind w:left="0" w:right="0" w:firstLine="0"/>
        <w:jc w:val="left"/>
        <w:rPr>
          <w:lang w:val="pl-PL"/>
        </w:rPr>
      </w:pPr>
    </w:p>
    <w:p w14:paraId="166C6F96" w14:textId="77777777" w:rsidR="00E0123E" w:rsidRPr="00E0123E" w:rsidRDefault="00E0123E" w:rsidP="00E0123E">
      <w:pPr>
        <w:spacing w:after="0" w:line="269" w:lineRule="auto"/>
        <w:ind w:left="0" w:right="0" w:firstLine="0"/>
        <w:jc w:val="left"/>
        <w:rPr>
          <w:lang w:val="pl-PL"/>
        </w:rPr>
      </w:pPr>
      <w:r w:rsidRPr="00E0123E">
        <w:rPr>
          <w:rFonts w:eastAsia="Calibri"/>
          <w:sz w:val="22"/>
          <w:lang w:val="pl-PL"/>
        </w:rPr>
        <w:t xml:space="preserve"> </w:t>
      </w:r>
      <w:r w:rsidRPr="00E0123E">
        <w:rPr>
          <w:rFonts w:eastAsia="Calibri"/>
          <w:sz w:val="22"/>
          <w:lang w:val="pl-PL"/>
        </w:rPr>
        <w:tab/>
      </w:r>
      <w:r w:rsidRPr="00E0123E">
        <w:rPr>
          <w:rFonts w:eastAsia="Calibri"/>
          <w:color w:val="2F5496"/>
          <w:sz w:val="26"/>
          <w:lang w:val="pl-PL"/>
        </w:rPr>
        <w:t xml:space="preserve"> </w:t>
      </w:r>
    </w:p>
    <w:p w14:paraId="59018A68" w14:textId="77777777" w:rsidR="00E0123E" w:rsidRPr="00E0123E" w:rsidRDefault="00E0123E" w:rsidP="00E0123E">
      <w:pPr>
        <w:pStyle w:val="Nagwek2"/>
        <w:spacing w:line="269" w:lineRule="auto"/>
        <w:ind w:right="62"/>
        <w:rPr>
          <w:lang w:val="pl-PL"/>
        </w:rPr>
      </w:pPr>
    </w:p>
    <w:p w14:paraId="2B27AB79" w14:textId="77777777" w:rsidR="00E0123E" w:rsidRPr="00E0123E" w:rsidRDefault="00E0123E" w:rsidP="00E0123E">
      <w:pPr>
        <w:pStyle w:val="Nagwek2"/>
        <w:spacing w:line="269" w:lineRule="auto"/>
        <w:ind w:right="62"/>
        <w:rPr>
          <w:lang w:val="pl-PL"/>
        </w:rPr>
      </w:pPr>
    </w:p>
    <w:p w14:paraId="2BEA05D1" w14:textId="77777777" w:rsidR="00E0123E" w:rsidRPr="00E0123E" w:rsidRDefault="00E0123E" w:rsidP="00E0123E">
      <w:pPr>
        <w:pStyle w:val="Nagwek2"/>
        <w:spacing w:line="269" w:lineRule="auto"/>
        <w:ind w:right="62"/>
        <w:rPr>
          <w:lang w:val="pl-PL"/>
        </w:rPr>
      </w:pPr>
    </w:p>
    <w:p w14:paraId="4BEDF9FE" w14:textId="77777777" w:rsidR="00E0123E" w:rsidRPr="00E0123E" w:rsidRDefault="00E0123E" w:rsidP="00E0123E">
      <w:pPr>
        <w:pStyle w:val="Nagwek2"/>
        <w:spacing w:line="269" w:lineRule="auto"/>
        <w:ind w:right="62"/>
        <w:rPr>
          <w:lang w:val="pl-PL"/>
        </w:rPr>
      </w:pPr>
    </w:p>
    <w:p w14:paraId="039C61AA" w14:textId="77777777" w:rsidR="00E0123E" w:rsidRPr="00E0123E" w:rsidRDefault="00E0123E" w:rsidP="00E0123E">
      <w:pPr>
        <w:pStyle w:val="Nagwek2"/>
        <w:spacing w:line="269" w:lineRule="auto"/>
        <w:ind w:right="62"/>
        <w:rPr>
          <w:lang w:val="pl-PL"/>
        </w:rPr>
      </w:pPr>
    </w:p>
    <w:p w14:paraId="215B68D0" w14:textId="77777777" w:rsidR="00E0123E" w:rsidRPr="00E0123E" w:rsidRDefault="00E0123E" w:rsidP="00E0123E">
      <w:pPr>
        <w:pStyle w:val="Nagwek2"/>
        <w:spacing w:line="269" w:lineRule="auto"/>
        <w:ind w:right="62"/>
        <w:rPr>
          <w:lang w:val="pl-PL"/>
        </w:rPr>
      </w:pPr>
    </w:p>
    <w:p w14:paraId="4AD0B3ED" w14:textId="77777777" w:rsidR="00E0123E" w:rsidRPr="00E0123E" w:rsidRDefault="00E0123E" w:rsidP="00E0123E">
      <w:pPr>
        <w:pStyle w:val="Nagwek2"/>
        <w:spacing w:line="269" w:lineRule="auto"/>
        <w:ind w:right="62"/>
        <w:rPr>
          <w:lang w:val="pl-PL"/>
        </w:rPr>
      </w:pPr>
    </w:p>
    <w:p w14:paraId="43936610" w14:textId="77777777" w:rsidR="00E0123E" w:rsidRPr="00E0123E" w:rsidRDefault="00E0123E" w:rsidP="00E0123E">
      <w:pPr>
        <w:pStyle w:val="Nagwek2"/>
        <w:spacing w:line="269" w:lineRule="auto"/>
        <w:ind w:right="62"/>
        <w:rPr>
          <w:lang w:val="pl-PL"/>
        </w:rPr>
      </w:pPr>
    </w:p>
    <w:p w14:paraId="08BF3AEC" w14:textId="77777777" w:rsidR="00E0123E" w:rsidRPr="00E0123E" w:rsidRDefault="00E0123E" w:rsidP="00E0123E">
      <w:pPr>
        <w:pStyle w:val="Nagwek2"/>
        <w:spacing w:line="269" w:lineRule="auto"/>
        <w:ind w:right="62"/>
        <w:rPr>
          <w:lang w:val="pl-PL"/>
        </w:rPr>
      </w:pPr>
    </w:p>
    <w:p w14:paraId="2B4431AC" w14:textId="77777777" w:rsidR="00E0123E" w:rsidRPr="00E0123E" w:rsidRDefault="00E0123E" w:rsidP="00E0123E">
      <w:pPr>
        <w:pStyle w:val="Nagwek2"/>
        <w:spacing w:line="269" w:lineRule="auto"/>
        <w:ind w:right="62"/>
        <w:rPr>
          <w:lang w:val="pl-PL"/>
        </w:rPr>
      </w:pPr>
    </w:p>
    <w:p w14:paraId="72326754" w14:textId="77777777" w:rsidR="00E0123E" w:rsidRPr="00E0123E" w:rsidRDefault="00E0123E" w:rsidP="00E0123E">
      <w:pPr>
        <w:pStyle w:val="Nagwek2"/>
        <w:spacing w:line="269" w:lineRule="auto"/>
        <w:ind w:right="62"/>
        <w:rPr>
          <w:lang w:val="pl-PL"/>
        </w:rPr>
      </w:pPr>
    </w:p>
    <w:p w14:paraId="12B2E52C" w14:textId="77777777" w:rsidR="00E0123E" w:rsidRPr="00E0123E" w:rsidRDefault="00E0123E" w:rsidP="00E0123E">
      <w:pPr>
        <w:rPr>
          <w:lang w:val="pl-PL"/>
        </w:rPr>
      </w:pPr>
    </w:p>
    <w:p w14:paraId="740E92F0" w14:textId="77777777" w:rsidR="00E0123E" w:rsidRDefault="00E0123E" w:rsidP="00E0123E">
      <w:pPr>
        <w:pStyle w:val="Nagwek2"/>
        <w:spacing w:line="269" w:lineRule="auto"/>
        <w:ind w:right="62"/>
        <w:rPr>
          <w:lang w:val="pl-PL"/>
        </w:rPr>
      </w:pPr>
    </w:p>
    <w:p w14:paraId="6E27E5BD" w14:textId="77777777" w:rsidR="00E86E4E" w:rsidRDefault="00E86E4E" w:rsidP="00E86E4E">
      <w:pPr>
        <w:rPr>
          <w:lang w:val="pl-PL"/>
        </w:rPr>
      </w:pPr>
    </w:p>
    <w:p w14:paraId="0BA57AE0" w14:textId="77777777" w:rsidR="00E86E4E" w:rsidRDefault="00E86E4E" w:rsidP="00E86E4E">
      <w:pPr>
        <w:rPr>
          <w:lang w:val="pl-PL"/>
        </w:rPr>
      </w:pPr>
    </w:p>
    <w:p w14:paraId="6667968D" w14:textId="77777777" w:rsidR="00E86E4E" w:rsidRDefault="00E86E4E" w:rsidP="00E86E4E">
      <w:pPr>
        <w:rPr>
          <w:lang w:val="pl-PL"/>
        </w:rPr>
      </w:pPr>
    </w:p>
    <w:p w14:paraId="2F077B63" w14:textId="77777777" w:rsidR="00E86E4E" w:rsidRDefault="00E86E4E" w:rsidP="00E86E4E">
      <w:pPr>
        <w:rPr>
          <w:lang w:val="pl-PL"/>
        </w:rPr>
      </w:pPr>
    </w:p>
    <w:p w14:paraId="4D15487A" w14:textId="77777777" w:rsidR="00E86E4E" w:rsidRDefault="00E86E4E" w:rsidP="00E86E4E">
      <w:pPr>
        <w:rPr>
          <w:lang w:val="pl-PL"/>
        </w:rPr>
      </w:pPr>
    </w:p>
    <w:p w14:paraId="448A3D0C" w14:textId="77777777" w:rsidR="00E86E4E" w:rsidRDefault="00E86E4E" w:rsidP="00E86E4E">
      <w:pPr>
        <w:rPr>
          <w:lang w:val="pl-PL"/>
        </w:rPr>
      </w:pPr>
    </w:p>
    <w:p w14:paraId="0654CF34" w14:textId="77777777" w:rsidR="00E86E4E" w:rsidRDefault="00E86E4E" w:rsidP="00F15AA1">
      <w:pPr>
        <w:ind w:left="0" w:firstLine="0"/>
        <w:rPr>
          <w:lang w:val="pl-PL"/>
        </w:rPr>
      </w:pPr>
    </w:p>
    <w:p w14:paraId="7E9DA932" w14:textId="77777777" w:rsidR="00E86E4E" w:rsidRDefault="00E86E4E" w:rsidP="00E86E4E">
      <w:pPr>
        <w:rPr>
          <w:lang w:val="pl-PL"/>
        </w:rPr>
      </w:pPr>
    </w:p>
    <w:p w14:paraId="0170E2EC" w14:textId="77777777" w:rsidR="00E86E4E" w:rsidRPr="00E86E4E" w:rsidRDefault="00E86E4E" w:rsidP="00E86E4E">
      <w:pPr>
        <w:rPr>
          <w:lang w:val="pl-PL"/>
        </w:rPr>
      </w:pPr>
    </w:p>
    <w:p w14:paraId="62BE1FAB" w14:textId="77777777" w:rsidR="00E0123E" w:rsidRPr="00E0123E" w:rsidRDefault="00E0123E" w:rsidP="00E0123E">
      <w:pPr>
        <w:pStyle w:val="Nagwek2"/>
        <w:spacing w:line="269" w:lineRule="auto"/>
        <w:ind w:right="62"/>
        <w:rPr>
          <w:lang w:val="pl-PL"/>
        </w:rPr>
      </w:pPr>
      <w:bookmarkStart w:id="18" w:name="_Toc174521278"/>
      <w:r w:rsidRPr="00E0123E">
        <w:rPr>
          <w:lang w:val="pl-PL"/>
        </w:rPr>
        <w:t xml:space="preserve">Załącznik nr 2 – Zasady bezpiecznych relacji </w:t>
      </w:r>
      <w:r w:rsidR="00F15AA1">
        <w:rPr>
          <w:lang w:val="pl-PL"/>
        </w:rPr>
        <w:t>personel – dziecko w Gliwicki</w:t>
      </w:r>
      <w:r w:rsidR="00C84732">
        <w:rPr>
          <w:lang w:val="pl-PL"/>
        </w:rPr>
        <w:t xml:space="preserve">m </w:t>
      </w:r>
      <w:r w:rsidR="00F15AA1">
        <w:rPr>
          <w:lang w:val="pl-PL"/>
        </w:rPr>
        <w:t>Klub</w:t>
      </w:r>
      <w:r w:rsidR="00C84732">
        <w:rPr>
          <w:lang w:val="pl-PL"/>
        </w:rPr>
        <w:t>ie</w:t>
      </w:r>
      <w:r w:rsidR="00F15AA1">
        <w:rPr>
          <w:lang w:val="pl-PL"/>
        </w:rPr>
        <w:t xml:space="preserve"> Sportowy</w:t>
      </w:r>
      <w:r w:rsidR="00C84732">
        <w:rPr>
          <w:lang w:val="pl-PL"/>
        </w:rPr>
        <w:t>m</w:t>
      </w:r>
      <w:r w:rsidR="00F15AA1">
        <w:rPr>
          <w:lang w:val="pl-PL"/>
        </w:rPr>
        <w:t xml:space="preserve"> „Piast” S.A.</w:t>
      </w:r>
      <w:bookmarkEnd w:id="18"/>
    </w:p>
    <w:p w14:paraId="32D1DC35" w14:textId="77777777" w:rsidR="00E0123E" w:rsidRPr="00E0123E" w:rsidRDefault="00E0123E" w:rsidP="00E0123E">
      <w:pPr>
        <w:spacing w:after="216" w:line="269" w:lineRule="auto"/>
        <w:ind w:left="0" w:right="0" w:firstLine="0"/>
        <w:jc w:val="left"/>
        <w:rPr>
          <w:lang w:val="pl-PL"/>
        </w:rPr>
      </w:pPr>
      <w:r w:rsidRPr="00E0123E">
        <w:rPr>
          <w:rFonts w:eastAsia="Calibri"/>
          <w:sz w:val="22"/>
          <w:lang w:val="pl-PL"/>
        </w:rPr>
        <w:t xml:space="preserve"> </w:t>
      </w:r>
    </w:p>
    <w:p w14:paraId="37F9B093" w14:textId="77777777" w:rsidR="00E0123E" w:rsidRPr="00E0123E" w:rsidRDefault="00E0123E" w:rsidP="00E0123E">
      <w:pPr>
        <w:spacing w:line="269" w:lineRule="auto"/>
        <w:ind w:left="-15" w:right="53" w:firstLine="0"/>
        <w:rPr>
          <w:sz w:val="22"/>
          <w:szCs w:val="21"/>
          <w:lang w:val="pl-PL"/>
        </w:rPr>
      </w:pPr>
      <w:r w:rsidRPr="00E0123E">
        <w:rPr>
          <w:sz w:val="22"/>
          <w:szCs w:val="21"/>
          <w:lang w:val="pl-PL"/>
        </w:rPr>
        <w:t xml:space="preserve">Naczelną zasadą wszystkich czynności podejmowanych przez personel jest działanie dla dobra dziecka i w jego najlepszym interesie. Personel traktuje dziecko z szacunkiem oraz uwzględnia jego godność i potrzeby. Niedopuszczalne jest stosowanie przemocy wobec dziecka w jakiejkolwiek formie. Personel realizując te cele działa w ramach obowiązującego prawa, przepisów wewnętrznych instytucji oraz swoich kompetencji. Zasady bezpiecznych relacji personelu z dziećmi obowiązują wszystkich pracowników, kadrę instruktorską, stażystów i wolontariuszy. Znajomość i zaakceptowanie zasad są potwierdzone podpisaniem oświadczenia. </w:t>
      </w:r>
    </w:p>
    <w:p w14:paraId="00F7D0A5" w14:textId="77777777" w:rsidR="00E0123E" w:rsidRPr="00E0123E" w:rsidRDefault="00E0123E" w:rsidP="00E0123E">
      <w:pPr>
        <w:spacing w:after="116" w:line="269" w:lineRule="auto"/>
        <w:ind w:left="0" w:right="0" w:firstLine="0"/>
        <w:jc w:val="left"/>
        <w:rPr>
          <w:lang w:val="pl-PL"/>
        </w:rPr>
      </w:pPr>
      <w:r w:rsidRPr="00E0123E">
        <w:rPr>
          <w:lang w:val="pl-PL"/>
        </w:rPr>
        <w:t xml:space="preserve"> </w:t>
      </w:r>
    </w:p>
    <w:p w14:paraId="3E0C0A3B" w14:textId="77777777" w:rsidR="00E0123E" w:rsidRPr="00E0123E" w:rsidRDefault="00E0123E" w:rsidP="00D23CB0">
      <w:pPr>
        <w:numPr>
          <w:ilvl w:val="0"/>
          <w:numId w:val="15"/>
        </w:numPr>
        <w:spacing w:after="110" w:line="269" w:lineRule="auto"/>
        <w:ind w:left="0" w:right="49" w:firstLine="0"/>
        <w:rPr>
          <w:lang w:val="pl-PL"/>
        </w:rPr>
      </w:pPr>
      <w:r w:rsidRPr="00E0123E">
        <w:rPr>
          <w:b/>
          <w:lang w:val="pl-PL"/>
        </w:rPr>
        <w:t xml:space="preserve">Relacje personelu  </w:t>
      </w:r>
    </w:p>
    <w:p w14:paraId="6EF14D6D" w14:textId="77777777" w:rsidR="00E0123E" w:rsidRPr="00E0123E" w:rsidRDefault="00E0123E" w:rsidP="00E0123E">
      <w:pPr>
        <w:spacing w:after="160" w:line="269" w:lineRule="auto"/>
        <w:ind w:left="0" w:right="0" w:firstLine="0"/>
        <w:jc w:val="left"/>
        <w:rPr>
          <w:lang w:val="pl-PL"/>
        </w:rPr>
      </w:pPr>
      <w:r w:rsidRPr="00E0123E">
        <w:rPr>
          <w:b/>
          <w:lang w:val="pl-PL"/>
        </w:rPr>
        <w:t xml:space="preserve"> </w:t>
      </w:r>
    </w:p>
    <w:p w14:paraId="3A344BA7" w14:textId="77777777" w:rsidR="00E0123E" w:rsidRPr="00E0123E" w:rsidRDefault="00E0123E" w:rsidP="00E0123E">
      <w:pPr>
        <w:spacing w:line="269" w:lineRule="auto"/>
        <w:ind w:left="-15" w:right="53" w:firstLine="0"/>
        <w:rPr>
          <w:sz w:val="22"/>
          <w:szCs w:val="21"/>
          <w:lang w:val="pl-PL"/>
        </w:rPr>
      </w:pPr>
      <w:r w:rsidRPr="00E0123E">
        <w:rPr>
          <w:sz w:val="22"/>
          <w:szCs w:val="21"/>
          <w:lang w:val="pl-PL"/>
        </w:rPr>
        <w:t xml:space="preserve">Każdy pracownik jest zobowiązany do utrzymywania profesjonalnej relacji z dziećmi w i każdorazowego rozważenia, czy jego reakcja, komunikat bądź działanie wobec dziecka są adekwatne do sytuacji, bezpieczne, uzasadnione i sprawiedliwe wobec innych dzieci. Każdy pracownik zobowiązany jest działać w sposób otwarty i przejrzysty dla innych, aby zminimalizować ryzyko błędnej interpretacji swojego zachowania. </w:t>
      </w:r>
    </w:p>
    <w:p w14:paraId="034725A8" w14:textId="77777777" w:rsidR="00E0123E" w:rsidRPr="00E0123E" w:rsidRDefault="00E0123E" w:rsidP="00E0123E">
      <w:pPr>
        <w:spacing w:after="160" w:line="269" w:lineRule="auto"/>
        <w:ind w:left="0" w:right="0" w:firstLine="0"/>
        <w:jc w:val="left"/>
        <w:rPr>
          <w:lang w:val="pl-PL"/>
        </w:rPr>
      </w:pPr>
      <w:r w:rsidRPr="00E0123E">
        <w:rPr>
          <w:lang w:val="pl-PL"/>
        </w:rPr>
        <w:t xml:space="preserve"> </w:t>
      </w:r>
    </w:p>
    <w:p w14:paraId="5B7C454B" w14:textId="77777777" w:rsidR="00E0123E" w:rsidRPr="00E0123E" w:rsidRDefault="00E0123E" w:rsidP="00D23CB0">
      <w:pPr>
        <w:numPr>
          <w:ilvl w:val="0"/>
          <w:numId w:val="15"/>
        </w:numPr>
        <w:spacing w:after="110" w:line="269" w:lineRule="auto"/>
        <w:ind w:left="0" w:right="49" w:firstLine="0"/>
        <w:rPr>
          <w:lang w:val="pl-PL"/>
        </w:rPr>
      </w:pPr>
      <w:r w:rsidRPr="00E0123E">
        <w:rPr>
          <w:b/>
          <w:lang w:val="pl-PL"/>
        </w:rPr>
        <w:t xml:space="preserve">Komunikacja z dziećmi </w:t>
      </w:r>
    </w:p>
    <w:p w14:paraId="497B2EFB" w14:textId="77777777" w:rsidR="00E0123E" w:rsidRPr="00E0123E" w:rsidRDefault="00E0123E" w:rsidP="00E0123E">
      <w:pPr>
        <w:spacing w:after="161" w:line="269" w:lineRule="auto"/>
        <w:ind w:left="0" w:right="0" w:firstLine="0"/>
        <w:jc w:val="left"/>
        <w:rPr>
          <w:lang w:val="pl-PL"/>
        </w:rPr>
      </w:pPr>
      <w:r w:rsidRPr="00E0123E">
        <w:rPr>
          <w:lang w:val="pl-PL"/>
        </w:rPr>
        <w:t xml:space="preserve"> </w:t>
      </w:r>
    </w:p>
    <w:p w14:paraId="15C630C6" w14:textId="77777777" w:rsidR="00E0123E" w:rsidRPr="00E0123E" w:rsidRDefault="00E0123E" w:rsidP="00E0123E">
      <w:pPr>
        <w:numPr>
          <w:ilvl w:val="0"/>
          <w:numId w:val="16"/>
        </w:numPr>
        <w:spacing w:after="150" w:line="269" w:lineRule="auto"/>
        <w:ind w:right="53" w:hanging="358"/>
        <w:rPr>
          <w:sz w:val="22"/>
          <w:szCs w:val="21"/>
          <w:lang w:val="pl-PL"/>
        </w:rPr>
      </w:pPr>
      <w:r w:rsidRPr="00E0123E">
        <w:rPr>
          <w:sz w:val="22"/>
          <w:szCs w:val="21"/>
          <w:lang w:val="pl-PL"/>
        </w:rPr>
        <w:t xml:space="preserve">W komunikacji z dziećmi pracownik zobowiązany jest: </w:t>
      </w:r>
    </w:p>
    <w:p w14:paraId="6F49CA62" w14:textId="77777777" w:rsidR="00F15AA1" w:rsidRPr="00F15AA1" w:rsidRDefault="00E0123E" w:rsidP="00F15AA1">
      <w:pPr>
        <w:numPr>
          <w:ilvl w:val="1"/>
          <w:numId w:val="16"/>
        </w:numPr>
        <w:spacing w:after="155" w:line="269" w:lineRule="auto"/>
        <w:ind w:right="53" w:hanging="360"/>
        <w:rPr>
          <w:sz w:val="22"/>
          <w:szCs w:val="21"/>
          <w:lang w:val="pl-PL"/>
        </w:rPr>
      </w:pPr>
      <w:r w:rsidRPr="00E0123E">
        <w:rPr>
          <w:sz w:val="22"/>
          <w:szCs w:val="21"/>
          <w:lang w:val="pl-PL"/>
        </w:rPr>
        <w:t xml:space="preserve">zachować cierpliwość i szacunek, </w:t>
      </w:r>
    </w:p>
    <w:p w14:paraId="7CE6031D" w14:textId="77777777" w:rsidR="00E0123E" w:rsidRDefault="00E0123E" w:rsidP="00E0123E">
      <w:pPr>
        <w:numPr>
          <w:ilvl w:val="1"/>
          <w:numId w:val="16"/>
        </w:numPr>
        <w:spacing w:after="52" w:line="269" w:lineRule="auto"/>
        <w:ind w:right="53" w:hanging="360"/>
        <w:rPr>
          <w:sz w:val="22"/>
          <w:szCs w:val="21"/>
          <w:lang w:val="pl-PL"/>
        </w:rPr>
      </w:pPr>
      <w:r w:rsidRPr="00E0123E">
        <w:rPr>
          <w:sz w:val="22"/>
          <w:szCs w:val="21"/>
          <w:lang w:val="pl-PL"/>
        </w:rPr>
        <w:t xml:space="preserve">słuchać uważnie dziecka i udzielać mu odpowiedzi adekwatnych do ich wieku i danej sytuacji, </w:t>
      </w:r>
    </w:p>
    <w:p w14:paraId="1F1276EF" w14:textId="77777777" w:rsidR="00F15AA1" w:rsidRPr="00E0123E" w:rsidRDefault="00F15AA1" w:rsidP="00E0123E">
      <w:pPr>
        <w:numPr>
          <w:ilvl w:val="1"/>
          <w:numId w:val="16"/>
        </w:numPr>
        <w:spacing w:after="52" w:line="269" w:lineRule="auto"/>
        <w:ind w:right="53" w:hanging="360"/>
        <w:rPr>
          <w:sz w:val="22"/>
          <w:szCs w:val="21"/>
          <w:lang w:val="pl-PL"/>
        </w:rPr>
      </w:pPr>
      <w:r>
        <w:rPr>
          <w:sz w:val="22"/>
          <w:szCs w:val="21"/>
          <w:lang w:val="pl-PL"/>
        </w:rPr>
        <w:t xml:space="preserve">jeśli zna </w:t>
      </w:r>
      <w:r w:rsidRPr="00F15AA1">
        <w:rPr>
          <w:sz w:val="22"/>
          <w:szCs w:val="21"/>
          <w:lang w:val="pl-PL"/>
        </w:rPr>
        <w:t>imię dziecka, zwraca się nim do dziecka (nie po nazwisku lub numerze na koszulce), chyba że potrzebą dziecka jest używanie pseudonimu, innego imienia albo zasady rozgrywek przewidują tylko komunikację numerami (na przykład sędzia na meczu)</w:t>
      </w:r>
      <w:r>
        <w:rPr>
          <w:sz w:val="22"/>
          <w:szCs w:val="21"/>
          <w:lang w:val="pl-PL"/>
        </w:rPr>
        <w:t>,</w:t>
      </w:r>
    </w:p>
    <w:p w14:paraId="22696AFE" w14:textId="77777777" w:rsidR="00E0123E" w:rsidRPr="00E0123E" w:rsidRDefault="00E0123E" w:rsidP="00E0123E">
      <w:pPr>
        <w:numPr>
          <w:ilvl w:val="1"/>
          <w:numId w:val="16"/>
        </w:numPr>
        <w:spacing w:after="52" w:line="269" w:lineRule="auto"/>
        <w:ind w:right="53" w:hanging="360"/>
        <w:rPr>
          <w:sz w:val="22"/>
          <w:szCs w:val="21"/>
          <w:lang w:val="pl-PL"/>
        </w:rPr>
      </w:pPr>
      <w:r w:rsidRPr="00E0123E">
        <w:rPr>
          <w:sz w:val="22"/>
          <w:szCs w:val="21"/>
          <w:lang w:val="pl-PL"/>
        </w:rPr>
        <w:t xml:space="preserve">informować dziecko o podejmowanych decyzjach jego dotyczących, biorąc pod uwagę oczekiwania dziecka, </w:t>
      </w:r>
    </w:p>
    <w:p w14:paraId="413A66A5" w14:textId="77777777" w:rsidR="00E0123E" w:rsidRDefault="00E0123E" w:rsidP="00E0123E">
      <w:pPr>
        <w:numPr>
          <w:ilvl w:val="1"/>
          <w:numId w:val="16"/>
        </w:numPr>
        <w:spacing w:after="26" w:line="269" w:lineRule="auto"/>
        <w:ind w:right="53" w:hanging="360"/>
        <w:rPr>
          <w:sz w:val="22"/>
          <w:szCs w:val="21"/>
          <w:lang w:val="pl-PL"/>
        </w:rPr>
      </w:pPr>
      <w:r w:rsidRPr="00E0123E">
        <w:rPr>
          <w:sz w:val="22"/>
          <w:szCs w:val="21"/>
          <w:lang w:val="pl-PL"/>
        </w:rPr>
        <w:t xml:space="preserve">szanować prawo dziecka do prywatności; jeśli konieczne jest odstąpienie od zasady poufności, aby chronić dziecko, należy wyjaśnić mu to najszybciej jak to możliwe; jeśli pojawi się konieczność porozmawiania z dzieckiem na osobności, należy zostawić uchylone drzwi do pomieszczenia i zadbać, aby być w zasięgu wzroku innych; można też poprosić drugiego pracownika o obecność podczas takiej rozmowy, </w:t>
      </w:r>
    </w:p>
    <w:p w14:paraId="78808FA5" w14:textId="77777777" w:rsidR="00856089" w:rsidRPr="00E0123E" w:rsidRDefault="00856089" w:rsidP="00E0123E">
      <w:pPr>
        <w:numPr>
          <w:ilvl w:val="1"/>
          <w:numId w:val="16"/>
        </w:numPr>
        <w:spacing w:after="26" w:line="269" w:lineRule="auto"/>
        <w:ind w:right="53" w:hanging="360"/>
        <w:rPr>
          <w:sz w:val="22"/>
          <w:szCs w:val="21"/>
          <w:lang w:val="pl-PL"/>
        </w:rPr>
      </w:pPr>
      <w:r>
        <w:rPr>
          <w:sz w:val="22"/>
          <w:szCs w:val="21"/>
          <w:lang w:val="pl-PL"/>
        </w:rPr>
        <w:t xml:space="preserve">nie ujawniać </w:t>
      </w:r>
      <w:r w:rsidRPr="00856089">
        <w:rPr>
          <w:sz w:val="22"/>
          <w:szCs w:val="21"/>
          <w:lang w:val="pl-PL"/>
        </w:rPr>
        <w:t>informacji wrażliwych dotyczących dziecka wobec osób nieuprawnionych, w tym wobec innych dzieci i rodziców. Obejmuje to wizerunek dziecka, informacje o jego sytuacji rodzinnej, ekonomicznej, medycznej, opiekuńczej i prawnej</w:t>
      </w:r>
      <w:r>
        <w:rPr>
          <w:sz w:val="22"/>
          <w:szCs w:val="21"/>
          <w:lang w:val="pl-PL"/>
        </w:rPr>
        <w:t>,</w:t>
      </w:r>
    </w:p>
    <w:p w14:paraId="7713A69F" w14:textId="77777777" w:rsidR="00E0123E" w:rsidRDefault="00E0123E" w:rsidP="00E0123E">
      <w:pPr>
        <w:numPr>
          <w:ilvl w:val="1"/>
          <w:numId w:val="16"/>
        </w:numPr>
        <w:spacing w:line="269" w:lineRule="auto"/>
        <w:ind w:right="53" w:hanging="360"/>
        <w:rPr>
          <w:sz w:val="22"/>
          <w:szCs w:val="21"/>
          <w:lang w:val="pl-PL"/>
        </w:rPr>
      </w:pPr>
      <w:r w:rsidRPr="00E0123E">
        <w:rPr>
          <w:sz w:val="22"/>
          <w:szCs w:val="21"/>
          <w:lang w:val="pl-PL"/>
        </w:rPr>
        <w:t xml:space="preserve">zapewniać dzieci, że jeśli czują się niekomfortowo w jakiejś sytuacji, wobec konkretnego zachowania czy słów, mogą o tym powiedzieć pracownikowi lub wskazanej osobie (w </w:t>
      </w:r>
      <w:r w:rsidRPr="00E0123E">
        <w:rPr>
          <w:sz w:val="22"/>
          <w:szCs w:val="21"/>
          <w:lang w:val="pl-PL"/>
        </w:rPr>
        <w:lastRenderedPageBreak/>
        <w:t>zależności od procedur interwencji, jakie przyjęto w jednostce) i mogą oczekiwać odpowiedniej reakcji i/lub pomocy</w:t>
      </w:r>
      <w:r w:rsidR="00856089">
        <w:rPr>
          <w:sz w:val="22"/>
          <w:szCs w:val="21"/>
          <w:lang w:val="pl-PL"/>
        </w:rPr>
        <w:t>,</w:t>
      </w:r>
    </w:p>
    <w:p w14:paraId="47EC215D" w14:textId="77777777" w:rsidR="00856089" w:rsidRDefault="00856089" w:rsidP="00E0123E">
      <w:pPr>
        <w:numPr>
          <w:ilvl w:val="1"/>
          <w:numId w:val="16"/>
        </w:numPr>
        <w:spacing w:line="269" w:lineRule="auto"/>
        <w:ind w:right="53" w:hanging="360"/>
        <w:rPr>
          <w:sz w:val="22"/>
          <w:szCs w:val="21"/>
          <w:lang w:val="pl-PL"/>
        </w:rPr>
      </w:pPr>
      <w:r>
        <w:rPr>
          <w:sz w:val="22"/>
          <w:szCs w:val="21"/>
          <w:lang w:val="pl-PL"/>
        </w:rPr>
        <w:t xml:space="preserve">stosować równość wobec </w:t>
      </w:r>
      <w:r w:rsidRPr="00856089">
        <w:rPr>
          <w:sz w:val="22"/>
          <w:szCs w:val="21"/>
          <w:lang w:val="pl-PL"/>
        </w:rPr>
        <w:t>dzieci w przekazywaniu informacji o treningach, możliwościach rozwoju</w:t>
      </w:r>
      <w:r>
        <w:rPr>
          <w:sz w:val="22"/>
          <w:szCs w:val="21"/>
          <w:lang w:val="pl-PL"/>
        </w:rPr>
        <w:t>,</w:t>
      </w:r>
    </w:p>
    <w:p w14:paraId="48C8D383" w14:textId="77777777" w:rsidR="00E0123E" w:rsidRPr="00E0123E" w:rsidRDefault="00E0123E" w:rsidP="00E0123E">
      <w:pPr>
        <w:spacing w:line="269" w:lineRule="auto"/>
        <w:ind w:left="720" w:right="53" w:firstLine="0"/>
        <w:rPr>
          <w:sz w:val="22"/>
          <w:szCs w:val="21"/>
          <w:lang w:val="pl-PL"/>
        </w:rPr>
      </w:pPr>
    </w:p>
    <w:p w14:paraId="5B67238D" w14:textId="77777777" w:rsidR="00E0123E" w:rsidRPr="00E0123E" w:rsidRDefault="00E0123E" w:rsidP="00E0123E">
      <w:pPr>
        <w:spacing w:line="269" w:lineRule="auto"/>
        <w:ind w:left="720" w:right="53" w:firstLine="0"/>
        <w:rPr>
          <w:sz w:val="22"/>
          <w:szCs w:val="21"/>
          <w:lang w:val="pl-PL"/>
        </w:rPr>
      </w:pPr>
    </w:p>
    <w:p w14:paraId="1ECBC5B2" w14:textId="77777777" w:rsidR="00E0123E" w:rsidRPr="00E0123E" w:rsidRDefault="00E0123E" w:rsidP="00E0123E">
      <w:pPr>
        <w:numPr>
          <w:ilvl w:val="0"/>
          <w:numId w:val="16"/>
        </w:numPr>
        <w:spacing w:after="161" w:line="269" w:lineRule="auto"/>
        <w:ind w:right="53" w:hanging="358"/>
        <w:rPr>
          <w:sz w:val="22"/>
          <w:szCs w:val="21"/>
          <w:lang w:val="pl-PL"/>
        </w:rPr>
      </w:pPr>
      <w:r w:rsidRPr="00E0123E">
        <w:rPr>
          <w:sz w:val="22"/>
          <w:szCs w:val="21"/>
          <w:lang w:val="pl-PL"/>
        </w:rPr>
        <w:t xml:space="preserve">Pracownikowi zabrania się: </w:t>
      </w:r>
    </w:p>
    <w:p w14:paraId="0A6BFF9B" w14:textId="77777777" w:rsidR="00E0123E" w:rsidRPr="00E0123E" w:rsidRDefault="00E0123E" w:rsidP="00E0123E">
      <w:pPr>
        <w:numPr>
          <w:ilvl w:val="1"/>
          <w:numId w:val="16"/>
        </w:numPr>
        <w:spacing w:line="269" w:lineRule="auto"/>
        <w:ind w:right="53" w:hanging="360"/>
        <w:rPr>
          <w:sz w:val="22"/>
          <w:szCs w:val="21"/>
          <w:lang w:val="pl-PL"/>
        </w:rPr>
      </w:pPr>
      <w:r w:rsidRPr="00E0123E">
        <w:rPr>
          <w:sz w:val="22"/>
          <w:szCs w:val="21"/>
          <w:lang w:val="pl-PL"/>
        </w:rPr>
        <w:t>zawstydzania, upokarzania, lekceważenia i obrażania dziecka oraz podnoszenia głosu na dziecko w sytuacji innej niż wynikająca z bezpieczeństwa dziecka lub innych dzieci,</w:t>
      </w:r>
    </w:p>
    <w:p w14:paraId="6C398ACA" w14:textId="77777777" w:rsidR="00E0123E" w:rsidRPr="00E0123E" w:rsidRDefault="00E0123E" w:rsidP="00E0123E">
      <w:pPr>
        <w:numPr>
          <w:ilvl w:val="1"/>
          <w:numId w:val="16"/>
        </w:numPr>
        <w:spacing w:line="269" w:lineRule="auto"/>
        <w:ind w:left="790" w:right="53" w:hanging="360"/>
        <w:rPr>
          <w:sz w:val="22"/>
          <w:szCs w:val="21"/>
          <w:lang w:val="pl-PL"/>
        </w:rPr>
      </w:pPr>
      <w:r w:rsidRPr="00E0123E">
        <w:rPr>
          <w:sz w:val="22"/>
          <w:szCs w:val="21"/>
          <w:lang w:val="pl-PL"/>
        </w:rPr>
        <w:t>ujawniania informacji wrażliwych dotyczących dziecka wobec osób nieuprawnionych, w tym wobec innych dzieci; obejmuje to wizerunek dziecka, informacje o jego/jej sytuacji rodzinnej, ekonomicznej, medycznej, opiekuńczej i prawnej,</w:t>
      </w:r>
    </w:p>
    <w:p w14:paraId="768E4B09" w14:textId="77777777" w:rsidR="00E0123E" w:rsidRDefault="00E0123E" w:rsidP="00E0123E">
      <w:pPr>
        <w:numPr>
          <w:ilvl w:val="1"/>
          <w:numId w:val="16"/>
        </w:numPr>
        <w:spacing w:line="269" w:lineRule="auto"/>
        <w:ind w:left="790" w:right="53" w:hanging="360"/>
        <w:rPr>
          <w:sz w:val="22"/>
          <w:szCs w:val="21"/>
          <w:lang w:val="pl-PL"/>
        </w:rPr>
      </w:pPr>
      <w:r w:rsidRPr="00E0123E">
        <w:rPr>
          <w:sz w:val="22"/>
          <w:szCs w:val="21"/>
          <w:lang w:val="pl-PL"/>
        </w:rPr>
        <w:t>zachowywania się w obecności dziecka w sposób niestosowny; obejmuje to używanie wulgarnych słów, gestów i żartów, czynienie obraźliwych uwag, nawiązywanie w wypowiedziach do aktywności bądź atrakcyjności seksualnej oraz wykorzystywanie wobec dziecka relacji władzy lub przewagi fizycznej (zastraszanie, przymuszanie, groźby)</w:t>
      </w:r>
      <w:r w:rsidR="00856089">
        <w:rPr>
          <w:sz w:val="22"/>
          <w:szCs w:val="21"/>
          <w:lang w:val="pl-PL"/>
        </w:rPr>
        <w:t>,</w:t>
      </w:r>
    </w:p>
    <w:p w14:paraId="4BE18896" w14:textId="77777777" w:rsidR="00856089" w:rsidRPr="00856089" w:rsidRDefault="00856089" w:rsidP="00856089">
      <w:pPr>
        <w:numPr>
          <w:ilvl w:val="1"/>
          <w:numId w:val="16"/>
        </w:numPr>
        <w:spacing w:line="269" w:lineRule="auto"/>
        <w:ind w:right="53" w:hanging="360"/>
        <w:rPr>
          <w:sz w:val="22"/>
          <w:szCs w:val="21"/>
          <w:lang w:val="pl-PL"/>
        </w:rPr>
      </w:pPr>
      <w:r>
        <w:rPr>
          <w:sz w:val="22"/>
          <w:szCs w:val="21"/>
          <w:lang w:val="pl-PL"/>
        </w:rPr>
        <w:t xml:space="preserve">komentowania </w:t>
      </w:r>
      <w:r w:rsidRPr="00856089">
        <w:rPr>
          <w:sz w:val="22"/>
          <w:szCs w:val="21"/>
          <w:lang w:val="pl-PL"/>
        </w:rPr>
        <w:t>wyglądu dzieci. Jeśli warunki fizyczne dziecka wymagają poprawy, przekazuje te informacje na osobności, zachowując wyczucie i odnosząc się do celów treningowych, nie oceny wyglądu</w:t>
      </w:r>
      <w:r>
        <w:rPr>
          <w:sz w:val="22"/>
          <w:szCs w:val="21"/>
          <w:lang w:val="pl-PL"/>
        </w:rPr>
        <w:t>.</w:t>
      </w:r>
    </w:p>
    <w:p w14:paraId="2641C71F" w14:textId="77777777" w:rsidR="00856089" w:rsidRPr="00E0123E" w:rsidRDefault="00856089" w:rsidP="00856089">
      <w:pPr>
        <w:spacing w:line="269" w:lineRule="auto"/>
        <w:ind w:right="53"/>
        <w:rPr>
          <w:sz w:val="22"/>
          <w:szCs w:val="21"/>
          <w:lang w:val="pl-PL"/>
        </w:rPr>
      </w:pPr>
    </w:p>
    <w:p w14:paraId="4480C7EE" w14:textId="77777777" w:rsidR="00E0123E" w:rsidRPr="00E0123E" w:rsidRDefault="00E0123E" w:rsidP="00E0123E">
      <w:pPr>
        <w:spacing w:after="163" w:line="269" w:lineRule="auto"/>
        <w:ind w:left="785" w:right="0" w:firstLine="0"/>
        <w:jc w:val="left"/>
        <w:rPr>
          <w:lang w:val="pl-PL"/>
        </w:rPr>
      </w:pPr>
      <w:r w:rsidRPr="00E0123E">
        <w:rPr>
          <w:lang w:val="pl-PL"/>
        </w:rPr>
        <w:t xml:space="preserve"> </w:t>
      </w:r>
    </w:p>
    <w:p w14:paraId="1B82BCDF" w14:textId="77777777" w:rsidR="00E0123E" w:rsidRPr="00E0123E" w:rsidRDefault="00E0123E" w:rsidP="00D23CB0">
      <w:pPr>
        <w:spacing w:after="110" w:line="269" w:lineRule="auto"/>
        <w:ind w:left="0" w:right="49" w:hanging="10"/>
        <w:rPr>
          <w:lang w:val="pl-PL"/>
        </w:rPr>
      </w:pPr>
      <w:r w:rsidRPr="00E0123E">
        <w:rPr>
          <w:b/>
          <w:lang w:val="pl-PL"/>
        </w:rPr>
        <w:t>III.</w:t>
      </w:r>
      <w:r w:rsidRPr="00E0123E">
        <w:rPr>
          <w:rFonts w:eastAsia="Arial"/>
          <w:b/>
          <w:lang w:val="pl-PL"/>
        </w:rPr>
        <w:t xml:space="preserve"> </w:t>
      </w:r>
      <w:r w:rsidRPr="00E0123E">
        <w:rPr>
          <w:b/>
          <w:lang w:val="pl-PL"/>
        </w:rPr>
        <w:t xml:space="preserve">Działania realizowane z dziećmi </w:t>
      </w:r>
    </w:p>
    <w:p w14:paraId="01946E76" w14:textId="77777777" w:rsidR="00E0123E" w:rsidRPr="00E0123E" w:rsidRDefault="00E0123E" w:rsidP="00E0123E">
      <w:pPr>
        <w:spacing w:after="161" w:line="269" w:lineRule="auto"/>
        <w:ind w:left="1080" w:right="0" w:firstLine="0"/>
        <w:jc w:val="left"/>
        <w:rPr>
          <w:lang w:val="pl-PL"/>
        </w:rPr>
      </w:pPr>
      <w:r w:rsidRPr="00E0123E">
        <w:rPr>
          <w:b/>
          <w:lang w:val="pl-PL"/>
        </w:rPr>
        <w:t xml:space="preserve"> </w:t>
      </w:r>
    </w:p>
    <w:p w14:paraId="365E683B" w14:textId="77777777" w:rsidR="00E0123E" w:rsidRDefault="00856089" w:rsidP="00D23CB0">
      <w:pPr>
        <w:spacing w:after="159" w:line="269" w:lineRule="auto"/>
        <w:ind w:left="284" w:right="53"/>
        <w:rPr>
          <w:sz w:val="22"/>
          <w:szCs w:val="21"/>
          <w:lang w:val="pl-PL"/>
        </w:rPr>
      </w:pPr>
      <w:r>
        <w:rPr>
          <w:sz w:val="22"/>
          <w:szCs w:val="21"/>
          <w:lang w:val="pl-PL"/>
        </w:rPr>
        <w:t>Każdy p</w:t>
      </w:r>
      <w:r w:rsidR="00E0123E" w:rsidRPr="00E0123E">
        <w:rPr>
          <w:sz w:val="22"/>
          <w:szCs w:val="21"/>
          <w:lang w:val="pl-PL"/>
        </w:rPr>
        <w:t xml:space="preserve">racownik </w:t>
      </w:r>
      <w:r>
        <w:rPr>
          <w:sz w:val="22"/>
          <w:szCs w:val="21"/>
          <w:lang w:val="pl-PL"/>
        </w:rPr>
        <w:t>w działaniach z dziećmi</w:t>
      </w:r>
      <w:r w:rsidR="00E0123E" w:rsidRPr="00E0123E">
        <w:rPr>
          <w:sz w:val="22"/>
          <w:szCs w:val="21"/>
          <w:lang w:val="pl-PL"/>
        </w:rPr>
        <w:t xml:space="preserve">: </w:t>
      </w:r>
    </w:p>
    <w:p w14:paraId="5ED15E39" w14:textId="77777777" w:rsidR="00856089" w:rsidRPr="00856089" w:rsidRDefault="00856089" w:rsidP="00D23CB0">
      <w:pPr>
        <w:spacing w:after="159" w:line="269" w:lineRule="auto"/>
        <w:ind w:left="284" w:right="53"/>
        <w:rPr>
          <w:sz w:val="22"/>
          <w:szCs w:val="21"/>
          <w:lang w:val="pl-PL"/>
        </w:rPr>
      </w:pPr>
      <w:r w:rsidRPr="00856089">
        <w:rPr>
          <w:sz w:val="22"/>
          <w:szCs w:val="21"/>
          <w:lang w:val="pl-PL"/>
        </w:rPr>
        <w:t>1.</w:t>
      </w:r>
      <w:r w:rsidRPr="00856089">
        <w:rPr>
          <w:sz w:val="22"/>
          <w:szCs w:val="21"/>
          <w:lang w:val="pl-PL"/>
        </w:rPr>
        <w:tab/>
        <w:t>Jest zobowiązany do jawności każdorazowego kontaktu z dziećmi. Nie ukrywa</w:t>
      </w:r>
      <w:r>
        <w:rPr>
          <w:sz w:val="22"/>
          <w:szCs w:val="21"/>
          <w:lang w:val="pl-PL"/>
        </w:rPr>
        <w:t>nia</w:t>
      </w:r>
      <w:r w:rsidRPr="00856089">
        <w:rPr>
          <w:sz w:val="22"/>
          <w:szCs w:val="21"/>
          <w:lang w:val="pl-PL"/>
        </w:rPr>
        <w:t xml:space="preserve"> kontaktów z dzieckiem. Inne osoby dorosłe oraz inne dzieci wiedzą o treningach i pozostałych spotkaniach prowadzonych przez trenera w stosunku do wszystkich zawodników.</w:t>
      </w:r>
    </w:p>
    <w:p w14:paraId="21189E41" w14:textId="77777777" w:rsidR="00856089" w:rsidRPr="00856089" w:rsidRDefault="00856089" w:rsidP="00D23CB0">
      <w:pPr>
        <w:spacing w:after="159" w:line="269" w:lineRule="auto"/>
        <w:ind w:left="284" w:right="53"/>
        <w:rPr>
          <w:sz w:val="22"/>
          <w:szCs w:val="21"/>
          <w:lang w:val="pl-PL"/>
        </w:rPr>
      </w:pPr>
      <w:r w:rsidRPr="00856089">
        <w:rPr>
          <w:sz w:val="22"/>
          <w:szCs w:val="21"/>
          <w:lang w:val="pl-PL"/>
        </w:rPr>
        <w:t>2.</w:t>
      </w:r>
      <w:r w:rsidRPr="00856089">
        <w:rPr>
          <w:sz w:val="22"/>
          <w:szCs w:val="21"/>
          <w:lang w:val="pl-PL"/>
        </w:rPr>
        <w:tab/>
        <w:t>Swoim zachowaniem daje przykład dzieciom i jest dla nich wzorem do naśladowania. Stosuje reguły fair play i zachęca innych do ich przestrzegania. Jest świadomy tego, że jego relacje między pozostałymi członkami personelu i rodzicami modelują zachowania dzieci.</w:t>
      </w:r>
    </w:p>
    <w:p w14:paraId="487BEC85" w14:textId="77777777" w:rsidR="00856089" w:rsidRPr="00856089" w:rsidRDefault="00856089" w:rsidP="00D23CB0">
      <w:pPr>
        <w:spacing w:after="159" w:line="269" w:lineRule="auto"/>
        <w:ind w:left="284" w:right="53"/>
        <w:rPr>
          <w:sz w:val="22"/>
          <w:szCs w:val="21"/>
          <w:lang w:val="pl-PL"/>
        </w:rPr>
      </w:pPr>
      <w:r w:rsidRPr="00856089">
        <w:rPr>
          <w:sz w:val="22"/>
          <w:szCs w:val="21"/>
          <w:lang w:val="pl-PL"/>
        </w:rPr>
        <w:t>3.</w:t>
      </w:r>
      <w:r w:rsidRPr="00856089">
        <w:rPr>
          <w:sz w:val="22"/>
          <w:szCs w:val="21"/>
          <w:lang w:val="pl-PL"/>
        </w:rPr>
        <w:tab/>
        <w:t xml:space="preserve">Buduje ducha zespołu stosując zasadę “jeden za wszystkich, wszyscy za jednego”, która nie jest rozumiana jako odpowiedzialność zbiorowa, a jako wspólne zaangażowanie w realizację celu i dbanie o siebie nawzajem. Nie udziela przywilejów oraz nie tworzy sztucznego podziału odpowiedzialności, a koncentruje się na wspólnym rozdzieleniu zadań w drużynie (na przykład ustalanie kto i kiedy sprząta po treningu, bez domniemania zasady, że zawsze jest to jedna i ta sama osoba, na przykład o niskim stażu w drużynie). </w:t>
      </w:r>
    </w:p>
    <w:p w14:paraId="552D7A0A" w14:textId="77777777" w:rsidR="00856089" w:rsidRPr="00856089" w:rsidRDefault="00856089" w:rsidP="00D23CB0">
      <w:pPr>
        <w:spacing w:after="159" w:line="269" w:lineRule="auto"/>
        <w:ind w:left="284" w:right="53"/>
        <w:rPr>
          <w:sz w:val="22"/>
          <w:szCs w:val="21"/>
          <w:lang w:val="pl-PL"/>
        </w:rPr>
      </w:pPr>
      <w:r w:rsidRPr="00856089">
        <w:rPr>
          <w:sz w:val="22"/>
          <w:szCs w:val="21"/>
          <w:lang w:val="pl-PL"/>
        </w:rPr>
        <w:t>4.</w:t>
      </w:r>
      <w:r w:rsidRPr="00856089">
        <w:rPr>
          <w:sz w:val="22"/>
          <w:szCs w:val="21"/>
          <w:lang w:val="pl-PL"/>
        </w:rPr>
        <w:tab/>
        <w:t>Reaguje na każdy przejaw przemocy rówieśniczej. Nie nastawia dzieci przeciwko sobie, nie plotkuje na ich temat, nie namawia do przemocowych praktyk (np. trash talkingu- psychologicznej gry sprawiającej, że przeciwnik może być świetny w swojej dyscyplinie, ale to co robimy i mówimy sprawia, że traci równowagę i wypada z rytmu; “kocowania” - znęcania się nad młodszymi, lub mniej doświadczonymi dziećmi). Odnosi się z szacunkiem do wszystkich zawodników.</w:t>
      </w:r>
    </w:p>
    <w:p w14:paraId="4CAFB5A9" w14:textId="77777777" w:rsidR="00856089" w:rsidRPr="00856089" w:rsidRDefault="00856089" w:rsidP="00D23CB0">
      <w:pPr>
        <w:spacing w:after="159" w:line="269" w:lineRule="auto"/>
        <w:ind w:left="284" w:right="53"/>
        <w:rPr>
          <w:sz w:val="22"/>
          <w:szCs w:val="21"/>
          <w:lang w:val="pl-PL"/>
        </w:rPr>
      </w:pPr>
      <w:r w:rsidRPr="00856089">
        <w:rPr>
          <w:sz w:val="22"/>
          <w:szCs w:val="21"/>
          <w:lang w:val="pl-PL"/>
        </w:rPr>
        <w:t>5.</w:t>
      </w:r>
      <w:r w:rsidRPr="00856089">
        <w:rPr>
          <w:sz w:val="22"/>
          <w:szCs w:val="21"/>
          <w:lang w:val="pl-PL"/>
        </w:rPr>
        <w:tab/>
        <w:t>Buduje autorytet na szacunku wynikającym z przestrzegania zasad bezpieczeństwa, wysokich umiejętności technicznych, wyrozumiałości, dotrzymywaniu ustaleń i obietnic, nigdy na zastraszaniu i karach. Dba o to, żeby mieć dobry kontakt z dziećmi, którymi się opiekuje.</w:t>
      </w:r>
    </w:p>
    <w:p w14:paraId="0BD9010B" w14:textId="77777777" w:rsidR="00856089" w:rsidRPr="00856089" w:rsidRDefault="00856089" w:rsidP="00D23CB0">
      <w:pPr>
        <w:spacing w:after="159" w:line="269" w:lineRule="auto"/>
        <w:ind w:left="284" w:right="53"/>
        <w:rPr>
          <w:sz w:val="22"/>
          <w:szCs w:val="21"/>
          <w:lang w:val="pl-PL"/>
        </w:rPr>
      </w:pPr>
      <w:r w:rsidRPr="00856089">
        <w:rPr>
          <w:sz w:val="22"/>
          <w:szCs w:val="21"/>
          <w:lang w:val="pl-PL"/>
        </w:rPr>
        <w:lastRenderedPageBreak/>
        <w:t>6.</w:t>
      </w:r>
      <w:r w:rsidRPr="00856089">
        <w:rPr>
          <w:sz w:val="22"/>
          <w:szCs w:val="21"/>
          <w:lang w:val="pl-PL"/>
        </w:rPr>
        <w:tab/>
        <w:t>Docenia i szanuje wkład i wysiłek dzieci, nie koncentrując się wyłącznie na wydajności i wynikach, nie obwinia dzieci za przegraną. Nie uzależnia wartości dzieci od wyników w sporcie. Zachęca do udziału w treningach i rozgrywkach klubowych i/lub reprezentacyjnych. Nie wywierając presji tłumaczy ważność udziału w nich nadal pozostawiając decyzję dziecku.</w:t>
      </w:r>
    </w:p>
    <w:p w14:paraId="1F09C503" w14:textId="77777777" w:rsidR="00856089" w:rsidRPr="00856089" w:rsidRDefault="00856089" w:rsidP="00D23CB0">
      <w:pPr>
        <w:spacing w:after="159" w:line="269" w:lineRule="auto"/>
        <w:ind w:left="284" w:right="53"/>
        <w:rPr>
          <w:sz w:val="22"/>
          <w:szCs w:val="21"/>
          <w:lang w:val="pl-PL"/>
        </w:rPr>
      </w:pPr>
      <w:r w:rsidRPr="00856089">
        <w:rPr>
          <w:sz w:val="22"/>
          <w:szCs w:val="21"/>
          <w:lang w:val="pl-PL"/>
        </w:rPr>
        <w:t>7.</w:t>
      </w:r>
      <w:r w:rsidRPr="00856089">
        <w:rPr>
          <w:sz w:val="22"/>
          <w:szCs w:val="21"/>
          <w:lang w:val="pl-PL"/>
        </w:rPr>
        <w:tab/>
        <w:t>Aktywizuje dzieci i traktuje je równo bez względu na ich warunki fizyczne potrzebne do uprawiania sportu oraz płeć, orientację seksualną, sprawność/niepełnosprawność, status społeczny, etniczny, kulturowy, religijny i światopogląd. Dopasowuje plany treningowe do poziomu umiejętności i możliwości dzieci. Umiejętnie stawia wyzwania z poszanowaniem dla wrażliwości dzieci.</w:t>
      </w:r>
    </w:p>
    <w:p w14:paraId="54D7B88A" w14:textId="77777777" w:rsidR="00856089" w:rsidRPr="00856089" w:rsidRDefault="00856089" w:rsidP="00D23CB0">
      <w:pPr>
        <w:spacing w:after="159" w:line="269" w:lineRule="auto"/>
        <w:ind w:left="284" w:right="53"/>
        <w:rPr>
          <w:sz w:val="22"/>
          <w:szCs w:val="21"/>
          <w:lang w:val="pl-PL"/>
        </w:rPr>
      </w:pPr>
      <w:r w:rsidRPr="00856089">
        <w:rPr>
          <w:sz w:val="22"/>
          <w:szCs w:val="21"/>
          <w:lang w:val="pl-PL"/>
        </w:rPr>
        <w:t>8.</w:t>
      </w:r>
      <w:r w:rsidRPr="00856089">
        <w:rPr>
          <w:sz w:val="22"/>
          <w:szCs w:val="21"/>
          <w:lang w:val="pl-PL"/>
        </w:rPr>
        <w:tab/>
        <w:t>Szanuje prywatność dzieci, w szczególności nie wchodzi do toalet, pod prysznice i do szatni, gdy przebywają tam dzieci. Przestrzega zasad korzystania z szatni i łazienek.</w:t>
      </w:r>
    </w:p>
    <w:p w14:paraId="72CF65AA" w14:textId="77777777" w:rsidR="00856089" w:rsidRPr="00856089" w:rsidRDefault="00856089" w:rsidP="00D23CB0">
      <w:pPr>
        <w:spacing w:after="159" w:line="269" w:lineRule="auto"/>
        <w:ind w:left="284" w:right="53"/>
        <w:rPr>
          <w:sz w:val="22"/>
          <w:szCs w:val="21"/>
          <w:lang w:val="pl-PL"/>
        </w:rPr>
      </w:pPr>
      <w:r w:rsidRPr="00856089">
        <w:rPr>
          <w:sz w:val="22"/>
          <w:szCs w:val="21"/>
          <w:lang w:val="pl-PL"/>
        </w:rPr>
        <w:t>9.</w:t>
      </w:r>
      <w:r w:rsidRPr="00856089">
        <w:rPr>
          <w:sz w:val="22"/>
          <w:szCs w:val="21"/>
          <w:lang w:val="pl-PL"/>
        </w:rPr>
        <w:tab/>
        <w:t>Szanuje czas dzieci. Nie odwołuje i nie przekłada treningów w ostatniej chwili i nie oczekuje, że dzieci będą rezygnowały z innych ważnych dla nich aktywności takich jak czas z rodziną, szkoła lub jakichkolwiek innych, które są dla nich w danej chwili priorytetem.</w:t>
      </w:r>
    </w:p>
    <w:p w14:paraId="197C1B4E" w14:textId="77777777" w:rsidR="00856089" w:rsidRPr="00856089" w:rsidRDefault="00856089" w:rsidP="00D23CB0">
      <w:pPr>
        <w:spacing w:after="159" w:line="269" w:lineRule="auto"/>
        <w:ind w:left="284" w:right="53"/>
        <w:rPr>
          <w:sz w:val="22"/>
          <w:szCs w:val="21"/>
          <w:lang w:val="pl-PL"/>
        </w:rPr>
      </w:pPr>
      <w:r w:rsidRPr="00856089">
        <w:rPr>
          <w:sz w:val="22"/>
          <w:szCs w:val="21"/>
          <w:lang w:val="pl-PL"/>
        </w:rPr>
        <w:t>10.</w:t>
      </w:r>
      <w:r w:rsidRPr="00856089">
        <w:rPr>
          <w:sz w:val="22"/>
          <w:szCs w:val="21"/>
          <w:lang w:val="pl-PL"/>
        </w:rPr>
        <w:tab/>
        <w:t xml:space="preserve">Stawia na pierwszym miejscu bezpieczeństwo dzieci, ich dobrostan dzieci i radość z uprawiania sportu. Nie wywiera presji w celu osiągnięcia korzystnych wyników za wszelką cenę, bez zwracania uwagi na możliwe negatywne konsekwencje, w szczególności nie zachęca do treningu czy zawodów w przypadku kontuzji. </w:t>
      </w:r>
    </w:p>
    <w:p w14:paraId="49302C38" w14:textId="77777777" w:rsidR="00856089" w:rsidRPr="00856089" w:rsidRDefault="00856089" w:rsidP="00D23CB0">
      <w:pPr>
        <w:spacing w:after="159" w:line="269" w:lineRule="auto"/>
        <w:ind w:left="284" w:right="53"/>
        <w:rPr>
          <w:sz w:val="22"/>
          <w:szCs w:val="21"/>
          <w:lang w:val="pl-PL"/>
        </w:rPr>
      </w:pPr>
      <w:r w:rsidRPr="00856089">
        <w:rPr>
          <w:sz w:val="22"/>
          <w:szCs w:val="21"/>
          <w:lang w:val="pl-PL"/>
        </w:rPr>
        <w:t>11.</w:t>
      </w:r>
      <w:r w:rsidRPr="00856089">
        <w:rPr>
          <w:sz w:val="22"/>
          <w:szCs w:val="21"/>
          <w:lang w:val="pl-PL"/>
        </w:rPr>
        <w:tab/>
        <w:t>Raportuje kierownictwu klubu wszystkie ryzykowne sytuacje, które obejmują zauroczenie dziecka przez członka personelu lub członka personelu przez dziecko. W przypadku bycia świadkiem takiej sytuacji, reaguje stanowczo i z wyczuciem.</w:t>
      </w:r>
    </w:p>
    <w:p w14:paraId="581D329D" w14:textId="77777777" w:rsidR="00856089" w:rsidRPr="00856089" w:rsidRDefault="00856089" w:rsidP="00D23CB0">
      <w:pPr>
        <w:spacing w:after="159" w:line="269" w:lineRule="auto"/>
        <w:ind w:left="284" w:right="53"/>
        <w:rPr>
          <w:sz w:val="22"/>
          <w:szCs w:val="21"/>
          <w:lang w:val="pl-PL"/>
        </w:rPr>
      </w:pPr>
      <w:r w:rsidRPr="00856089">
        <w:rPr>
          <w:sz w:val="22"/>
          <w:szCs w:val="21"/>
          <w:lang w:val="pl-PL"/>
        </w:rPr>
        <w:t>12.</w:t>
      </w:r>
      <w:r w:rsidRPr="00856089">
        <w:rPr>
          <w:sz w:val="22"/>
          <w:szCs w:val="21"/>
          <w:lang w:val="pl-PL"/>
        </w:rPr>
        <w:tab/>
        <w:t>Dba o to, aby w przypadku dostępności personelu, być w zasięgu wzroku lub słuchu innych członków personelu, kiedy prowadzi aktywności z dziećmi. W wyjątkowych i uzasadnionych sytuacjach, kiedy musi zostać z dzieckiem sam na sam, zawsze powiadamia o tym inne osoby z personelu oraz informuje, w którym dokładnie miejscu będzie przebywać wraz z dzieckiem.</w:t>
      </w:r>
    </w:p>
    <w:p w14:paraId="732B9BCE" w14:textId="77777777" w:rsidR="00856089" w:rsidRPr="00856089" w:rsidRDefault="00856089" w:rsidP="00D23CB0">
      <w:pPr>
        <w:spacing w:after="159" w:line="269" w:lineRule="auto"/>
        <w:ind w:left="284" w:right="53"/>
        <w:rPr>
          <w:sz w:val="22"/>
          <w:szCs w:val="21"/>
          <w:lang w:val="pl-PL"/>
        </w:rPr>
      </w:pPr>
      <w:r w:rsidRPr="00856089">
        <w:rPr>
          <w:sz w:val="22"/>
          <w:szCs w:val="21"/>
          <w:lang w:val="pl-PL"/>
        </w:rPr>
        <w:t>13.</w:t>
      </w:r>
      <w:r w:rsidRPr="00856089">
        <w:rPr>
          <w:sz w:val="22"/>
          <w:szCs w:val="21"/>
          <w:lang w:val="pl-PL"/>
        </w:rPr>
        <w:tab/>
        <w:t>Nie faworyzuje dzieci i nie otacza ich osobistą opieką, której nie potrzebują.</w:t>
      </w:r>
    </w:p>
    <w:p w14:paraId="6B0527D1" w14:textId="77777777" w:rsidR="00856089" w:rsidRPr="00856089" w:rsidRDefault="00856089" w:rsidP="00D23CB0">
      <w:pPr>
        <w:spacing w:after="159" w:line="269" w:lineRule="auto"/>
        <w:ind w:left="284" w:right="53"/>
        <w:rPr>
          <w:sz w:val="22"/>
          <w:szCs w:val="21"/>
          <w:lang w:val="pl-PL"/>
        </w:rPr>
      </w:pPr>
      <w:r w:rsidRPr="00856089">
        <w:rPr>
          <w:sz w:val="22"/>
          <w:szCs w:val="21"/>
          <w:lang w:val="pl-PL"/>
        </w:rPr>
        <w:t>14.</w:t>
      </w:r>
      <w:r w:rsidRPr="00856089">
        <w:rPr>
          <w:sz w:val="22"/>
          <w:szCs w:val="21"/>
          <w:lang w:val="pl-PL"/>
        </w:rPr>
        <w:tab/>
        <w:t>Nie nawiązuje z dzieckiem jakichkolwiek relacji romantycznych lub seksualnych ani nie składa mu propozycji o nieodpowiednim charakterze. Obejmuje to także seksualne komentarze, żarty, gesty oraz udostępnianie dzieciom treści erotycznych i pornograficznych bez względu na ich formę.</w:t>
      </w:r>
    </w:p>
    <w:p w14:paraId="3FD5720A" w14:textId="77777777" w:rsidR="00856089" w:rsidRPr="00856089" w:rsidRDefault="00856089" w:rsidP="00D23CB0">
      <w:pPr>
        <w:spacing w:after="159" w:line="269" w:lineRule="auto"/>
        <w:ind w:left="284" w:right="53"/>
        <w:rPr>
          <w:sz w:val="22"/>
          <w:szCs w:val="21"/>
          <w:lang w:val="pl-PL"/>
        </w:rPr>
      </w:pPr>
      <w:r w:rsidRPr="00856089">
        <w:rPr>
          <w:sz w:val="22"/>
          <w:szCs w:val="21"/>
          <w:lang w:val="pl-PL"/>
        </w:rPr>
        <w:t>15.</w:t>
      </w:r>
      <w:r w:rsidRPr="00856089">
        <w:rPr>
          <w:sz w:val="22"/>
          <w:szCs w:val="21"/>
          <w:lang w:val="pl-PL"/>
        </w:rPr>
        <w:tab/>
        <w:t>Nie utrwala wizerunku dziecka (filmowanie, nagrywanie głosu, fotografowanie) dla potrzeb prywatnych. Dotyczy to także umożliwienia osobom trzecim utrwalenia wizerunków dzieci, jeśli kierownictwo klubu nie zostało o tym poinformowane, nie wyraziło na to zgody i nie uzyskał zgód rodziców/opiekunów prawnych oraz samych dzieci.</w:t>
      </w:r>
    </w:p>
    <w:p w14:paraId="7A84BFDF" w14:textId="77777777" w:rsidR="00856089" w:rsidRPr="00856089" w:rsidRDefault="00856089" w:rsidP="00D23CB0">
      <w:pPr>
        <w:spacing w:after="159" w:line="269" w:lineRule="auto"/>
        <w:ind w:left="284" w:right="53"/>
        <w:rPr>
          <w:sz w:val="22"/>
          <w:szCs w:val="21"/>
          <w:lang w:val="pl-PL"/>
        </w:rPr>
      </w:pPr>
      <w:r w:rsidRPr="00856089">
        <w:rPr>
          <w:sz w:val="22"/>
          <w:szCs w:val="21"/>
          <w:lang w:val="pl-PL"/>
        </w:rPr>
        <w:t>16.</w:t>
      </w:r>
      <w:r w:rsidRPr="00856089">
        <w:rPr>
          <w:sz w:val="22"/>
          <w:szCs w:val="21"/>
          <w:lang w:val="pl-PL"/>
        </w:rPr>
        <w:tab/>
        <w:t>Nie proponuje dzieciom alkoholu, wyrobów tytoniowych ani nielegalnych substancji, jak również nie używa ich w obecności dzieci.</w:t>
      </w:r>
    </w:p>
    <w:p w14:paraId="51C1D0D6" w14:textId="77777777" w:rsidR="00856089" w:rsidRPr="00856089" w:rsidRDefault="00856089" w:rsidP="00D23CB0">
      <w:pPr>
        <w:spacing w:after="159" w:line="269" w:lineRule="auto"/>
        <w:ind w:left="284" w:right="53"/>
        <w:rPr>
          <w:sz w:val="22"/>
          <w:szCs w:val="21"/>
          <w:lang w:val="pl-PL"/>
        </w:rPr>
      </w:pPr>
      <w:r w:rsidRPr="00856089">
        <w:rPr>
          <w:sz w:val="22"/>
          <w:szCs w:val="21"/>
          <w:lang w:val="pl-PL"/>
        </w:rPr>
        <w:t>17.</w:t>
      </w:r>
      <w:r w:rsidRPr="00856089">
        <w:rPr>
          <w:sz w:val="22"/>
          <w:szCs w:val="21"/>
          <w:lang w:val="pl-PL"/>
        </w:rPr>
        <w:tab/>
        <w:t>Nie przyjmuje pieniędzy ani prezentów od dziecka, ani rodziców/opiekunów prawnych dziecka. Nie wchodzi w relacje jakiejkolwiek zależności wobec dziecka lub rodziców/opiekunów dziecka, które mogłyby prowadzić do oskarżeń o nierówne traktowanie bądź czerpanie korzyści majątkowych i innych.</w:t>
      </w:r>
    </w:p>
    <w:p w14:paraId="13758147" w14:textId="77777777" w:rsidR="00856089" w:rsidRPr="00856089" w:rsidRDefault="00856089" w:rsidP="00D23CB0">
      <w:pPr>
        <w:spacing w:after="159" w:line="269" w:lineRule="auto"/>
        <w:ind w:left="284" w:right="53"/>
        <w:rPr>
          <w:sz w:val="22"/>
          <w:szCs w:val="21"/>
          <w:lang w:val="pl-PL"/>
        </w:rPr>
      </w:pPr>
      <w:r w:rsidRPr="00856089">
        <w:rPr>
          <w:sz w:val="22"/>
          <w:szCs w:val="21"/>
          <w:lang w:val="pl-PL"/>
        </w:rPr>
        <w:t>18.</w:t>
      </w:r>
      <w:r w:rsidRPr="00856089">
        <w:rPr>
          <w:sz w:val="22"/>
          <w:szCs w:val="21"/>
          <w:lang w:val="pl-PL"/>
        </w:rPr>
        <w:tab/>
        <w:t>W przypadku sportu wyczynowego ma prawo odstąpienia od treningów z dzieckiem, jeśli nie przejawia ono predyspozycji do uprawiania sportu zawodowego. W takim wypadku komunikat i sposób rozmowy z dzieckiem powinien być dostosowany do wieku, wrażliwości dziecka oraz nigdy nie powinien być związany z jego zawstydzaniem, czy zniechęcaniem do uprawiania sportu w ogóle.</w:t>
      </w:r>
    </w:p>
    <w:p w14:paraId="1DED4AF9" w14:textId="77777777" w:rsidR="00856089" w:rsidRPr="00E0123E" w:rsidRDefault="00856089" w:rsidP="00D23CB0">
      <w:pPr>
        <w:spacing w:after="159" w:line="269" w:lineRule="auto"/>
        <w:ind w:left="284" w:right="53"/>
        <w:rPr>
          <w:sz w:val="22"/>
          <w:szCs w:val="21"/>
          <w:lang w:val="pl-PL"/>
        </w:rPr>
      </w:pPr>
      <w:r w:rsidRPr="00856089">
        <w:rPr>
          <w:sz w:val="22"/>
          <w:szCs w:val="21"/>
          <w:lang w:val="pl-PL"/>
        </w:rPr>
        <w:lastRenderedPageBreak/>
        <w:t>19.</w:t>
      </w:r>
      <w:r w:rsidRPr="00856089">
        <w:rPr>
          <w:sz w:val="22"/>
          <w:szCs w:val="21"/>
          <w:lang w:val="pl-PL"/>
        </w:rPr>
        <w:tab/>
        <w:t>W przypadku sportu wyczynowego nie ma prawa, z pobudek osobistych, do angażowania w treningi i zawody dziecka nie przejawiającego predyspozycji do uprawiania sportu zawodowego.</w:t>
      </w:r>
    </w:p>
    <w:p w14:paraId="3362058E" w14:textId="77777777" w:rsidR="00E0123E" w:rsidRPr="00E0123E" w:rsidRDefault="00E0123E" w:rsidP="00D23CB0">
      <w:pPr>
        <w:spacing w:after="160" w:line="269" w:lineRule="auto"/>
        <w:ind w:left="284" w:right="0" w:firstLine="0"/>
        <w:jc w:val="left"/>
        <w:rPr>
          <w:lang w:val="pl-PL"/>
        </w:rPr>
      </w:pPr>
    </w:p>
    <w:p w14:paraId="527BDCEB" w14:textId="77777777" w:rsidR="00E0123E" w:rsidRPr="00E0123E" w:rsidRDefault="00E0123E" w:rsidP="00D23CB0">
      <w:pPr>
        <w:spacing w:after="110" w:line="269" w:lineRule="auto"/>
        <w:ind w:left="0" w:right="49" w:firstLine="0"/>
        <w:rPr>
          <w:lang w:val="pl-PL"/>
        </w:rPr>
      </w:pPr>
      <w:r w:rsidRPr="00E0123E">
        <w:rPr>
          <w:b/>
          <w:lang w:val="pl-PL"/>
        </w:rPr>
        <w:t>IV.</w:t>
      </w:r>
      <w:r w:rsidRPr="00E0123E">
        <w:rPr>
          <w:rFonts w:eastAsia="Arial"/>
          <w:b/>
          <w:lang w:val="pl-PL"/>
        </w:rPr>
        <w:t xml:space="preserve"> </w:t>
      </w:r>
      <w:r w:rsidRPr="00E0123E">
        <w:rPr>
          <w:b/>
          <w:lang w:val="pl-PL"/>
        </w:rPr>
        <w:t xml:space="preserve">Kontakt fizyczny z dziećmi </w:t>
      </w:r>
    </w:p>
    <w:p w14:paraId="74D71662" w14:textId="77777777" w:rsidR="00E0123E" w:rsidRPr="00E0123E" w:rsidRDefault="00E0123E" w:rsidP="00E0123E">
      <w:pPr>
        <w:spacing w:after="148" w:line="269" w:lineRule="auto"/>
        <w:ind w:left="0" w:right="0" w:firstLine="0"/>
        <w:jc w:val="left"/>
        <w:rPr>
          <w:lang w:val="pl-PL"/>
        </w:rPr>
      </w:pPr>
      <w:r w:rsidRPr="00E0123E">
        <w:rPr>
          <w:b/>
          <w:lang w:val="pl-PL"/>
        </w:rPr>
        <w:t xml:space="preserve"> </w:t>
      </w:r>
    </w:p>
    <w:p w14:paraId="7A82A6D5" w14:textId="77777777" w:rsidR="00E0123E" w:rsidRPr="00E0123E" w:rsidRDefault="00E0123E" w:rsidP="00E0123E">
      <w:pPr>
        <w:numPr>
          <w:ilvl w:val="0"/>
          <w:numId w:val="18"/>
        </w:numPr>
        <w:spacing w:after="45" w:line="269" w:lineRule="auto"/>
        <w:ind w:right="53" w:hanging="358"/>
        <w:rPr>
          <w:sz w:val="22"/>
          <w:szCs w:val="21"/>
          <w:lang w:val="pl-PL"/>
        </w:rPr>
      </w:pPr>
      <w:r w:rsidRPr="00E0123E">
        <w:rPr>
          <w:sz w:val="22"/>
          <w:szCs w:val="21"/>
          <w:lang w:val="pl-PL"/>
        </w:rPr>
        <w:t xml:space="preserve">Jakiekolwiek przemocowe działanie wobec małoletniego jest niedopuszczalne. Istnieją jednak sytuacje, w których fizyczny kontakt z dzieckiem może być stosowny i spełnia zasady bezpiecznego kontaktu: jest odpowiedzią na potrzeby dziecka w danym momencie, uwzględnia wiek dziecka, etap rozwojowy, płeć, kontekst kulturowy i sytuacyjny. Nie można jednak wyznaczyć uniwersalnej stosowności każdego takiego kontaktu fizycznego, ponieważ zachowanie odpowiednie wobec jednego dziecka może być nieodpowiednie wobec innego. </w:t>
      </w:r>
    </w:p>
    <w:p w14:paraId="014735B0" w14:textId="77777777" w:rsidR="00E0123E" w:rsidRPr="00E0123E" w:rsidRDefault="00E0123E" w:rsidP="00E0123E">
      <w:pPr>
        <w:numPr>
          <w:ilvl w:val="0"/>
          <w:numId w:val="18"/>
        </w:numPr>
        <w:spacing w:after="161" w:line="269" w:lineRule="auto"/>
        <w:ind w:right="53" w:hanging="358"/>
        <w:rPr>
          <w:sz w:val="22"/>
          <w:szCs w:val="21"/>
          <w:lang w:val="pl-PL"/>
        </w:rPr>
      </w:pPr>
      <w:r w:rsidRPr="00E0123E">
        <w:rPr>
          <w:sz w:val="22"/>
          <w:szCs w:val="21"/>
          <w:lang w:val="pl-PL"/>
        </w:rPr>
        <w:t xml:space="preserve">Pracownik zobowiązany jest: </w:t>
      </w:r>
    </w:p>
    <w:p w14:paraId="23E3619A" w14:textId="77777777" w:rsidR="00E0123E" w:rsidRDefault="00E0123E" w:rsidP="00E0123E">
      <w:pPr>
        <w:numPr>
          <w:ilvl w:val="1"/>
          <w:numId w:val="18"/>
        </w:numPr>
        <w:spacing w:line="269" w:lineRule="auto"/>
        <w:ind w:right="53" w:hanging="360"/>
        <w:rPr>
          <w:sz w:val="22"/>
          <w:szCs w:val="21"/>
          <w:lang w:val="pl-PL"/>
        </w:rPr>
      </w:pPr>
      <w:r w:rsidRPr="00E0123E">
        <w:rPr>
          <w:sz w:val="22"/>
          <w:szCs w:val="21"/>
          <w:lang w:val="pl-PL"/>
        </w:rPr>
        <w:t xml:space="preserve">kierować się zawsze swoim profesjonalnym osądem, słuchając, obserwując i odnotowując reakcję dziecka, pytając je o zgodę na kontakt fizyczny (np. przytulenie) i zachowując świadomość, że nawet przy jego dobrych intencjach taki kontakt może być błędnie zinterpretowany przez dziecko lub osoby trzecie, </w:t>
      </w:r>
    </w:p>
    <w:p w14:paraId="6524216B" w14:textId="77777777" w:rsidR="00856089" w:rsidRPr="00E0123E" w:rsidRDefault="00856089" w:rsidP="00E0123E">
      <w:pPr>
        <w:numPr>
          <w:ilvl w:val="1"/>
          <w:numId w:val="18"/>
        </w:numPr>
        <w:spacing w:line="269" w:lineRule="auto"/>
        <w:ind w:right="53" w:hanging="360"/>
        <w:rPr>
          <w:sz w:val="22"/>
          <w:szCs w:val="21"/>
          <w:lang w:val="pl-PL"/>
        </w:rPr>
      </w:pPr>
      <w:r>
        <w:rPr>
          <w:sz w:val="22"/>
          <w:szCs w:val="21"/>
          <w:lang w:val="pl-PL"/>
        </w:rPr>
        <w:t xml:space="preserve">w sytuacji, w której musi dotknąć dziecko, aby skorygować jego postawę, wyjaśnia </w:t>
      </w:r>
      <w:r w:rsidR="002F1325">
        <w:rPr>
          <w:sz w:val="22"/>
          <w:szCs w:val="21"/>
          <w:lang w:val="pl-PL"/>
        </w:rPr>
        <w:t>co i z jakiego powodu będzie robił,</w:t>
      </w:r>
    </w:p>
    <w:p w14:paraId="3622EE5C" w14:textId="77777777" w:rsidR="00E0123E" w:rsidRPr="00E0123E" w:rsidRDefault="00E0123E" w:rsidP="00E0123E">
      <w:pPr>
        <w:numPr>
          <w:ilvl w:val="1"/>
          <w:numId w:val="18"/>
        </w:numPr>
        <w:spacing w:after="155" w:line="269" w:lineRule="auto"/>
        <w:ind w:right="53" w:hanging="360"/>
        <w:rPr>
          <w:sz w:val="22"/>
          <w:szCs w:val="21"/>
          <w:lang w:val="pl-PL"/>
        </w:rPr>
      </w:pPr>
      <w:r w:rsidRPr="00E0123E">
        <w:rPr>
          <w:sz w:val="22"/>
          <w:szCs w:val="21"/>
          <w:lang w:val="pl-PL"/>
        </w:rPr>
        <w:t xml:space="preserve">być zawsze przygotowanym na wyjaśnienie swoich działań, </w:t>
      </w:r>
    </w:p>
    <w:p w14:paraId="751F118A" w14:textId="77777777" w:rsidR="00E0123E" w:rsidRDefault="00E0123E" w:rsidP="00E0123E">
      <w:pPr>
        <w:numPr>
          <w:ilvl w:val="1"/>
          <w:numId w:val="18"/>
        </w:numPr>
        <w:spacing w:after="38" w:line="269" w:lineRule="auto"/>
        <w:ind w:right="53" w:hanging="360"/>
        <w:rPr>
          <w:sz w:val="22"/>
          <w:szCs w:val="21"/>
          <w:lang w:val="pl-PL"/>
        </w:rPr>
      </w:pPr>
      <w:r w:rsidRPr="00E0123E">
        <w:rPr>
          <w:sz w:val="22"/>
          <w:szCs w:val="21"/>
          <w:lang w:val="pl-PL"/>
        </w:rPr>
        <w:t>zachować szczególną ostrożność wobec dziecka, które doświadczyło nadużycia i krzywdzenia, w tym seksualnego, fizycznego bądź zaniedbania; takie doświadczenia mogą czasem sprawić, że dziecko będzie dążyć do nawiązania niestosownych bądź nieadekwatnych fizycznych kontaktów z dorosłymi; w takich sytuacjach pracownik powinien reagować z wyczuciem, jednak stanowczo i pomóc dziecku zrozumieć znaczenie osobistych granic</w:t>
      </w:r>
      <w:r w:rsidR="002F1325">
        <w:rPr>
          <w:sz w:val="22"/>
          <w:szCs w:val="21"/>
          <w:lang w:val="pl-PL"/>
        </w:rPr>
        <w:t>.</w:t>
      </w:r>
    </w:p>
    <w:p w14:paraId="43F0DE55" w14:textId="77777777" w:rsidR="00E0123E" w:rsidRPr="00E0123E" w:rsidRDefault="00E0123E" w:rsidP="00E0123E">
      <w:pPr>
        <w:numPr>
          <w:ilvl w:val="0"/>
          <w:numId w:val="18"/>
        </w:numPr>
        <w:spacing w:after="153" w:line="269" w:lineRule="auto"/>
        <w:ind w:right="53" w:hanging="358"/>
        <w:rPr>
          <w:sz w:val="22"/>
          <w:szCs w:val="21"/>
          <w:lang w:val="pl-PL"/>
        </w:rPr>
      </w:pPr>
      <w:r w:rsidRPr="00E0123E">
        <w:rPr>
          <w:sz w:val="22"/>
          <w:szCs w:val="21"/>
          <w:lang w:val="pl-PL"/>
        </w:rPr>
        <w:t xml:space="preserve">Pracownikowi zabrania się: </w:t>
      </w:r>
    </w:p>
    <w:p w14:paraId="0A8E3ED2" w14:textId="77777777" w:rsidR="00E0123E" w:rsidRPr="00E0123E" w:rsidRDefault="00E0123E" w:rsidP="00E0123E">
      <w:pPr>
        <w:numPr>
          <w:ilvl w:val="1"/>
          <w:numId w:val="18"/>
        </w:numPr>
        <w:spacing w:line="269" w:lineRule="auto"/>
        <w:ind w:right="53" w:hanging="360"/>
        <w:rPr>
          <w:sz w:val="22"/>
          <w:szCs w:val="21"/>
          <w:lang w:val="pl-PL"/>
        </w:rPr>
      </w:pPr>
      <w:r w:rsidRPr="00E0123E">
        <w:rPr>
          <w:sz w:val="22"/>
          <w:szCs w:val="21"/>
          <w:lang w:val="pl-PL"/>
        </w:rPr>
        <w:t xml:space="preserve">bicia, szturchania, popychania oraz naruszania integralności fizycznej dziecka w jakikolwiek inny sposób, </w:t>
      </w:r>
    </w:p>
    <w:p w14:paraId="0E0CACE6" w14:textId="77777777" w:rsidR="00E0123E" w:rsidRPr="00E0123E" w:rsidRDefault="00E0123E" w:rsidP="00E0123E">
      <w:pPr>
        <w:numPr>
          <w:ilvl w:val="1"/>
          <w:numId w:val="18"/>
        </w:numPr>
        <w:spacing w:after="162" w:line="269" w:lineRule="auto"/>
        <w:ind w:right="53" w:hanging="360"/>
        <w:rPr>
          <w:sz w:val="22"/>
          <w:szCs w:val="21"/>
          <w:lang w:val="pl-PL"/>
        </w:rPr>
      </w:pPr>
      <w:r w:rsidRPr="00E0123E">
        <w:rPr>
          <w:sz w:val="22"/>
          <w:szCs w:val="21"/>
          <w:lang w:val="pl-PL"/>
        </w:rPr>
        <w:t xml:space="preserve">dotykania dziecka w sposób, który może być uznany za nieprzyzwoity lub niestosowny, </w:t>
      </w:r>
    </w:p>
    <w:p w14:paraId="1751A649" w14:textId="77777777" w:rsidR="00E0123E" w:rsidRPr="00E0123E" w:rsidRDefault="00E0123E" w:rsidP="00E0123E">
      <w:pPr>
        <w:numPr>
          <w:ilvl w:val="1"/>
          <w:numId w:val="18"/>
        </w:numPr>
        <w:spacing w:after="52" w:line="269" w:lineRule="auto"/>
        <w:ind w:right="53" w:hanging="360"/>
        <w:rPr>
          <w:sz w:val="22"/>
          <w:szCs w:val="21"/>
          <w:lang w:val="pl-PL"/>
        </w:rPr>
      </w:pPr>
      <w:r w:rsidRPr="00E0123E">
        <w:rPr>
          <w:sz w:val="22"/>
          <w:szCs w:val="21"/>
          <w:lang w:val="pl-PL"/>
        </w:rPr>
        <w:t xml:space="preserve">angażowania się w takie aktywności jak łaskotanie, udawane walki z dziećmi czy brutalne zabawy fizyczne. </w:t>
      </w:r>
    </w:p>
    <w:p w14:paraId="3264F0DF" w14:textId="77777777" w:rsidR="00E0123E" w:rsidRPr="00E0123E" w:rsidRDefault="00E0123E" w:rsidP="00E0123E">
      <w:pPr>
        <w:numPr>
          <w:ilvl w:val="0"/>
          <w:numId w:val="18"/>
        </w:numPr>
        <w:spacing w:after="34" w:line="269" w:lineRule="auto"/>
        <w:ind w:right="53" w:hanging="358"/>
        <w:rPr>
          <w:sz w:val="22"/>
          <w:szCs w:val="21"/>
          <w:lang w:val="pl-PL"/>
        </w:rPr>
      </w:pPr>
      <w:r w:rsidRPr="00E0123E">
        <w:rPr>
          <w:sz w:val="22"/>
          <w:szCs w:val="21"/>
          <w:lang w:val="pl-PL"/>
        </w:rPr>
        <w:t xml:space="preserve">W sytuacjach wymagających czynności pielęgnacyjnych i higienicznych wobec dziecka, pracownik zobowiązany jest unikać innego niż niezbędny kontakt fizyczny z dzieckiem. W każdej czynności pielęgnacyjnej i higienicznej, związanej z pomaganiem dziecku w ubieraniu się i rozbieraniu, jedzeniu, myciu, przewijaniu czy korzystaniu z toalety, pracownikowi powinna asystować druga osoba zatrudniona w placówce. Jeśli pielęgnacja i opieka higieniczna nad dziećmi należą do obowiązków pracownika – zostanie on przeszkolony w tym kierunku. </w:t>
      </w:r>
    </w:p>
    <w:p w14:paraId="6579773F" w14:textId="77777777" w:rsidR="002F1325" w:rsidRDefault="00E0123E" w:rsidP="002F1325">
      <w:pPr>
        <w:numPr>
          <w:ilvl w:val="0"/>
          <w:numId w:val="18"/>
        </w:numPr>
        <w:spacing w:line="269" w:lineRule="auto"/>
        <w:ind w:right="53" w:hanging="358"/>
        <w:rPr>
          <w:sz w:val="22"/>
          <w:szCs w:val="21"/>
          <w:lang w:val="pl-PL"/>
        </w:rPr>
      </w:pPr>
      <w:r w:rsidRPr="00E0123E">
        <w:rPr>
          <w:sz w:val="22"/>
          <w:szCs w:val="21"/>
          <w:lang w:val="pl-PL"/>
        </w:rPr>
        <w:t xml:space="preserve">Kontakt fizyczny z dzieckiem musi być jawny, nieukrywany, nie może wiązać się z jakąkolwiek gratyfikacją ani wynikać z relacji władzy. Jeśli pracownik będzie świadkiem jakiegokolwiek z wyżej opisanych zachowań i/lub sytuacji ze strony innych dorosłych lub dzieci, zobowiązany jest zawsze poinformować o tym osobę odpowiedzialną i/lub postępować zgodnie z obowiązującą procedurą interwencji. </w:t>
      </w:r>
    </w:p>
    <w:p w14:paraId="7FE09CBA" w14:textId="77777777" w:rsidR="002F1325" w:rsidRPr="002F1325" w:rsidRDefault="002F1325" w:rsidP="002F1325">
      <w:pPr>
        <w:numPr>
          <w:ilvl w:val="0"/>
          <w:numId w:val="18"/>
        </w:numPr>
        <w:spacing w:line="269" w:lineRule="auto"/>
        <w:ind w:right="53" w:hanging="358"/>
        <w:rPr>
          <w:sz w:val="32"/>
          <w:szCs w:val="28"/>
          <w:lang w:val="pl-PL"/>
        </w:rPr>
      </w:pPr>
      <w:r w:rsidRPr="002F1325">
        <w:rPr>
          <w:rFonts w:eastAsia="Lato"/>
          <w:color w:val="000000" w:themeColor="text1"/>
          <w:sz w:val="22"/>
          <w:lang w:val="pl-PL"/>
        </w:rPr>
        <w:t xml:space="preserve">Podczas dłuższych niż jednodniowe wyjazdów i wycieczek niedopuszczalne jest spanie z dzieckiem w jednym łóżku lub w jednym pokoju. W przypadku braku możliwości realizacji powyższego (np. ze względu na ryzyko wykluczenia dziecka z powodów ekonomicznych), należy przyjąć zasadę </w:t>
      </w:r>
      <w:r w:rsidRPr="002F1325">
        <w:rPr>
          <w:rFonts w:eastAsia="Lato"/>
          <w:color w:val="000000" w:themeColor="text1"/>
          <w:sz w:val="22"/>
          <w:lang w:val="pl-PL"/>
        </w:rPr>
        <w:lastRenderedPageBreak/>
        <w:t>współpracy z organizatorem, który zapewni zakwaterowanie dzieci z dziećmi, a trenerów z trenerami albo współpracy z rodzicami, którzy zapewnią dzieciom możliwość zakwaterowania oddzielnie od trenera. Trener/</w:t>
      </w:r>
      <w:r>
        <w:rPr>
          <w:rFonts w:eastAsia="Lato"/>
          <w:color w:val="000000" w:themeColor="text1"/>
          <w:sz w:val="22"/>
          <w:lang w:val="pl-PL"/>
        </w:rPr>
        <w:t>K</w:t>
      </w:r>
      <w:r w:rsidRPr="002F1325">
        <w:rPr>
          <w:rFonts w:eastAsia="Lato"/>
          <w:color w:val="000000" w:themeColor="text1"/>
          <w:sz w:val="22"/>
          <w:lang w:val="pl-PL"/>
        </w:rPr>
        <w:t>lub ma obowiązek skontaktowania się z innymi klubami oraz rodzicami i podjęcia wszystkich możliwych środków, aby zapewnić realizację tej zasady.</w:t>
      </w:r>
    </w:p>
    <w:p w14:paraId="66E97A89" w14:textId="77777777" w:rsidR="00E0123E" w:rsidRPr="00E0123E" w:rsidRDefault="00E0123E" w:rsidP="00D23CB0">
      <w:pPr>
        <w:spacing w:after="116" w:line="269" w:lineRule="auto"/>
        <w:ind w:left="0" w:right="0" w:firstLine="0"/>
        <w:jc w:val="left"/>
        <w:rPr>
          <w:lang w:val="pl-PL"/>
        </w:rPr>
      </w:pPr>
    </w:p>
    <w:p w14:paraId="260EDA6C" w14:textId="77777777" w:rsidR="002F1325" w:rsidRDefault="00E0123E" w:rsidP="002F1325">
      <w:pPr>
        <w:spacing w:after="110" w:line="269" w:lineRule="auto"/>
        <w:ind w:left="0" w:right="49" w:hanging="10"/>
        <w:rPr>
          <w:rFonts w:eastAsia="Arial"/>
          <w:b/>
          <w:lang w:val="pl-PL"/>
        </w:rPr>
      </w:pPr>
      <w:r w:rsidRPr="00E0123E">
        <w:rPr>
          <w:b/>
          <w:lang w:val="pl-PL"/>
        </w:rPr>
        <w:t>V.</w:t>
      </w:r>
      <w:r w:rsidRPr="00E0123E">
        <w:rPr>
          <w:rFonts w:eastAsia="Arial"/>
          <w:b/>
          <w:lang w:val="pl-PL"/>
        </w:rPr>
        <w:t xml:space="preserve"> </w:t>
      </w:r>
      <w:r w:rsidR="002F1325">
        <w:rPr>
          <w:rFonts w:eastAsia="Arial"/>
          <w:b/>
          <w:lang w:val="pl-PL"/>
        </w:rPr>
        <w:t>Korzystanie z szatni i łazienek</w:t>
      </w:r>
    </w:p>
    <w:p w14:paraId="22DE365B" w14:textId="77777777" w:rsidR="002F1325" w:rsidRDefault="002F1325" w:rsidP="002F1325">
      <w:pPr>
        <w:pStyle w:val="Akapitzlist"/>
        <w:numPr>
          <w:ilvl w:val="0"/>
          <w:numId w:val="31"/>
        </w:numPr>
        <w:spacing w:after="110" w:line="269" w:lineRule="auto"/>
        <w:ind w:left="426" w:right="49" w:hanging="426"/>
        <w:rPr>
          <w:rFonts w:eastAsia="Arial"/>
          <w:bCs/>
          <w:sz w:val="22"/>
          <w:szCs w:val="21"/>
          <w:lang w:val="pl-PL"/>
        </w:rPr>
      </w:pPr>
      <w:r>
        <w:rPr>
          <w:rFonts w:eastAsia="Arial"/>
          <w:bCs/>
          <w:sz w:val="22"/>
          <w:szCs w:val="21"/>
          <w:lang w:val="pl-PL"/>
        </w:rPr>
        <w:t xml:space="preserve">Jeśli zajęcia </w:t>
      </w:r>
      <w:r w:rsidRPr="002F1325">
        <w:rPr>
          <w:rFonts w:eastAsia="Arial"/>
          <w:bCs/>
          <w:sz w:val="22"/>
          <w:szCs w:val="21"/>
          <w:lang w:val="pl-PL"/>
        </w:rPr>
        <w:t>lub zawody odbywają się w nieznanym obiekcie, należy zdobyć informacje dotyczące tego, czy dzieci mają wydzieloną łazienkę i szatnię na wyłączność, czy są one udostępniane publicznie</w:t>
      </w:r>
      <w:r>
        <w:rPr>
          <w:rFonts w:eastAsia="Arial"/>
          <w:bCs/>
          <w:sz w:val="22"/>
          <w:szCs w:val="21"/>
          <w:lang w:val="pl-PL"/>
        </w:rPr>
        <w:t>.</w:t>
      </w:r>
    </w:p>
    <w:p w14:paraId="41D801B9" w14:textId="77777777" w:rsidR="002F1325" w:rsidRDefault="002F1325" w:rsidP="002F1325">
      <w:pPr>
        <w:pStyle w:val="Akapitzlist"/>
        <w:numPr>
          <w:ilvl w:val="0"/>
          <w:numId w:val="31"/>
        </w:numPr>
        <w:spacing w:after="110" w:line="269" w:lineRule="auto"/>
        <w:ind w:left="426" w:right="49" w:hanging="426"/>
        <w:rPr>
          <w:rFonts w:eastAsia="Arial"/>
          <w:bCs/>
          <w:sz w:val="22"/>
          <w:szCs w:val="21"/>
          <w:lang w:val="pl-PL"/>
        </w:rPr>
      </w:pPr>
      <w:r>
        <w:rPr>
          <w:rFonts w:eastAsia="Arial"/>
          <w:bCs/>
          <w:sz w:val="22"/>
          <w:szCs w:val="21"/>
          <w:lang w:val="pl-PL"/>
        </w:rPr>
        <w:t xml:space="preserve">Dorosłym </w:t>
      </w:r>
      <w:r w:rsidRPr="002F1325">
        <w:rPr>
          <w:rFonts w:eastAsia="Arial"/>
          <w:bCs/>
          <w:sz w:val="22"/>
          <w:szCs w:val="21"/>
          <w:lang w:val="pl-PL"/>
        </w:rPr>
        <w:t>nie wolno przebierać się w obecności dzieci ani znajdować się w szatni i łazience, gdy dzieci są rozebrane. Osoby dorosłe, w tym trenerzy lub opiekunowie, nie mogą korzystać z szatni i prysznica znajdujących się w tych samych pomieszczeniach co szatnie i prysznice przeznaczone dla dzieci. Należy zminimalizować ryzyko poprzez oddzielenie przestrzeni lub wyznaczenie godzin tylko dla dzieci. Zasada ta dotyczy także niepełnoletnich sędziów, trenerów, lub innych dzieci pełniących funkcje przypisane do personelu</w:t>
      </w:r>
      <w:r>
        <w:rPr>
          <w:rFonts w:eastAsia="Arial"/>
          <w:bCs/>
          <w:sz w:val="22"/>
          <w:szCs w:val="21"/>
          <w:lang w:val="pl-PL"/>
        </w:rPr>
        <w:t>.</w:t>
      </w:r>
    </w:p>
    <w:p w14:paraId="16C6E6AF" w14:textId="010A3940" w:rsidR="002F1325" w:rsidRPr="00186BA1" w:rsidRDefault="002F1325" w:rsidP="002F1325">
      <w:pPr>
        <w:pStyle w:val="Akapitzlist"/>
        <w:numPr>
          <w:ilvl w:val="0"/>
          <w:numId w:val="31"/>
        </w:numPr>
        <w:spacing w:before="2" w:after="160" w:line="276" w:lineRule="auto"/>
        <w:ind w:left="426" w:right="0"/>
        <w:rPr>
          <w:sz w:val="22"/>
          <w:lang w:val="pl-PL"/>
        </w:rPr>
      </w:pPr>
      <w:r w:rsidRPr="002F1325">
        <w:rPr>
          <w:rFonts w:eastAsia="Lato"/>
          <w:color w:val="000000" w:themeColor="text1"/>
          <w:sz w:val="22"/>
          <w:lang w:val="pl-PL"/>
        </w:rPr>
        <w:t>Trener może wejść do szatni tylko w celu przeprowadzenia odprawy przed meczem. Jej godzina powinna być wcześniej zaplanowana i podana dzieciom do wiadomości tak, aby mogły przebrać się do czasu jej rozpoczęcia.</w:t>
      </w:r>
      <w:r w:rsidR="00186BA1">
        <w:rPr>
          <w:rFonts w:eastAsia="Lato"/>
          <w:color w:val="000000" w:themeColor="text1"/>
          <w:sz w:val="22"/>
          <w:lang w:val="pl-PL"/>
        </w:rPr>
        <w:t xml:space="preserve"> Przed wejściem do szatni należy zapukać.</w:t>
      </w:r>
      <w:r w:rsidRPr="002F1325">
        <w:rPr>
          <w:rFonts w:eastAsia="Lato"/>
          <w:color w:val="000000" w:themeColor="text1"/>
          <w:sz w:val="22"/>
          <w:lang w:val="pl-PL"/>
        </w:rPr>
        <w:t xml:space="preserve"> </w:t>
      </w:r>
    </w:p>
    <w:p w14:paraId="678C7E32" w14:textId="2D33358B" w:rsidR="002F1325" w:rsidRPr="002F1325" w:rsidRDefault="002F1325" w:rsidP="002F1325">
      <w:pPr>
        <w:pStyle w:val="Akapitzlist"/>
        <w:numPr>
          <w:ilvl w:val="0"/>
          <w:numId w:val="31"/>
        </w:numPr>
        <w:spacing w:before="2" w:after="160" w:line="276" w:lineRule="auto"/>
        <w:ind w:left="426" w:right="0"/>
        <w:rPr>
          <w:rFonts w:eastAsia="Lato"/>
          <w:color w:val="000000" w:themeColor="text1"/>
          <w:sz w:val="22"/>
          <w:lang w:val="pl-PL"/>
        </w:rPr>
      </w:pPr>
      <w:r w:rsidRPr="002F1325">
        <w:rPr>
          <w:rFonts w:eastAsia="Lato"/>
          <w:color w:val="000000" w:themeColor="text1"/>
          <w:sz w:val="22"/>
          <w:lang w:val="pl-PL"/>
        </w:rPr>
        <w:t xml:space="preserve">W przypadku </w:t>
      </w:r>
      <w:r w:rsidR="001714FD">
        <w:rPr>
          <w:rFonts w:eastAsia="Lato"/>
          <w:color w:val="000000" w:themeColor="text1"/>
          <w:sz w:val="22"/>
          <w:lang w:val="pl-PL"/>
        </w:rPr>
        <w:t>treningów lub zawodów</w:t>
      </w:r>
      <w:r w:rsidRPr="002F1325">
        <w:rPr>
          <w:rFonts w:eastAsia="Lato"/>
          <w:color w:val="000000" w:themeColor="text1"/>
          <w:sz w:val="22"/>
          <w:lang w:val="pl-PL"/>
        </w:rPr>
        <w:t xml:space="preserve"> należy zapewnić dzieciom osobne łazienki i szatnie. </w:t>
      </w:r>
    </w:p>
    <w:p w14:paraId="13D22DF7" w14:textId="77777777" w:rsidR="002F1325" w:rsidRPr="002F1325" w:rsidRDefault="002F1325" w:rsidP="002F1325">
      <w:pPr>
        <w:pStyle w:val="Akapitzlist"/>
        <w:numPr>
          <w:ilvl w:val="0"/>
          <w:numId w:val="31"/>
        </w:numPr>
        <w:spacing w:before="2" w:after="160" w:line="276" w:lineRule="auto"/>
        <w:ind w:left="426" w:right="0"/>
        <w:rPr>
          <w:rFonts w:eastAsia="Lato"/>
          <w:color w:val="000000" w:themeColor="text1"/>
          <w:sz w:val="22"/>
          <w:lang w:val="pl-PL"/>
        </w:rPr>
      </w:pPr>
      <w:r w:rsidRPr="002F1325">
        <w:rPr>
          <w:rFonts w:eastAsia="Lato"/>
          <w:color w:val="000000" w:themeColor="text1"/>
          <w:sz w:val="22"/>
          <w:lang w:val="pl-PL"/>
        </w:rPr>
        <w:t xml:space="preserve">Jeżeli dziecko czuje się niekomfortowo, przebierając się lub biorąc prysznic, nie należy wywierać na nim presji, aby to zrobiło. Zamiast tego należy je zachęcać do robienia tego w domu. </w:t>
      </w:r>
    </w:p>
    <w:p w14:paraId="013A227E" w14:textId="77777777" w:rsidR="002F1325" w:rsidRPr="002F1325" w:rsidRDefault="002F1325" w:rsidP="002F1325">
      <w:pPr>
        <w:pStyle w:val="Akapitzlist"/>
        <w:numPr>
          <w:ilvl w:val="0"/>
          <w:numId w:val="31"/>
        </w:numPr>
        <w:spacing w:before="2" w:after="160" w:line="276" w:lineRule="auto"/>
        <w:ind w:left="426" w:right="0"/>
        <w:rPr>
          <w:rFonts w:eastAsia="Lato"/>
          <w:color w:val="000000" w:themeColor="text1"/>
          <w:sz w:val="22"/>
          <w:lang w:val="pl-PL"/>
        </w:rPr>
      </w:pPr>
      <w:r w:rsidRPr="002F1325">
        <w:rPr>
          <w:rFonts w:eastAsia="Lato"/>
          <w:color w:val="000000" w:themeColor="text1"/>
          <w:sz w:val="22"/>
          <w:lang w:val="pl-PL"/>
        </w:rPr>
        <w:t xml:space="preserve">Jeśli dzieci z niepełnosprawnością muszą korzystać z pomieszczeń, należy się upewnić, że są one dostępne i że dziecko z niepełnosprawnością i jego opiekun są zaangażowani w podejmowanie decyzji, czy i jak należy im pomóc. Należy się upewnić, że dziecko jest w stanie wyrazić zgodę na oferowaną pomoc. </w:t>
      </w:r>
    </w:p>
    <w:p w14:paraId="2E49F35F" w14:textId="77777777" w:rsidR="002F1325" w:rsidRPr="002F1325" w:rsidRDefault="002F1325" w:rsidP="002F1325">
      <w:pPr>
        <w:pStyle w:val="Akapitzlist"/>
        <w:numPr>
          <w:ilvl w:val="0"/>
          <w:numId w:val="31"/>
        </w:numPr>
        <w:spacing w:before="2" w:after="160" w:line="276" w:lineRule="auto"/>
        <w:ind w:left="426" w:right="0"/>
        <w:rPr>
          <w:rFonts w:eastAsia="Lato"/>
          <w:color w:val="000000" w:themeColor="text1"/>
          <w:sz w:val="22"/>
          <w:lang w:val="pl-PL"/>
        </w:rPr>
      </w:pPr>
      <w:r w:rsidRPr="002F1325">
        <w:rPr>
          <w:rFonts w:eastAsia="Lato"/>
          <w:color w:val="000000" w:themeColor="text1"/>
          <w:sz w:val="22"/>
          <w:lang w:val="pl-PL"/>
        </w:rPr>
        <w:t>Należy zapewnić dzieciom warunki do bezpiecznego przechowywania osobistych rzeczy oraz dbać o zapewnienie komfortowych warunków do przebierania się i korzystania z pryszniców (działające zamki do szatni i łazienek, parawany etc.)</w:t>
      </w:r>
    </w:p>
    <w:p w14:paraId="660A54CF" w14:textId="77777777" w:rsidR="002F1325" w:rsidRPr="002F1325" w:rsidRDefault="002F1325" w:rsidP="002F1325">
      <w:pPr>
        <w:pStyle w:val="Akapitzlist"/>
        <w:numPr>
          <w:ilvl w:val="0"/>
          <w:numId w:val="31"/>
        </w:numPr>
        <w:spacing w:before="2" w:after="160" w:line="276" w:lineRule="auto"/>
        <w:ind w:left="426" w:right="0"/>
        <w:rPr>
          <w:rFonts w:eastAsia="Lato"/>
          <w:color w:val="000000" w:themeColor="text1"/>
          <w:sz w:val="22"/>
          <w:lang w:val="pl-PL"/>
        </w:rPr>
      </w:pPr>
      <w:r w:rsidRPr="002F1325">
        <w:rPr>
          <w:rFonts w:eastAsia="Lato"/>
          <w:color w:val="000000" w:themeColor="text1"/>
          <w:sz w:val="22"/>
          <w:lang w:val="pl-PL"/>
        </w:rPr>
        <w:t>Używanie telefonów komórkowych lub sprzętu z funkcją nagrywania przez trenerów lub opiekunów jest zabronione w szatniach i łazienkach. Dzieci powinny być zniechęcane do korzystania z telefonów w szatniach. W przypadku, gdy dzieci mają pozwolenie na używanie telefonów, należy im przekazać informacje dotyczące bezpiecznego i odpowiedzialnego korzystania z nich.</w:t>
      </w:r>
    </w:p>
    <w:p w14:paraId="3564719D" w14:textId="77777777" w:rsidR="002F1325" w:rsidRPr="002F1325" w:rsidRDefault="002F1325" w:rsidP="002F1325">
      <w:pPr>
        <w:pStyle w:val="Akapitzlist"/>
        <w:numPr>
          <w:ilvl w:val="0"/>
          <w:numId w:val="31"/>
        </w:numPr>
        <w:spacing w:before="2" w:after="160" w:line="276" w:lineRule="auto"/>
        <w:ind w:left="426" w:right="0"/>
        <w:rPr>
          <w:rFonts w:eastAsia="Lato"/>
          <w:color w:val="000000" w:themeColor="text1"/>
          <w:sz w:val="22"/>
          <w:lang w:val="pl-PL"/>
        </w:rPr>
      </w:pPr>
      <w:r w:rsidRPr="002F1325">
        <w:rPr>
          <w:rFonts w:eastAsia="Lato"/>
          <w:color w:val="000000" w:themeColor="text1"/>
          <w:sz w:val="22"/>
          <w:lang w:val="pl-PL"/>
        </w:rPr>
        <w:t>Należy reagować na zgłaszane zachowania ośmieszające i zawstydzające między dziećmi – rozbieranie się dla “zabawy”, komentarze dotyczące wyglądu, wynikające np. z różnego stopnia rozwoju poszczególnych dzieci.</w:t>
      </w:r>
    </w:p>
    <w:p w14:paraId="69675F1C" w14:textId="77777777" w:rsidR="002F1325" w:rsidRDefault="002F1325" w:rsidP="002F1325">
      <w:pPr>
        <w:spacing w:after="110" w:line="269" w:lineRule="auto"/>
        <w:ind w:left="0" w:right="49" w:firstLine="0"/>
        <w:rPr>
          <w:rFonts w:eastAsia="Arial"/>
          <w:b/>
          <w:lang w:val="pl-PL"/>
        </w:rPr>
      </w:pPr>
    </w:p>
    <w:p w14:paraId="3DB8B586" w14:textId="77777777" w:rsidR="00E0123E" w:rsidRPr="00E0123E" w:rsidRDefault="002F1325" w:rsidP="002F1325">
      <w:pPr>
        <w:spacing w:after="110" w:line="269" w:lineRule="auto"/>
        <w:ind w:left="0" w:right="49" w:hanging="10"/>
        <w:rPr>
          <w:lang w:val="pl-PL"/>
        </w:rPr>
      </w:pPr>
      <w:r>
        <w:rPr>
          <w:rFonts w:eastAsia="Arial"/>
          <w:b/>
          <w:lang w:val="pl-PL"/>
        </w:rPr>
        <w:t xml:space="preserve">VI. </w:t>
      </w:r>
      <w:r w:rsidR="00E0123E" w:rsidRPr="00E0123E">
        <w:rPr>
          <w:b/>
          <w:lang w:val="pl-PL"/>
        </w:rPr>
        <w:t xml:space="preserve">Kontakty poza godzinami </w:t>
      </w:r>
      <w:r>
        <w:rPr>
          <w:b/>
          <w:lang w:val="pl-PL"/>
        </w:rPr>
        <w:t>treningów i innych aktywności Klubu</w:t>
      </w:r>
    </w:p>
    <w:p w14:paraId="7218B549" w14:textId="77777777" w:rsidR="00E0123E" w:rsidRPr="00E0123E" w:rsidRDefault="00E0123E" w:rsidP="00E0123E">
      <w:pPr>
        <w:spacing w:after="157" w:line="269" w:lineRule="auto"/>
        <w:ind w:left="0" w:right="0" w:firstLine="0"/>
        <w:jc w:val="left"/>
        <w:rPr>
          <w:lang w:val="pl-PL"/>
        </w:rPr>
      </w:pPr>
      <w:r w:rsidRPr="00E0123E">
        <w:rPr>
          <w:b/>
          <w:lang w:val="pl-PL"/>
        </w:rPr>
        <w:t xml:space="preserve"> </w:t>
      </w:r>
    </w:p>
    <w:p w14:paraId="38EFA908" w14:textId="77777777" w:rsidR="00E0123E" w:rsidRPr="00E0123E" w:rsidRDefault="00E0123E" w:rsidP="00E0123E">
      <w:pPr>
        <w:numPr>
          <w:ilvl w:val="0"/>
          <w:numId w:val="19"/>
        </w:numPr>
        <w:spacing w:after="0" w:line="269" w:lineRule="auto"/>
        <w:ind w:right="53" w:hanging="358"/>
        <w:rPr>
          <w:sz w:val="22"/>
          <w:szCs w:val="21"/>
          <w:lang w:val="pl-PL"/>
        </w:rPr>
      </w:pPr>
      <w:r w:rsidRPr="00E0123E">
        <w:rPr>
          <w:sz w:val="22"/>
          <w:szCs w:val="21"/>
          <w:lang w:val="pl-PL"/>
        </w:rPr>
        <w:t xml:space="preserve">Obowiązuje zasada, że kontakt z dziećmi powinien odbywać się wyłącznie w godzinach </w:t>
      </w:r>
      <w:r w:rsidR="002F1325">
        <w:rPr>
          <w:sz w:val="22"/>
          <w:szCs w:val="21"/>
          <w:lang w:val="pl-PL"/>
        </w:rPr>
        <w:t>treningów, zawodów i innych form rozgrywek oraz dotyczyć celów mieszczących się w zakresie obowiązków personelu.</w:t>
      </w:r>
    </w:p>
    <w:p w14:paraId="5D3466F4" w14:textId="77777777" w:rsidR="00E0123E" w:rsidRPr="00E0123E" w:rsidRDefault="00E0123E" w:rsidP="00E0123E">
      <w:pPr>
        <w:numPr>
          <w:ilvl w:val="0"/>
          <w:numId w:val="19"/>
        </w:numPr>
        <w:spacing w:after="25" w:line="269" w:lineRule="auto"/>
        <w:ind w:right="53" w:hanging="358"/>
        <w:rPr>
          <w:sz w:val="22"/>
          <w:szCs w:val="21"/>
          <w:lang w:val="pl-PL"/>
        </w:rPr>
      </w:pPr>
      <w:r w:rsidRPr="00E0123E">
        <w:rPr>
          <w:sz w:val="22"/>
          <w:szCs w:val="21"/>
          <w:lang w:val="pl-PL"/>
        </w:rPr>
        <w:t>P</w:t>
      </w:r>
      <w:r w:rsidR="002F1325">
        <w:rPr>
          <w:sz w:val="22"/>
          <w:szCs w:val="21"/>
          <w:lang w:val="pl-PL"/>
        </w:rPr>
        <w:t>ersonelowi</w:t>
      </w:r>
      <w:r w:rsidRPr="00E0123E">
        <w:rPr>
          <w:sz w:val="22"/>
          <w:szCs w:val="21"/>
          <w:lang w:val="pl-PL"/>
        </w:rPr>
        <w:t xml:space="preserve"> zabrania się zapraszania dzieci do swojego miejsca zamieszkania, spotykania się z nimi poza godzinami </w:t>
      </w:r>
      <w:r w:rsidR="002F1325">
        <w:rPr>
          <w:sz w:val="22"/>
          <w:szCs w:val="21"/>
          <w:lang w:val="pl-PL"/>
        </w:rPr>
        <w:t>treningów bez wiedzy i zgody zarządu klubu i rodziców/opiekunów dzieci</w:t>
      </w:r>
      <w:r w:rsidRPr="00E0123E">
        <w:rPr>
          <w:sz w:val="22"/>
          <w:szCs w:val="21"/>
          <w:lang w:val="pl-PL"/>
        </w:rPr>
        <w:t xml:space="preserve">; </w:t>
      </w:r>
      <w:r w:rsidRPr="00E0123E">
        <w:rPr>
          <w:sz w:val="22"/>
          <w:szCs w:val="21"/>
          <w:lang w:val="pl-PL"/>
        </w:rPr>
        <w:lastRenderedPageBreak/>
        <w:t xml:space="preserve">obejmuje to także kontakty z dziećmi poprzez prywatne kanały komunikacji (prywatny telefon, e-mail, komunikatory, profile w mediach społecznościowych). </w:t>
      </w:r>
    </w:p>
    <w:p w14:paraId="3E5E90AF" w14:textId="77777777" w:rsidR="00E0123E" w:rsidRPr="002F1325" w:rsidRDefault="00E0123E" w:rsidP="002F1325">
      <w:pPr>
        <w:pStyle w:val="Akapitzlist"/>
        <w:numPr>
          <w:ilvl w:val="0"/>
          <w:numId w:val="19"/>
        </w:numPr>
        <w:rPr>
          <w:sz w:val="22"/>
          <w:szCs w:val="21"/>
          <w:lang w:val="pl-PL"/>
        </w:rPr>
      </w:pPr>
      <w:r w:rsidRPr="002F1325">
        <w:rPr>
          <w:sz w:val="22"/>
          <w:szCs w:val="21"/>
          <w:lang w:val="pl-PL"/>
        </w:rPr>
        <w:t xml:space="preserve">Jeśli zachodzi taka konieczność, właściwą formą komunikacji z dziećmi i ich rodzicami lub opiekunami poza </w:t>
      </w:r>
      <w:r w:rsidR="002F1325" w:rsidRPr="002F1325">
        <w:rPr>
          <w:sz w:val="22"/>
          <w:szCs w:val="21"/>
          <w:lang w:val="pl-PL"/>
        </w:rPr>
        <w:t xml:space="preserve">godzinami treningów </w:t>
      </w:r>
      <w:r w:rsidRPr="002F1325">
        <w:rPr>
          <w:sz w:val="22"/>
          <w:szCs w:val="21"/>
          <w:lang w:val="pl-PL"/>
        </w:rPr>
        <w:t xml:space="preserve">są kanały służbowe (e-mail, telefon służbowy). </w:t>
      </w:r>
      <w:r w:rsidR="002F1325" w:rsidRPr="002F1325">
        <w:rPr>
          <w:sz w:val="22"/>
          <w:szCs w:val="21"/>
          <w:lang w:val="pl-PL"/>
        </w:rPr>
        <w:t>Jeśli klub nie posiada telefonów służbowych istnieje możliwość komunikacji z dzieckiem przez kanały internetowe (np. grupy w mediach społecznościowych, mailingi) wyłącznie jeśli w grupie lub w gronie odbiorców jest jeszcze jedna osoba dorosła, lub odbiorcami jest co najmniej dwoje dzieci. Każdorazowo musi być to kontakt jawny, a rodzice powinni być poinformowani o jego formie.</w:t>
      </w:r>
    </w:p>
    <w:p w14:paraId="4CE14E95" w14:textId="77777777" w:rsidR="00E0123E" w:rsidRPr="002F1325" w:rsidRDefault="00E0123E" w:rsidP="002F1325">
      <w:pPr>
        <w:pStyle w:val="Akapitzlist"/>
        <w:numPr>
          <w:ilvl w:val="0"/>
          <w:numId w:val="19"/>
        </w:numPr>
        <w:rPr>
          <w:sz w:val="22"/>
          <w:szCs w:val="21"/>
          <w:lang w:val="pl-PL"/>
        </w:rPr>
      </w:pPr>
      <w:r w:rsidRPr="002F1325">
        <w:rPr>
          <w:sz w:val="22"/>
          <w:szCs w:val="21"/>
          <w:lang w:val="pl-PL"/>
        </w:rPr>
        <w:t xml:space="preserve">Jeśli zachodzi konieczność spotkania z dziećmi poza godzinami </w:t>
      </w:r>
      <w:r w:rsidR="002F1325" w:rsidRPr="002F1325">
        <w:rPr>
          <w:sz w:val="22"/>
          <w:szCs w:val="21"/>
          <w:lang w:val="pl-PL"/>
        </w:rPr>
        <w:t>treningów, członek personelu musi poinformować o tym kierownictwo klubu, a rodzice/opiekunowie prawni dzieci muszą wyrazić zgodę na taki kontakt.</w:t>
      </w:r>
    </w:p>
    <w:p w14:paraId="7A908F21" w14:textId="77777777" w:rsidR="00E0123E" w:rsidRDefault="00E0123E" w:rsidP="00E0123E">
      <w:pPr>
        <w:numPr>
          <w:ilvl w:val="0"/>
          <w:numId w:val="19"/>
        </w:numPr>
        <w:spacing w:line="269" w:lineRule="auto"/>
        <w:ind w:right="53" w:hanging="358"/>
        <w:rPr>
          <w:sz w:val="22"/>
          <w:szCs w:val="21"/>
          <w:lang w:val="pl-PL"/>
        </w:rPr>
      </w:pPr>
      <w:r w:rsidRPr="00E0123E">
        <w:rPr>
          <w:sz w:val="22"/>
          <w:szCs w:val="21"/>
          <w:lang w:val="pl-PL"/>
        </w:rPr>
        <w:t xml:space="preserve">Utrzymywanie relacji towarzyskich lub rodzinnych (jeśli dzieci i rodzice/opiekunowie dzieci są osobami bliskimi wobec pracownika) wymaga zachowania poufności wszystkich informacji dotyczących innych dzieci, ich rodziców oraz opiekunów. </w:t>
      </w:r>
    </w:p>
    <w:p w14:paraId="16CFDF80" w14:textId="77777777" w:rsidR="002F1325" w:rsidRPr="002F1325" w:rsidRDefault="002F1325" w:rsidP="002F1325">
      <w:pPr>
        <w:pStyle w:val="Akapitzlist"/>
        <w:numPr>
          <w:ilvl w:val="0"/>
          <w:numId w:val="19"/>
        </w:numPr>
        <w:spacing w:before="2" w:after="160" w:line="276" w:lineRule="auto"/>
        <w:ind w:right="0"/>
        <w:rPr>
          <w:rFonts w:eastAsia="Lato"/>
          <w:color w:val="000000" w:themeColor="text1"/>
          <w:sz w:val="22"/>
          <w:lang w:val="pl-PL"/>
        </w:rPr>
      </w:pPr>
      <w:r w:rsidRPr="002F1325">
        <w:rPr>
          <w:rFonts w:eastAsia="Lato"/>
          <w:color w:val="000000" w:themeColor="text1"/>
          <w:sz w:val="22"/>
          <w:lang w:val="pl-PL"/>
        </w:rPr>
        <w:t>Zabrania się towarzyszenia dziecku w podróży pod nieobecność opiekuna dziecka, jeśli ta podróż nie jest związana z wyjazdem na zgrupowanie, obóz czy zawody. Każdorazowo rodzic lub opiekun dziecka musi wyrazić na to zgodę.</w:t>
      </w:r>
    </w:p>
    <w:p w14:paraId="3FBDE460" w14:textId="77777777" w:rsidR="00E0123E" w:rsidRDefault="002F1325" w:rsidP="00D23CB0">
      <w:pPr>
        <w:pStyle w:val="Akapitzlist"/>
        <w:numPr>
          <w:ilvl w:val="0"/>
          <w:numId w:val="19"/>
        </w:numPr>
        <w:spacing w:before="2" w:after="160" w:line="276" w:lineRule="auto"/>
        <w:ind w:right="0"/>
        <w:rPr>
          <w:rFonts w:eastAsia="Lato"/>
          <w:color w:val="000000" w:themeColor="text1"/>
          <w:sz w:val="22"/>
          <w:lang w:val="pl-PL"/>
        </w:rPr>
      </w:pPr>
      <w:r w:rsidRPr="002F1325">
        <w:rPr>
          <w:rFonts w:eastAsia="Lato"/>
          <w:color w:val="000000" w:themeColor="text1"/>
          <w:sz w:val="22"/>
          <w:lang w:val="pl-PL"/>
        </w:rPr>
        <w:t xml:space="preserve">W przypadku treningów indywidualnych konieczna jest zgoda opiekuna oraz rekomendowana obecność jeszcze jednego dorosłego. W miarę możliwości treningi indywidualne powinny odbywać się równolegle (dwoje podopiecznych i dwóch trenerów w miejscu treningu). </w:t>
      </w:r>
    </w:p>
    <w:p w14:paraId="72EF1D86" w14:textId="77777777" w:rsidR="00D23CB0" w:rsidRPr="00D23CB0" w:rsidRDefault="00D23CB0" w:rsidP="00D23CB0">
      <w:pPr>
        <w:pStyle w:val="Akapitzlist"/>
        <w:spacing w:before="2" w:after="160" w:line="276" w:lineRule="auto"/>
        <w:ind w:left="358" w:right="0" w:firstLine="0"/>
        <w:rPr>
          <w:rFonts w:eastAsia="Lato"/>
          <w:color w:val="000000" w:themeColor="text1"/>
          <w:sz w:val="22"/>
          <w:lang w:val="pl-PL"/>
        </w:rPr>
      </w:pPr>
    </w:p>
    <w:p w14:paraId="5A4C9809" w14:textId="77777777" w:rsidR="00D23CB0" w:rsidRDefault="00E0123E" w:rsidP="00D23CB0">
      <w:pPr>
        <w:spacing w:after="110" w:line="269" w:lineRule="auto"/>
        <w:ind w:left="0" w:right="49" w:hanging="10"/>
        <w:rPr>
          <w:b/>
          <w:lang w:val="pl-PL"/>
        </w:rPr>
      </w:pPr>
      <w:r w:rsidRPr="00E0123E">
        <w:rPr>
          <w:b/>
          <w:lang w:val="pl-PL"/>
        </w:rPr>
        <w:t>VI</w:t>
      </w:r>
      <w:r w:rsidR="00D23CB0">
        <w:rPr>
          <w:b/>
          <w:lang w:val="pl-PL"/>
        </w:rPr>
        <w:t>I. Bezpieczeństwo podczas wyjazdów lub obozów</w:t>
      </w:r>
    </w:p>
    <w:p w14:paraId="477182F0" w14:textId="7F9B65DC" w:rsidR="00D23CB0" w:rsidRDefault="00D23CB0" w:rsidP="00D23CB0">
      <w:pPr>
        <w:spacing w:after="110" w:line="269" w:lineRule="auto"/>
        <w:ind w:left="0" w:right="49" w:hanging="10"/>
        <w:rPr>
          <w:bCs/>
          <w:sz w:val="22"/>
          <w:szCs w:val="21"/>
          <w:lang w:val="pl-PL"/>
        </w:rPr>
      </w:pPr>
      <w:r>
        <w:rPr>
          <w:bCs/>
          <w:sz w:val="22"/>
          <w:szCs w:val="21"/>
          <w:lang w:val="pl-PL"/>
        </w:rPr>
        <w:t xml:space="preserve">Każdy </w:t>
      </w:r>
      <w:r w:rsidR="00186BA1">
        <w:rPr>
          <w:bCs/>
          <w:sz w:val="22"/>
          <w:szCs w:val="21"/>
          <w:lang w:val="pl-PL"/>
        </w:rPr>
        <w:t>pracownik</w:t>
      </w:r>
      <w:r>
        <w:rPr>
          <w:bCs/>
          <w:sz w:val="22"/>
          <w:szCs w:val="21"/>
          <w:lang w:val="pl-PL"/>
        </w:rPr>
        <w:t xml:space="preserve"> podczas wyjazdów lub obozów:</w:t>
      </w:r>
    </w:p>
    <w:p w14:paraId="68B8F9B7" w14:textId="77777777" w:rsidR="00D23CB0" w:rsidRPr="00D23CB0" w:rsidRDefault="00D23CB0" w:rsidP="00D23CB0">
      <w:pPr>
        <w:pStyle w:val="Akapitzlist"/>
        <w:numPr>
          <w:ilvl w:val="0"/>
          <w:numId w:val="36"/>
        </w:numPr>
        <w:spacing w:before="2" w:after="160" w:line="276" w:lineRule="auto"/>
        <w:ind w:right="0"/>
        <w:rPr>
          <w:rFonts w:eastAsia="Lato"/>
          <w:color w:val="000000" w:themeColor="text1"/>
          <w:sz w:val="22"/>
          <w:lang w:val="pl-PL"/>
        </w:rPr>
      </w:pPr>
      <w:r>
        <w:rPr>
          <w:bCs/>
          <w:sz w:val="22"/>
          <w:szCs w:val="21"/>
          <w:lang w:val="pl-PL"/>
        </w:rPr>
        <w:t xml:space="preserve">Dba o </w:t>
      </w:r>
      <w:r w:rsidRPr="00D23CB0">
        <w:rPr>
          <w:rFonts w:eastAsia="Lato"/>
          <w:color w:val="000000" w:themeColor="text1"/>
          <w:sz w:val="22"/>
          <w:lang w:val="pl-PL"/>
        </w:rPr>
        <w:t xml:space="preserve">bezpieczeństwo i dobre samopoczucie dzieci. Oznacza to konieczność wcześniejszego przeprowadzenia oceny ryzyka, obejmującej transport i zakwaterowanie. </w:t>
      </w:r>
    </w:p>
    <w:p w14:paraId="1B50DB17" w14:textId="77777777" w:rsidR="00D23CB0" w:rsidRPr="00D23CB0" w:rsidRDefault="00D23CB0" w:rsidP="00D23CB0">
      <w:pPr>
        <w:pStyle w:val="Akapitzlist"/>
        <w:numPr>
          <w:ilvl w:val="0"/>
          <w:numId w:val="36"/>
        </w:numPr>
        <w:spacing w:before="2" w:after="160" w:line="276" w:lineRule="auto"/>
        <w:ind w:right="0"/>
        <w:rPr>
          <w:rFonts w:eastAsia="Lato"/>
          <w:color w:val="000000" w:themeColor="text1"/>
          <w:sz w:val="22"/>
          <w:lang w:val="pl-PL"/>
        </w:rPr>
      </w:pPr>
      <w:r w:rsidRPr="00D23CB0">
        <w:rPr>
          <w:rFonts w:eastAsia="Lato"/>
          <w:color w:val="000000" w:themeColor="text1"/>
          <w:sz w:val="22"/>
          <w:lang w:val="pl-PL"/>
        </w:rPr>
        <w:t xml:space="preserve">W każdym momencie trwania wyjazdu wie co robią dzieci i gdzie przebywają.  </w:t>
      </w:r>
    </w:p>
    <w:p w14:paraId="07F1D3A1" w14:textId="77777777" w:rsidR="00D23CB0" w:rsidRPr="00D23CB0" w:rsidRDefault="00D23CB0" w:rsidP="00D23CB0">
      <w:pPr>
        <w:pStyle w:val="Akapitzlist"/>
        <w:numPr>
          <w:ilvl w:val="0"/>
          <w:numId w:val="36"/>
        </w:numPr>
        <w:spacing w:before="2" w:after="160" w:line="276" w:lineRule="auto"/>
        <w:ind w:right="0"/>
        <w:rPr>
          <w:rFonts w:eastAsia="Lato"/>
          <w:color w:val="000000" w:themeColor="text1"/>
          <w:sz w:val="22"/>
          <w:lang w:val="pl-PL"/>
        </w:rPr>
      </w:pPr>
      <w:r w:rsidRPr="00D23CB0">
        <w:rPr>
          <w:rFonts w:eastAsia="Lato"/>
          <w:color w:val="000000" w:themeColor="text1"/>
          <w:sz w:val="22"/>
          <w:lang w:val="pl-PL"/>
        </w:rPr>
        <w:t xml:space="preserve">Jest uważny na fizyczne i emocjonalne potrzeby dzieci oraz pomaga w ich zabezpieczeniu. Upewnia się, że dzieci wiedzą komu mogą zgłaszać swoje obawy lub niewłaściwe zachowania. </w:t>
      </w:r>
    </w:p>
    <w:p w14:paraId="63508BE5" w14:textId="77777777" w:rsidR="00D23CB0" w:rsidRPr="00D23CB0" w:rsidRDefault="00D23CB0" w:rsidP="00D23CB0">
      <w:pPr>
        <w:pStyle w:val="Akapitzlist"/>
        <w:numPr>
          <w:ilvl w:val="0"/>
          <w:numId w:val="36"/>
        </w:numPr>
        <w:spacing w:before="2" w:after="160" w:line="276" w:lineRule="auto"/>
        <w:ind w:right="0"/>
        <w:rPr>
          <w:rFonts w:eastAsia="Lato"/>
          <w:color w:val="000000" w:themeColor="text1"/>
          <w:sz w:val="22"/>
          <w:lang w:val="pl-PL"/>
        </w:rPr>
      </w:pPr>
      <w:r w:rsidRPr="00D23CB0">
        <w:rPr>
          <w:rFonts w:eastAsia="Lato"/>
          <w:color w:val="000000" w:themeColor="text1"/>
          <w:sz w:val="22"/>
          <w:lang w:val="pl-PL"/>
        </w:rPr>
        <w:t xml:space="preserve">Zgłasza wszelkie obawy dotyczące bezpieczeństwa i dobrego samopoczucia dzieci do kierownictwa lub osoby wyznaczonej – odpowiedzialnej za bezpieczeństwo dzieci. </w:t>
      </w:r>
    </w:p>
    <w:p w14:paraId="2413CA2D" w14:textId="77777777" w:rsidR="00D23CB0" w:rsidRPr="00D23CB0" w:rsidRDefault="00D23CB0" w:rsidP="00D23CB0">
      <w:pPr>
        <w:pStyle w:val="Akapitzlist"/>
        <w:numPr>
          <w:ilvl w:val="0"/>
          <w:numId w:val="36"/>
        </w:numPr>
        <w:spacing w:before="2" w:after="160" w:line="276" w:lineRule="auto"/>
        <w:ind w:right="0"/>
        <w:rPr>
          <w:rFonts w:eastAsia="Lato"/>
          <w:color w:val="000000" w:themeColor="text1"/>
          <w:sz w:val="22"/>
          <w:lang w:val="pl-PL"/>
        </w:rPr>
      </w:pPr>
      <w:r w:rsidRPr="00D23CB0">
        <w:rPr>
          <w:rFonts w:eastAsia="Lato"/>
          <w:color w:val="000000" w:themeColor="text1"/>
          <w:sz w:val="22"/>
          <w:lang w:val="pl-PL"/>
        </w:rPr>
        <w:t>Transport na zawody, rozgrywki, turnieje, mecze i treningi poza miejscem działania klubu powinien być zapewniony przez klub lub organizatora. Jeśli ze względów ekonomicznych nie ma możliwości zorganizowania transportu zbiorowego, dzieci powinny być pod opieką dorosłego opiekuna. Każdorazowo rodzic lub opiekun dziecka musi wyrazić na to zgodę.</w:t>
      </w:r>
    </w:p>
    <w:p w14:paraId="263FEF19" w14:textId="77777777" w:rsidR="00D23CB0" w:rsidRPr="00D23CB0" w:rsidRDefault="00D23CB0" w:rsidP="00D23CB0">
      <w:pPr>
        <w:pStyle w:val="Akapitzlist"/>
        <w:numPr>
          <w:ilvl w:val="0"/>
          <w:numId w:val="36"/>
        </w:numPr>
        <w:spacing w:before="2" w:after="160" w:line="276" w:lineRule="auto"/>
        <w:ind w:right="0"/>
        <w:rPr>
          <w:rFonts w:eastAsia="Lato"/>
          <w:color w:val="000000" w:themeColor="text1"/>
          <w:sz w:val="22"/>
          <w:lang w:val="pl-PL"/>
        </w:rPr>
      </w:pPr>
      <w:r w:rsidRPr="00D23CB0">
        <w:rPr>
          <w:rFonts w:eastAsia="Lato"/>
          <w:color w:val="000000" w:themeColor="text1"/>
          <w:sz w:val="22"/>
          <w:lang w:val="pl-PL"/>
        </w:rPr>
        <w:t>Niedopuszczalne jest opuszczenie przez dziecko grupy tylko z jednym dorosłym, chyba że dotyczy to członka rodziny i zostało to wcześniej uzgodnione z rodzicem dziecka lub wymagają tego względy bezpieczeństwa.</w:t>
      </w:r>
    </w:p>
    <w:p w14:paraId="67DD1A2A" w14:textId="77777777" w:rsidR="00D23CB0" w:rsidRPr="00D23CB0" w:rsidRDefault="00D23CB0" w:rsidP="00D23CB0">
      <w:pPr>
        <w:pStyle w:val="Akapitzlist"/>
        <w:numPr>
          <w:ilvl w:val="0"/>
          <w:numId w:val="36"/>
        </w:numPr>
        <w:spacing w:before="2" w:after="160" w:line="276" w:lineRule="auto"/>
        <w:ind w:right="0"/>
        <w:rPr>
          <w:rFonts w:eastAsia="Lato"/>
          <w:color w:val="000000" w:themeColor="text1"/>
          <w:sz w:val="22"/>
          <w:lang w:val="pl-PL"/>
        </w:rPr>
      </w:pPr>
      <w:r w:rsidRPr="00D23CB0">
        <w:rPr>
          <w:rFonts w:eastAsia="Lato"/>
          <w:color w:val="000000" w:themeColor="text1"/>
          <w:sz w:val="22"/>
          <w:lang w:val="pl-PL"/>
        </w:rPr>
        <w:t>Podczas wyjazdu lub obozu uwzględnia się bezpieczeństwo dzieci na nich przebywających, w szczególności w kontakcie z wykorzystywanym sprzętem, oraz zapewnia się dostęp do szybkiej pomocy medycznej (dostęp do apteczki pierwszej pomocy, możliwość wezwania pogotowia).</w:t>
      </w:r>
    </w:p>
    <w:p w14:paraId="2841B24C" w14:textId="77777777" w:rsidR="00D23CB0" w:rsidRPr="00D23CB0" w:rsidRDefault="00D23CB0" w:rsidP="00D23CB0">
      <w:pPr>
        <w:spacing w:after="110" w:line="269" w:lineRule="auto"/>
        <w:ind w:right="49"/>
        <w:rPr>
          <w:bCs/>
          <w:sz w:val="22"/>
          <w:szCs w:val="21"/>
          <w:lang w:val="pl-PL"/>
        </w:rPr>
      </w:pPr>
    </w:p>
    <w:p w14:paraId="7B61DCCE" w14:textId="77777777" w:rsidR="00E0123E" w:rsidRPr="00E0123E" w:rsidRDefault="00D23CB0" w:rsidP="00D23CB0">
      <w:pPr>
        <w:spacing w:after="110" w:line="269" w:lineRule="auto"/>
        <w:ind w:left="0" w:right="49" w:hanging="10"/>
        <w:rPr>
          <w:lang w:val="pl-PL"/>
        </w:rPr>
      </w:pPr>
      <w:r>
        <w:rPr>
          <w:b/>
          <w:lang w:val="pl-PL"/>
        </w:rPr>
        <w:t>VIII</w:t>
      </w:r>
      <w:r w:rsidR="00E0123E" w:rsidRPr="00E0123E">
        <w:rPr>
          <w:b/>
          <w:lang w:val="pl-PL"/>
        </w:rPr>
        <w:t>.</w:t>
      </w:r>
      <w:r w:rsidR="00E0123E" w:rsidRPr="00E0123E">
        <w:rPr>
          <w:rFonts w:eastAsia="Arial"/>
          <w:b/>
          <w:lang w:val="pl-PL"/>
        </w:rPr>
        <w:t xml:space="preserve"> </w:t>
      </w:r>
      <w:r w:rsidR="00E0123E" w:rsidRPr="00E0123E">
        <w:rPr>
          <w:b/>
          <w:lang w:val="pl-PL"/>
        </w:rPr>
        <w:t xml:space="preserve">Bezpieczeństwo online </w:t>
      </w:r>
    </w:p>
    <w:p w14:paraId="7460CAD0" w14:textId="77777777" w:rsidR="00E0123E" w:rsidRPr="00E0123E" w:rsidRDefault="00E0123E" w:rsidP="00E0123E">
      <w:pPr>
        <w:spacing w:after="164" w:line="269" w:lineRule="auto"/>
        <w:ind w:left="0" w:right="0" w:firstLine="0"/>
        <w:jc w:val="left"/>
        <w:rPr>
          <w:lang w:val="pl-PL"/>
        </w:rPr>
      </w:pPr>
      <w:r w:rsidRPr="00E0123E">
        <w:rPr>
          <w:b/>
          <w:lang w:val="pl-PL"/>
        </w:rPr>
        <w:t xml:space="preserve"> </w:t>
      </w:r>
    </w:p>
    <w:p w14:paraId="405170B1" w14:textId="77777777" w:rsidR="00D23CB0" w:rsidRPr="00D23CB0" w:rsidRDefault="00D23CB0" w:rsidP="00D23CB0">
      <w:pPr>
        <w:numPr>
          <w:ilvl w:val="0"/>
          <w:numId w:val="20"/>
        </w:numPr>
        <w:spacing w:after="36" w:line="269" w:lineRule="auto"/>
        <w:ind w:right="53"/>
        <w:rPr>
          <w:sz w:val="22"/>
          <w:szCs w:val="21"/>
          <w:lang w:val="pl-PL"/>
        </w:rPr>
      </w:pPr>
      <w:r>
        <w:rPr>
          <w:sz w:val="22"/>
          <w:szCs w:val="21"/>
          <w:lang w:val="pl-PL"/>
        </w:rPr>
        <w:t>Personel</w:t>
      </w:r>
      <w:r w:rsidR="00E0123E" w:rsidRPr="00E0123E">
        <w:rPr>
          <w:sz w:val="22"/>
          <w:szCs w:val="21"/>
          <w:lang w:val="pl-PL"/>
        </w:rPr>
        <w:t xml:space="preserve"> </w:t>
      </w:r>
      <w:r w:rsidRPr="00D23CB0">
        <w:rPr>
          <w:sz w:val="22"/>
          <w:szCs w:val="21"/>
          <w:lang w:val="pl-PL"/>
        </w:rPr>
        <w:t xml:space="preserve">powinien być świadomy cyfrowych zagrożeń i ryzyka wynikającego z rejestrowania prywatnej aktywności w sieci przez aplikacje i algorytmy, ale także własnych działań w internecie. </w:t>
      </w:r>
      <w:r w:rsidRPr="00D23CB0">
        <w:rPr>
          <w:sz w:val="22"/>
          <w:szCs w:val="21"/>
          <w:lang w:val="pl-PL"/>
        </w:rPr>
        <w:lastRenderedPageBreak/>
        <w:t xml:space="preserve">Dotyczy to lajkowania określonych stron, korzystania z aplikacji randkowych, na których można spotkać dzieci, z którymi prowadzi zawodowe działania, obserwowania określonych osób/stron w mediach społecznościowych i ustawień prywatności kont, z których korzysta. Jeśli profil członka personelu jest publicznie dostępny, dzieci i ich rodzice/opiekunowie będą mieć wgląd w jego cyfrową aktywność. </w:t>
      </w:r>
    </w:p>
    <w:p w14:paraId="0F5D1C22" w14:textId="77777777" w:rsidR="00D23CB0" w:rsidRPr="00D23CB0" w:rsidRDefault="00D23CB0" w:rsidP="00D23CB0">
      <w:pPr>
        <w:numPr>
          <w:ilvl w:val="0"/>
          <w:numId w:val="20"/>
        </w:numPr>
        <w:spacing w:after="36" w:line="269" w:lineRule="auto"/>
        <w:ind w:right="53"/>
        <w:rPr>
          <w:sz w:val="22"/>
          <w:szCs w:val="21"/>
          <w:lang w:val="pl-PL"/>
        </w:rPr>
      </w:pPr>
      <w:r w:rsidRPr="00D23CB0">
        <w:rPr>
          <w:sz w:val="22"/>
          <w:szCs w:val="21"/>
          <w:lang w:val="pl-PL"/>
        </w:rPr>
        <w:t xml:space="preserve">Komunikacja działań klubu powinna być prowadzona poprzez jego oficjalne media społecznościowe. Personel może na swoim prywatnym profilu udostępniać posty klubu. Robiąc to lub publikując komentarze na portalach społecznościowych personel powinien kierować się uważnością na to, czy nie zagrożą dobru dziecka, nie wyrządzą mu krzywdy. </w:t>
      </w:r>
    </w:p>
    <w:p w14:paraId="020CF210" w14:textId="77777777" w:rsidR="00D23CB0" w:rsidRPr="00D23CB0" w:rsidRDefault="00D23CB0" w:rsidP="00D23CB0">
      <w:pPr>
        <w:numPr>
          <w:ilvl w:val="0"/>
          <w:numId w:val="20"/>
        </w:numPr>
        <w:spacing w:after="36" w:line="269" w:lineRule="auto"/>
        <w:ind w:right="53"/>
        <w:rPr>
          <w:sz w:val="22"/>
          <w:szCs w:val="21"/>
          <w:lang w:val="pl-PL"/>
        </w:rPr>
      </w:pPr>
      <w:r w:rsidRPr="00D23CB0">
        <w:rPr>
          <w:sz w:val="22"/>
          <w:szCs w:val="21"/>
          <w:lang w:val="pl-PL"/>
        </w:rPr>
        <w:t>Personelowi nie wolno nawiązywać kontaktów z dziećmi znajdującymi się pod opieką klubu poprzez przyjmowanie bądź wysyłanie zaproszeń w mediach społecznościowych dla celów innych niż służbowe. Jednocześnie jeśli trener jest autorytetem obdarzonym zaufaniem i znana mu sytuacja dziecka sugeruje, że może ono szukać u niego pomocy, można odstąpić od tej zasady. Wtedy należy poinformować o tym kontakcie innego dorosłego, przy jednoczesnym zachowaniu zasady poufności i nieinformowaniu o zwierzeniach dziecka.</w:t>
      </w:r>
    </w:p>
    <w:p w14:paraId="45AEFBA5" w14:textId="79C64E94" w:rsidR="00D23CB0" w:rsidRPr="00D23CB0" w:rsidRDefault="00D23CB0" w:rsidP="00D23CB0">
      <w:pPr>
        <w:numPr>
          <w:ilvl w:val="0"/>
          <w:numId w:val="20"/>
        </w:numPr>
        <w:spacing w:after="36" w:line="269" w:lineRule="auto"/>
        <w:ind w:right="53"/>
        <w:rPr>
          <w:sz w:val="22"/>
          <w:szCs w:val="21"/>
          <w:lang w:val="pl-PL"/>
        </w:rPr>
      </w:pPr>
      <w:r w:rsidRPr="00D23CB0">
        <w:rPr>
          <w:sz w:val="22"/>
          <w:szCs w:val="21"/>
          <w:lang w:val="pl-PL"/>
        </w:rPr>
        <w:t xml:space="preserve">W trakcie </w:t>
      </w:r>
      <w:r w:rsidR="001714FD">
        <w:rPr>
          <w:sz w:val="22"/>
          <w:szCs w:val="21"/>
          <w:lang w:val="pl-PL"/>
        </w:rPr>
        <w:t>treningów lub zawodów</w:t>
      </w:r>
      <w:r w:rsidRPr="00D23CB0">
        <w:rPr>
          <w:sz w:val="22"/>
          <w:szCs w:val="21"/>
          <w:lang w:val="pl-PL"/>
        </w:rPr>
        <w:t xml:space="preserve"> prowadzonych przez klub dzieci nie powinny mieć przy sobie osobistych urządzeń elektronicznych. </w:t>
      </w:r>
    </w:p>
    <w:p w14:paraId="64F8CCBF" w14:textId="77777777" w:rsidR="00D23CB0" w:rsidRPr="00D23CB0" w:rsidRDefault="00D23CB0" w:rsidP="00D23CB0">
      <w:pPr>
        <w:numPr>
          <w:ilvl w:val="0"/>
          <w:numId w:val="20"/>
        </w:numPr>
        <w:spacing w:after="36" w:line="269" w:lineRule="auto"/>
        <w:ind w:right="53"/>
        <w:rPr>
          <w:sz w:val="22"/>
          <w:szCs w:val="21"/>
          <w:lang w:val="pl-PL"/>
        </w:rPr>
      </w:pPr>
      <w:r w:rsidRPr="00D23CB0">
        <w:rPr>
          <w:sz w:val="22"/>
          <w:szCs w:val="21"/>
          <w:lang w:val="pl-PL"/>
        </w:rPr>
        <w:t>Komunikacja online powinna odbywać się w miarę możliwości za pośrednictwem rodziców lub opiekunów. W przypadku, kiedy nie jest to możliwe, należy uzyskać zgodę w/w osób oraz dziecka na komunikację bezpośrednią, pamiętając o tym, że bezpośrednia komunikacja z dzieckiem za pośrednictwem poczty elektronicznej bądź zamkniętych grup służących komunikacji z dziećmi (np. Whatsapp, Messenger), jest możliwa wyłącznie jeśli w grupie lub w gronie odbiorców jest jeszcze jedna osoba dorosła, lub odbiorcami jest co najmniej dwoje dzieci. Każdorazowo musi być to kontakt jawny.</w:t>
      </w:r>
    </w:p>
    <w:p w14:paraId="37D3AA22" w14:textId="77777777" w:rsidR="00D23CB0" w:rsidRPr="00D23CB0" w:rsidRDefault="00D23CB0" w:rsidP="00D23CB0">
      <w:pPr>
        <w:numPr>
          <w:ilvl w:val="0"/>
          <w:numId w:val="20"/>
        </w:numPr>
        <w:spacing w:after="36" w:line="269" w:lineRule="auto"/>
        <w:ind w:right="53"/>
        <w:rPr>
          <w:sz w:val="22"/>
          <w:szCs w:val="21"/>
          <w:lang w:val="pl-PL"/>
        </w:rPr>
      </w:pPr>
      <w:r w:rsidRPr="00D23CB0">
        <w:rPr>
          <w:sz w:val="22"/>
          <w:szCs w:val="21"/>
          <w:lang w:val="pl-PL"/>
        </w:rPr>
        <w:t xml:space="preserve">Wiadomości powinny się ograniczać wyłącznie do komunikacji związanej bezpośrednio z uczestnictwem dziecka w treningu bądź zawodach. W szczególności nie należy przesyłać niczego co osoba trzecia mogłaby uznać za wiadomość o charakterze seksualnym. Jeśli trener chce udzielić informacji zwrotnej dotyczącej postępów w osiąganiu celów treningowych, powinien to zrobić w bezpośrednim kontakcie z dzieckiem. </w:t>
      </w:r>
    </w:p>
    <w:p w14:paraId="4E329FA9" w14:textId="77777777" w:rsidR="00E0123E" w:rsidRPr="00E0123E" w:rsidRDefault="00D23CB0" w:rsidP="00D23CB0">
      <w:pPr>
        <w:numPr>
          <w:ilvl w:val="0"/>
          <w:numId w:val="20"/>
        </w:numPr>
        <w:spacing w:after="36" w:line="269" w:lineRule="auto"/>
        <w:ind w:right="53"/>
        <w:rPr>
          <w:lang w:val="pl-PL"/>
        </w:rPr>
      </w:pPr>
      <w:r w:rsidRPr="00D23CB0">
        <w:rPr>
          <w:sz w:val="22"/>
          <w:szCs w:val="21"/>
          <w:lang w:val="pl-PL"/>
        </w:rPr>
        <w:t>Bezwzględnie zabronione jest komunikowanie się z dziećmi poprzez czaty internetowe, strony z grami, komunikatory internetowe, za wyjątkiem sytuacji opisanej w pkt. 5.</w:t>
      </w:r>
      <w:r w:rsidR="00E0123E" w:rsidRPr="00E0123E">
        <w:rPr>
          <w:b/>
          <w:lang w:val="pl-PL"/>
        </w:rPr>
        <w:t xml:space="preserve"> </w:t>
      </w:r>
    </w:p>
    <w:p w14:paraId="0723F0E9" w14:textId="77777777" w:rsidR="00E0123E" w:rsidRPr="00E0123E" w:rsidRDefault="00E0123E" w:rsidP="00E0123E">
      <w:pPr>
        <w:spacing w:after="175" w:line="259" w:lineRule="auto"/>
        <w:ind w:left="0" w:right="0" w:firstLine="0"/>
        <w:jc w:val="left"/>
        <w:rPr>
          <w:lang w:val="pl-PL"/>
        </w:rPr>
      </w:pPr>
      <w:r w:rsidRPr="00E0123E">
        <w:rPr>
          <w:rFonts w:eastAsia="Calibri"/>
          <w:sz w:val="22"/>
          <w:lang w:val="pl-PL"/>
        </w:rPr>
        <w:t xml:space="preserve"> </w:t>
      </w:r>
    </w:p>
    <w:p w14:paraId="08DDDE4F" w14:textId="77777777" w:rsidR="00E0123E" w:rsidRPr="00E0123E" w:rsidRDefault="00E0123E" w:rsidP="00E0123E">
      <w:pPr>
        <w:spacing w:after="0" w:line="259" w:lineRule="auto"/>
        <w:ind w:left="0" w:right="0" w:firstLine="0"/>
        <w:jc w:val="left"/>
        <w:rPr>
          <w:lang w:val="pl-PL"/>
        </w:rPr>
      </w:pPr>
      <w:r w:rsidRPr="00E0123E">
        <w:rPr>
          <w:lang w:val="pl-PL"/>
        </w:rPr>
        <w:t xml:space="preserve"> </w:t>
      </w:r>
      <w:r w:rsidRPr="00E0123E">
        <w:rPr>
          <w:lang w:val="pl-PL"/>
        </w:rPr>
        <w:tab/>
        <w:t xml:space="preserve"> </w:t>
      </w:r>
    </w:p>
    <w:p w14:paraId="42A63100" w14:textId="77777777" w:rsidR="00D23CB0" w:rsidRDefault="00E0123E" w:rsidP="00D23CB0">
      <w:pPr>
        <w:pStyle w:val="Nagwek2"/>
        <w:spacing w:line="269" w:lineRule="auto"/>
        <w:ind w:right="62"/>
        <w:rPr>
          <w:lang w:val="pl-PL"/>
        </w:rPr>
      </w:pPr>
      <w:r w:rsidRPr="00E0123E">
        <w:rPr>
          <w:lang w:val="pl-PL"/>
        </w:rPr>
        <w:br w:type="page"/>
      </w:r>
      <w:bookmarkStart w:id="19" w:name="_Toc174521279"/>
      <w:r w:rsidR="00D23CB0" w:rsidRPr="00E0123E">
        <w:rPr>
          <w:lang w:val="pl-PL"/>
        </w:rPr>
        <w:lastRenderedPageBreak/>
        <w:t xml:space="preserve">Załącznik nr </w:t>
      </w:r>
      <w:r w:rsidR="00D23CB0">
        <w:rPr>
          <w:lang w:val="pl-PL"/>
        </w:rPr>
        <w:t>3</w:t>
      </w:r>
      <w:r w:rsidR="00D23CB0" w:rsidRPr="00E0123E">
        <w:rPr>
          <w:lang w:val="pl-PL"/>
        </w:rPr>
        <w:t xml:space="preserve"> – Zasady bezpiecznych relacji </w:t>
      </w:r>
      <w:r w:rsidR="00D23CB0">
        <w:rPr>
          <w:lang w:val="pl-PL"/>
        </w:rPr>
        <w:t>dziecko – dziecko w Gliwicki</w:t>
      </w:r>
      <w:r w:rsidR="00C84732">
        <w:rPr>
          <w:lang w:val="pl-PL"/>
        </w:rPr>
        <w:t>m</w:t>
      </w:r>
      <w:r w:rsidR="00D23CB0">
        <w:rPr>
          <w:lang w:val="pl-PL"/>
        </w:rPr>
        <w:t xml:space="preserve"> Klub</w:t>
      </w:r>
      <w:r w:rsidR="00C84732">
        <w:rPr>
          <w:lang w:val="pl-PL"/>
        </w:rPr>
        <w:t>ie</w:t>
      </w:r>
      <w:r w:rsidR="00D23CB0">
        <w:rPr>
          <w:lang w:val="pl-PL"/>
        </w:rPr>
        <w:t xml:space="preserve"> Sportowy</w:t>
      </w:r>
      <w:r w:rsidR="00C84732">
        <w:rPr>
          <w:lang w:val="pl-PL"/>
        </w:rPr>
        <w:t>m</w:t>
      </w:r>
      <w:r w:rsidR="00D23CB0">
        <w:rPr>
          <w:lang w:val="pl-PL"/>
        </w:rPr>
        <w:t xml:space="preserve"> „Piast” S.A.</w:t>
      </w:r>
      <w:bookmarkEnd w:id="19"/>
    </w:p>
    <w:p w14:paraId="7CB29E98" w14:textId="77777777" w:rsidR="00D23CB0" w:rsidRDefault="00D23CB0" w:rsidP="00D23CB0">
      <w:pPr>
        <w:rPr>
          <w:lang w:val="pl-PL"/>
        </w:rPr>
      </w:pPr>
    </w:p>
    <w:p w14:paraId="6B7B2600" w14:textId="77777777" w:rsidR="00D23CB0" w:rsidRPr="00D23CB0" w:rsidRDefault="00D23CB0" w:rsidP="00D23CB0">
      <w:pPr>
        <w:ind w:left="0" w:firstLine="0"/>
        <w:rPr>
          <w:sz w:val="22"/>
          <w:szCs w:val="21"/>
          <w:lang w:val="pl-PL"/>
        </w:rPr>
      </w:pPr>
    </w:p>
    <w:p w14:paraId="6E6DC6B5" w14:textId="77777777" w:rsidR="00025E22" w:rsidRDefault="00D23CB0" w:rsidP="00025E22">
      <w:pPr>
        <w:pStyle w:val="Akapitzlist"/>
        <w:numPr>
          <w:ilvl w:val="0"/>
          <w:numId w:val="37"/>
        </w:numPr>
        <w:spacing w:after="160" w:line="360" w:lineRule="auto"/>
        <w:ind w:left="142" w:right="0" w:firstLine="0"/>
        <w:jc w:val="left"/>
        <w:rPr>
          <w:b/>
          <w:szCs w:val="21"/>
          <w:lang w:val="pl-PL"/>
        </w:rPr>
      </w:pPr>
      <w:r>
        <w:rPr>
          <w:b/>
          <w:szCs w:val="21"/>
          <w:lang w:val="pl-PL"/>
        </w:rPr>
        <w:t xml:space="preserve"> Zasady bezpiecznych relacji dziecko – dziecko </w:t>
      </w:r>
    </w:p>
    <w:p w14:paraId="046CFF93" w14:textId="77777777" w:rsidR="00025E22" w:rsidRPr="00025E22" w:rsidRDefault="00025E22" w:rsidP="00025E22">
      <w:pPr>
        <w:spacing w:beforeAutospacing="1" w:afterAutospacing="1" w:line="240" w:lineRule="auto"/>
        <w:rPr>
          <w:rFonts w:eastAsia="Lato"/>
          <w:color w:val="000000" w:themeColor="text1"/>
          <w:sz w:val="22"/>
        </w:rPr>
      </w:pPr>
      <w:r w:rsidRPr="00025E22">
        <w:rPr>
          <w:rFonts w:eastAsia="Lato"/>
          <w:b/>
          <w:bCs/>
          <w:color w:val="000000" w:themeColor="text1"/>
          <w:sz w:val="22"/>
        </w:rPr>
        <w:t>ZAWSZE</w:t>
      </w:r>
    </w:p>
    <w:p w14:paraId="64955A94" w14:textId="77777777" w:rsidR="00025E22" w:rsidRPr="00025E22" w:rsidRDefault="00025E22" w:rsidP="00025E22">
      <w:pPr>
        <w:pStyle w:val="Akapitzlist"/>
        <w:numPr>
          <w:ilvl w:val="0"/>
          <w:numId w:val="42"/>
        </w:numPr>
        <w:spacing w:beforeAutospacing="1" w:after="160" w:afterAutospacing="1" w:line="240" w:lineRule="auto"/>
        <w:ind w:right="0"/>
        <w:rPr>
          <w:rFonts w:eastAsia="Lato"/>
          <w:color w:val="000000" w:themeColor="text1"/>
          <w:sz w:val="22"/>
          <w:lang w:val="pl-PL"/>
        </w:rPr>
      </w:pPr>
      <w:r w:rsidRPr="00025E22">
        <w:rPr>
          <w:rFonts w:eastAsia="Lato"/>
          <w:color w:val="000000" w:themeColor="text1"/>
          <w:sz w:val="22"/>
          <w:lang w:val="pl-PL"/>
        </w:rPr>
        <w:t>Będę stosować zasady fair play, prowadząc uczciwą i czystą rywalizację z szacunkiem dla przeciwnika - zarówno dla jego sukcesów jak i porażek. Będę świętować sukcesy własne i drużyny, ale również godnie znosić porażki, które są nieodłącznych elementem sportu.</w:t>
      </w:r>
    </w:p>
    <w:p w14:paraId="50C0D81A" w14:textId="77777777" w:rsidR="00025E22" w:rsidRPr="00025E22" w:rsidRDefault="00025E22" w:rsidP="00025E22">
      <w:pPr>
        <w:pStyle w:val="Akapitzlist"/>
        <w:numPr>
          <w:ilvl w:val="0"/>
          <w:numId w:val="42"/>
        </w:numPr>
        <w:spacing w:beforeAutospacing="1" w:after="160" w:afterAutospacing="1" w:line="240" w:lineRule="auto"/>
        <w:ind w:right="0"/>
        <w:rPr>
          <w:rFonts w:eastAsia="Lato"/>
          <w:color w:val="000000" w:themeColor="text1"/>
          <w:sz w:val="22"/>
          <w:lang w:val="pl-PL"/>
        </w:rPr>
      </w:pPr>
      <w:r w:rsidRPr="00025E22">
        <w:rPr>
          <w:rFonts w:eastAsia="Lato"/>
          <w:color w:val="000000" w:themeColor="text1"/>
          <w:sz w:val="22"/>
          <w:lang w:val="pl-PL"/>
        </w:rPr>
        <w:t>Będę stosować zasadę “jeden za wszystkich, wszyscy za jednego”. Z zaangażowaniem będę uczestniczyć w treningach, szanując chęć osiągnięcia celów sportowych moich koleżanek i kolegów, z którymi trenuję. Będę dążyć do budowania ducha zespołu opartego o wspieranie się nawzajem, słuchanie, nie okłamywanie i bycie dla siebie wyrozumiałym.</w:t>
      </w:r>
    </w:p>
    <w:p w14:paraId="112F2C59" w14:textId="77777777" w:rsidR="00025E22" w:rsidRPr="00025E22" w:rsidRDefault="00025E22" w:rsidP="00025E22">
      <w:pPr>
        <w:pStyle w:val="Akapitzlist"/>
        <w:numPr>
          <w:ilvl w:val="0"/>
          <w:numId w:val="42"/>
        </w:numPr>
        <w:spacing w:beforeAutospacing="1" w:after="160" w:afterAutospacing="1" w:line="240" w:lineRule="auto"/>
        <w:ind w:right="0"/>
        <w:rPr>
          <w:rFonts w:eastAsia="Lato"/>
          <w:color w:val="000000" w:themeColor="text1"/>
          <w:sz w:val="22"/>
          <w:lang w:val="pl-PL"/>
        </w:rPr>
      </w:pPr>
      <w:r w:rsidRPr="00025E22">
        <w:rPr>
          <w:rFonts w:eastAsia="Lato"/>
          <w:color w:val="000000" w:themeColor="text1"/>
          <w:sz w:val="22"/>
          <w:lang w:val="pl-PL"/>
        </w:rPr>
        <w:t>Będę szanować prywatność innych zawodników i zawodniczek. Nie będę brać ich rzeczy bez ich zgody.</w:t>
      </w:r>
    </w:p>
    <w:p w14:paraId="59C51012" w14:textId="77777777" w:rsidR="00025E22" w:rsidRPr="00025E22" w:rsidRDefault="00025E22" w:rsidP="00025E22">
      <w:pPr>
        <w:pStyle w:val="Akapitzlist"/>
        <w:numPr>
          <w:ilvl w:val="0"/>
          <w:numId w:val="42"/>
        </w:numPr>
        <w:spacing w:beforeAutospacing="1" w:after="160" w:afterAutospacing="1" w:line="240" w:lineRule="auto"/>
        <w:ind w:right="0"/>
        <w:rPr>
          <w:rFonts w:eastAsia="Lato"/>
          <w:color w:val="000000" w:themeColor="text1"/>
          <w:sz w:val="22"/>
          <w:lang w:val="pl-PL"/>
        </w:rPr>
      </w:pPr>
      <w:r w:rsidRPr="00025E22">
        <w:rPr>
          <w:rFonts w:eastAsia="Lato"/>
          <w:color w:val="000000" w:themeColor="text1"/>
          <w:sz w:val="22"/>
          <w:lang w:val="pl-PL"/>
        </w:rPr>
        <w:t>Będę szanować inne dzieci i pomagać im w pełni uczestniczyć w treningach, będąc wzorem do naśladowania. Będę dawać przykład, który obejmuje np. niespożywanie alkoholu, niezażywanie narkotyków i innych używek lub nieużywanie obraźliwego lub innego dyskryminującego języka.</w:t>
      </w:r>
    </w:p>
    <w:p w14:paraId="78067626" w14:textId="77777777" w:rsidR="00025E22" w:rsidRPr="00025E22" w:rsidRDefault="00025E22" w:rsidP="00025E22">
      <w:pPr>
        <w:pStyle w:val="Akapitzlist"/>
        <w:numPr>
          <w:ilvl w:val="0"/>
          <w:numId w:val="42"/>
        </w:numPr>
        <w:spacing w:beforeAutospacing="1" w:after="160" w:afterAutospacing="1" w:line="240" w:lineRule="auto"/>
        <w:ind w:right="0"/>
        <w:rPr>
          <w:rFonts w:eastAsia="Lato"/>
          <w:color w:val="000000" w:themeColor="text1"/>
          <w:sz w:val="22"/>
          <w:lang w:val="pl-PL"/>
        </w:rPr>
      </w:pPr>
      <w:r w:rsidRPr="00025E22">
        <w:rPr>
          <w:rFonts w:eastAsia="Lato"/>
          <w:color w:val="000000" w:themeColor="text1"/>
          <w:sz w:val="22"/>
          <w:lang w:val="pl-PL"/>
        </w:rPr>
        <w:t>Będę szanować prawa, godność i wartość wszystkich dzieci bez względu na ich wiek, rasę, kolor skóry, pochodzenie etniczne, płeć, niepełnosprawność, język, religię, poglądy polityczne lub inne, status majątkowy, orientację seksualną, poziom umiejętności.</w:t>
      </w:r>
    </w:p>
    <w:p w14:paraId="2AEF9A6C" w14:textId="77777777" w:rsidR="00025E22" w:rsidRPr="00025E22" w:rsidRDefault="00025E22" w:rsidP="00025E22">
      <w:pPr>
        <w:pStyle w:val="Akapitzlist"/>
        <w:numPr>
          <w:ilvl w:val="0"/>
          <w:numId w:val="42"/>
        </w:numPr>
        <w:spacing w:beforeAutospacing="1" w:after="160" w:afterAutospacing="1" w:line="240" w:lineRule="auto"/>
        <w:ind w:right="0"/>
        <w:rPr>
          <w:rFonts w:eastAsia="Lato"/>
          <w:color w:val="000000" w:themeColor="text1"/>
          <w:sz w:val="22"/>
          <w:lang w:val="pl-PL"/>
        </w:rPr>
      </w:pPr>
      <w:r w:rsidRPr="00025E22">
        <w:rPr>
          <w:rFonts w:eastAsia="Lato"/>
          <w:color w:val="000000" w:themeColor="text1"/>
          <w:sz w:val="22"/>
          <w:lang w:val="pl-PL"/>
        </w:rPr>
        <w:t>Będę szanować mojego trenera, kolegów i koleżanki z drużyny, drużynę przeciwną oraz sędziów.</w:t>
      </w:r>
    </w:p>
    <w:p w14:paraId="4503FC92" w14:textId="77777777" w:rsidR="00025E22" w:rsidRPr="00025E22" w:rsidRDefault="00025E22" w:rsidP="00025E22">
      <w:pPr>
        <w:pStyle w:val="Akapitzlist"/>
        <w:numPr>
          <w:ilvl w:val="0"/>
          <w:numId w:val="42"/>
        </w:numPr>
        <w:spacing w:beforeAutospacing="1" w:after="160" w:afterAutospacing="1" w:line="240" w:lineRule="auto"/>
        <w:ind w:right="0"/>
        <w:rPr>
          <w:rFonts w:eastAsia="Lato"/>
          <w:color w:val="000000" w:themeColor="text1"/>
          <w:sz w:val="22"/>
          <w:lang w:val="pl-PL"/>
        </w:rPr>
      </w:pPr>
      <w:r w:rsidRPr="00025E22">
        <w:rPr>
          <w:rFonts w:eastAsia="Lato"/>
          <w:color w:val="000000" w:themeColor="text1"/>
          <w:sz w:val="22"/>
          <w:lang w:val="pl-PL"/>
        </w:rPr>
        <w:t>Będę zgłaszać nękanie, jeżeli zauważę, że zdarza się ono mnie lub komuś. Poinformuję opiekunów o jakichkolwiek problemach zdrowotnych, zmartwieniach, niepokoju lub obawach dotyczących bezpieczeństwa mojego lub innego dziecka.</w:t>
      </w:r>
    </w:p>
    <w:p w14:paraId="44FD56FD" w14:textId="77777777" w:rsidR="00025E22" w:rsidRPr="00025E22" w:rsidRDefault="00025E22" w:rsidP="00025E22">
      <w:pPr>
        <w:pStyle w:val="Akapitzlist"/>
        <w:numPr>
          <w:ilvl w:val="0"/>
          <w:numId w:val="42"/>
        </w:numPr>
        <w:spacing w:beforeAutospacing="1" w:after="160" w:afterAutospacing="1" w:line="240" w:lineRule="auto"/>
        <w:ind w:right="0"/>
        <w:rPr>
          <w:rFonts w:eastAsia="Lato"/>
          <w:color w:val="000000" w:themeColor="text1"/>
          <w:sz w:val="22"/>
          <w:lang w:val="pl-PL"/>
        </w:rPr>
      </w:pPr>
      <w:r w:rsidRPr="00025E22">
        <w:rPr>
          <w:rFonts w:eastAsia="Lato"/>
          <w:color w:val="000000" w:themeColor="text1"/>
          <w:sz w:val="22"/>
          <w:lang w:val="pl-PL"/>
        </w:rPr>
        <w:t>Wiem, że mam prawo wpływać na cele treningowe i konsultować je z trenerami i rodzicami. To ja ostatecznie podejmuję decyzję o tym, czy dążę do uprawiania sportu wyczynowego, czy jest on dla mnie sposobem rozwoju i spędzania czasu.</w:t>
      </w:r>
    </w:p>
    <w:p w14:paraId="45FEFB9B" w14:textId="77777777" w:rsidR="00025E22" w:rsidRPr="00025E22" w:rsidRDefault="00025E22" w:rsidP="00025E22">
      <w:pPr>
        <w:pStyle w:val="Akapitzlist"/>
        <w:numPr>
          <w:ilvl w:val="0"/>
          <w:numId w:val="42"/>
        </w:numPr>
        <w:spacing w:beforeAutospacing="1" w:after="160" w:afterAutospacing="1" w:line="240" w:lineRule="auto"/>
        <w:ind w:right="0"/>
        <w:rPr>
          <w:rFonts w:eastAsia="Lato"/>
          <w:color w:val="000000" w:themeColor="text1"/>
          <w:sz w:val="22"/>
          <w:lang w:val="pl-PL"/>
        </w:rPr>
      </w:pPr>
      <w:r w:rsidRPr="00025E22">
        <w:rPr>
          <w:rFonts w:eastAsia="Lato"/>
          <w:color w:val="000000" w:themeColor="text1"/>
          <w:sz w:val="22"/>
          <w:lang w:val="pl-PL"/>
        </w:rPr>
        <w:t>Wiem, że na wszystkie aktywności, w których uczestniczy tylko jeden dorosły (trening indywidualny, kontakt w mediach społecznościowych) powinien wyrazić zgodę mój rodzic oraz ja sam/a. Mogę się na nie zgodzić i z nich zrezygnować.</w:t>
      </w:r>
    </w:p>
    <w:p w14:paraId="62073F06" w14:textId="77777777" w:rsidR="00025E22" w:rsidRPr="00025E22" w:rsidRDefault="00025E22" w:rsidP="00025E22">
      <w:pPr>
        <w:pStyle w:val="Akapitzlist"/>
        <w:numPr>
          <w:ilvl w:val="0"/>
          <w:numId w:val="42"/>
        </w:numPr>
        <w:spacing w:beforeAutospacing="1" w:after="160" w:afterAutospacing="1" w:line="240" w:lineRule="auto"/>
        <w:ind w:right="0"/>
        <w:rPr>
          <w:rFonts w:eastAsia="Lato"/>
          <w:color w:val="000000" w:themeColor="text1"/>
          <w:sz w:val="22"/>
          <w:lang w:val="pl-PL"/>
        </w:rPr>
      </w:pPr>
      <w:r w:rsidRPr="00025E22">
        <w:rPr>
          <w:rFonts w:eastAsia="Lato"/>
          <w:color w:val="000000" w:themeColor="text1"/>
          <w:sz w:val="22"/>
          <w:lang w:val="pl-PL"/>
        </w:rPr>
        <w:t>Biorąc udział w zajęciach sportowych, rozumiem, że mam prawo:</w:t>
      </w:r>
    </w:p>
    <w:p w14:paraId="4B09C197" w14:textId="77777777" w:rsidR="00025E22" w:rsidRPr="00025E22" w:rsidRDefault="00025E22" w:rsidP="00025E22">
      <w:pPr>
        <w:pStyle w:val="Akapitzlist"/>
        <w:numPr>
          <w:ilvl w:val="0"/>
          <w:numId w:val="43"/>
        </w:numPr>
        <w:spacing w:beforeAutospacing="1" w:after="160" w:afterAutospacing="1" w:line="240" w:lineRule="auto"/>
        <w:ind w:right="0"/>
        <w:rPr>
          <w:rFonts w:eastAsia="Lato"/>
          <w:color w:val="000000" w:themeColor="text1"/>
          <w:sz w:val="22"/>
          <w:lang w:val="pl-PL"/>
        </w:rPr>
      </w:pPr>
      <w:r w:rsidRPr="00025E22">
        <w:rPr>
          <w:rFonts w:eastAsia="Lato"/>
          <w:color w:val="000000" w:themeColor="text1"/>
          <w:sz w:val="22"/>
          <w:lang w:val="pl-PL"/>
        </w:rPr>
        <w:t>dobrze się bawić i rozwijać swoje umiejętności;</w:t>
      </w:r>
    </w:p>
    <w:p w14:paraId="505493B9" w14:textId="77777777" w:rsidR="00025E22" w:rsidRPr="00025E22" w:rsidRDefault="00025E22" w:rsidP="00025E22">
      <w:pPr>
        <w:pStyle w:val="Akapitzlist"/>
        <w:numPr>
          <w:ilvl w:val="0"/>
          <w:numId w:val="43"/>
        </w:numPr>
        <w:spacing w:beforeAutospacing="1" w:after="160" w:afterAutospacing="1" w:line="240" w:lineRule="auto"/>
        <w:ind w:right="0"/>
        <w:rPr>
          <w:rFonts w:eastAsia="Lato"/>
          <w:color w:val="000000" w:themeColor="text1"/>
          <w:sz w:val="22"/>
          <w:lang w:val="pl-PL"/>
        </w:rPr>
      </w:pPr>
      <w:r w:rsidRPr="00025E22">
        <w:rPr>
          <w:rFonts w:eastAsia="Lato"/>
          <w:color w:val="000000" w:themeColor="text1"/>
          <w:sz w:val="22"/>
          <w:lang w:val="pl-PL"/>
        </w:rPr>
        <w:t>czuć się bezpiecznie i szczęśliwie;</w:t>
      </w:r>
    </w:p>
    <w:p w14:paraId="57B40030" w14:textId="77777777" w:rsidR="00025E22" w:rsidRPr="00025E22" w:rsidRDefault="00025E22" w:rsidP="00025E22">
      <w:pPr>
        <w:pStyle w:val="Akapitzlist"/>
        <w:numPr>
          <w:ilvl w:val="0"/>
          <w:numId w:val="43"/>
        </w:numPr>
        <w:spacing w:beforeAutospacing="1" w:after="160" w:afterAutospacing="1" w:line="240" w:lineRule="auto"/>
        <w:ind w:right="0"/>
        <w:rPr>
          <w:rFonts w:eastAsia="Lato"/>
          <w:color w:val="000000" w:themeColor="text1"/>
          <w:sz w:val="22"/>
          <w:lang w:val="pl-PL"/>
        </w:rPr>
      </w:pPr>
      <w:r w:rsidRPr="00025E22">
        <w:rPr>
          <w:rFonts w:eastAsia="Lato"/>
          <w:color w:val="000000" w:themeColor="text1"/>
          <w:sz w:val="22"/>
          <w:lang w:val="pl-PL"/>
        </w:rPr>
        <w:t>być chronionym przed złym zachowaniem, ze strony dorosłych lub innych dzieci, które sprawiają, że czuję się niekomfortowo lub smutno;</w:t>
      </w:r>
    </w:p>
    <w:p w14:paraId="2F78256E" w14:textId="77777777" w:rsidR="00025E22" w:rsidRPr="00025E22" w:rsidRDefault="00025E22" w:rsidP="00025E22">
      <w:pPr>
        <w:pStyle w:val="Akapitzlist"/>
        <w:numPr>
          <w:ilvl w:val="0"/>
          <w:numId w:val="43"/>
        </w:numPr>
        <w:spacing w:beforeAutospacing="1" w:after="160" w:afterAutospacing="1" w:line="240" w:lineRule="auto"/>
        <w:ind w:right="0"/>
        <w:rPr>
          <w:rFonts w:eastAsia="Lato"/>
          <w:color w:val="000000" w:themeColor="text1"/>
          <w:sz w:val="22"/>
          <w:lang w:val="pl-PL"/>
        </w:rPr>
      </w:pPr>
      <w:r w:rsidRPr="00025E22">
        <w:rPr>
          <w:rFonts w:eastAsia="Lato"/>
          <w:color w:val="000000" w:themeColor="text1"/>
          <w:sz w:val="22"/>
          <w:lang w:val="pl-PL"/>
        </w:rPr>
        <w:t>rozmawiać i być wysłuchanym, zwłaszcza jeśli mam obawy lub nie czuję się bezpiecznie;</w:t>
      </w:r>
    </w:p>
    <w:p w14:paraId="2F40A755" w14:textId="77777777" w:rsidR="00025E22" w:rsidRPr="00025E22" w:rsidRDefault="00025E22" w:rsidP="00025E22">
      <w:pPr>
        <w:pStyle w:val="Akapitzlist"/>
        <w:numPr>
          <w:ilvl w:val="0"/>
          <w:numId w:val="43"/>
        </w:numPr>
        <w:spacing w:beforeAutospacing="1" w:after="160" w:afterAutospacing="1" w:line="240" w:lineRule="auto"/>
        <w:ind w:right="0"/>
        <w:rPr>
          <w:rFonts w:eastAsia="Lato"/>
          <w:color w:val="000000" w:themeColor="text1"/>
          <w:sz w:val="22"/>
          <w:lang w:val="pl-PL"/>
        </w:rPr>
      </w:pPr>
      <w:r w:rsidRPr="00025E22">
        <w:rPr>
          <w:rFonts w:eastAsia="Lato"/>
          <w:color w:val="000000" w:themeColor="text1"/>
          <w:sz w:val="22"/>
          <w:lang w:val="pl-PL"/>
        </w:rPr>
        <w:t>wiedzieć, gdzie udać się po pomoc lub z kim porozmawiać jeśli jestem przestraszony lub martwię się o coś;</w:t>
      </w:r>
    </w:p>
    <w:p w14:paraId="5E602E76" w14:textId="77777777" w:rsidR="00025E22" w:rsidRPr="00025E22" w:rsidRDefault="00025E22" w:rsidP="00025E22">
      <w:pPr>
        <w:pStyle w:val="Akapitzlist"/>
        <w:numPr>
          <w:ilvl w:val="0"/>
          <w:numId w:val="43"/>
        </w:numPr>
        <w:spacing w:beforeAutospacing="1" w:after="160" w:afterAutospacing="1" w:line="240" w:lineRule="auto"/>
        <w:ind w:right="0"/>
        <w:rPr>
          <w:rFonts w:eastAsia="Lato"/>
          <w:color w:val="000000" w:themeColor="text1"/>
          <w:sz w:val="22"/>
          <w:lang w:val="pl-PL"/>
        </w:rPr>
      </w:pPr>
      <w:r w:rsidRPr="00025E22">
        <w:rPr>
          <w:rFonts w:eastAsia="Lato"/>
          <w:color w:val="000000" w:themeColor="text1"/>
          <w:sz w:val="22"/>
          <w:lang w:val="pl-PL"/>
        </w:rPr>
        <w:t>być pod opieką, jeśli zdarzy się wypadek lub uraz.</w:t>
      </w:r>
    </w:p>
    <w:p w14:paraId="2AE342C1" w14:textId="77777777" w:rsidR="00025E22" w:rsidRPr="00025E22" w:rsidRDefault="00025E22" w:rsidP="00025E22">
      <w:pPr>
        <w:spacing w:beforeAutospacing="1" w:afterAutospacing="1" w:line="240" w:lineRule="auto"/>
        <w:rPr>
          <w:rFonts w:eastAsia="Lato"/>
          <w:color w:val="000000" w:themeColor="text1"/>
          <w:sz w:val="22"/>
        </w:rPr>
      </w:pPr>
      <w:r w:rsidRPr="00025E22">
        <w:rPr>
          <w:rFonts w:eastAsia="Lato"/>
          <w:b/>
          <w:bCs/>
          <w:color w:val="000000" w:themeColor="text1"/>
          <w:sz w:val="22"/>
        </w:rPr>
        <w:t>NIGDY</w:t>
      </w:r>
    </w:p>
    <w:p w14:paraId="6B84B071" w14:textId="77777777" w:rsidR="00025E22" w:rsidRPr="00025E22" w:rsidRDefault="00025E22" w:rsidP="00025E22">
      <w:pPr>
        <w:pStyle w:val="Akapitzlist"/>
        <w:numPr>
          <w:ilvl w:val="0"/>
          <w:numId w:val="41"/>
        </w:numPr>
        <w:spacing w:beforeAutospacing="1" w:after="160" w:afterAutospacing="1" w:line="240" w:lineRule="auto"/>
        <w:ind w:right="0"/>
        <w:rPr>
          <w:rFonts w:eastAsia="Lato"/>
          <w:color w:val="000000" w:themeColor="text1"/>
          <w:sz w:val="22"/>
        </w:rPr>
      </w:pPr>
      <w:r w:rsidRPr="00025E22">
        <w:rPr>
          <w:rFonts w:eastAsia="Lato"/>
          <w:color w:val="000000" w:themeColor="text1"/>
          <w:sz w:val="22"/>
          <w:lang w:val="pl-PL"/>
        </w:rPr>
        <w:t xml:space="preserve">Nie będę stosować przemocy i będę reagować kiedy widzę, że ktoś ją stosuje. Niezależnie od tego, czy jest to dziecko czy osoba dorosła. Mam prawo zwrócić komuś uwagę i dbać, aby wszyscy członkowie klubu czuli się ze sobą dobrze. </w:t>
      </w:r>
      <w:r w:rsidRPr="00025E22">
        <w:rPr>
          <w:rFonts w:eastAsia="Lato"/>
          <w:color w:val="000000" w:themeColor="text1"/>
          <w:sz w:val="22"/>
        </w:rPr>
        <w:t>Nie będę nastawiać innych przeciwko sobie.</w:t>
      </w:r>
    </w:p>
    <w:p w14:paraId="5C71C015" w14:textId="77777777" w:rsidR="00025E22" w:rsidRPr="00025E22" w:rsidRDefault="00025E22" w:rsidP="00025E22">
      <w:pPr>
        <w:pStyle w:val="Akapitzlist"/>
        <w:numPr>
          <w:ilvl w:val="0"/>
          <w:numId w:val="41"/>
        </w:numPr>
        <w:spacing w:beforeAutospacing="1" w:after="160" w:afterAutospacing="1" w:line="240" w:lineRule="auto"/>
        <w:ind w:right="0"/>
        <w:rPr>
          <w:rFonts w:eastAsia="Lato"/>
          <w:color w:val="000000" w:themeColor="text1"/>
          <w:sz w:val="22"/>
          <w:lang w:val="pl-PL"/>
        </w:rPr>
      </w:pPr>
      <w:r w:rsidRPr="00025E22">
        <w:rPr>
          <w:rFonts w:eastAsia="Lato"/>
          <w:color w:val="000000" w:themeColor="text1"/>
          <w:sz w:val="22"/>
          <w:lang w:val="pl-PL"/>
        </w:rPr>
        <w:t>Nie będę stosować tzw. trash talkingu – psychologicznej gry sprawiającej, że przeciwnik może być świetny w swojej dyscyplinie, ale to co robimy i mówimy sprawia, że traci równowagę i wypada z rytmu.</w:t>
      </w:r>
    </w:p>
    <w:p w14:paraId="12E2C82A" w14:textId="77777777" w:rsidR="00025E22" w:rsidRPr="00025E22" w:rsidRDefault="00025E22" w:rsidP="00025E22">
      <w:pPr>
        <w:pStyle w:val="Akapitzlist"/>
        <w:numPr>
          <w:ilvl w:val="0"/>
          <w:numId w:val="41"/>
        </w:numPr>
        <w:spacing w:beforeAutospacing="1" w:after="160" w:afterAutospacing="1" w:line="240" w:lineRule="auto"/>
        <w:ind w:right="0"/>
        <w:rPr>
          <w:rFonts w:eastAsia="Lato"/>
          <w:color w:val="000000" w:themeColor="text1"/>
          <w:sz w:val="22"/>
          <w:lang w:val="pl-PL"/>
        </w:rPr>
      </w:pPr>
      <w:r w:rsidRPr="00025E22">
        <w:rPr>
          <w:rFonts w:eastAsia="Lato"/>
          <w:color w:val="000000" w:themeColor="text1"/>
          <w:sz w:val="22"/>
          <w:lang w:val="pl-PL"/>
        </w:rPr>
        <w:t>Nie będę używać słów i wykonywać gestów prowokujących seksualnie.</w:t>
      </w:r>
    </w:p>
    <w:p w14:paraId="2125A144" w14:textId="77777777" w:rsidR="00025E22" w:rsidRPr="00025E22" w:rsidRDefault="00025E22" w:rsidP="00025E22">
      <w:pPr>
        <w:pStyle w:val="Akapitzlist"/>
        <w:numPr>
          <w:ilvl w:val="0"/>
          <w:numId w:val="41"/>
        </w:numPr>
        <w:spacing w:beforeAutospacing="1" w:after="160" w:afterAutospacing="1" w:line="240" w:lineRule="auto"/>
        <w:ind w:right="0"/>
        <w:rPr>
          <w:rFonts w:eastAsia="Lato"/>
          <w:color w:val="000000" w:themeColor="text1"/>
          <w:sz w:val="22"/>
          <w:lang w:val="pl-PL"/>
        </w:rPr>
      </w:pPr>
      <w:r w:rsidRPr="00025E22">
        <w:rPr>
          <w:rFonts w:eastAsia="Lato"/>
          <w:color w:val="000000" w:themeColor="text1"/>
          <w:sz w:val="22"/>
          <w:lang w:val="pl-PL"/>
        </w:rPr>
        <w:lastRenderedPageBreak/>
        <w:t>Nie będę przekraczać przepisów gry poprzez swoje agresywne lub niebezpieczne dla innych zachowania np. nie będę uderzać ani w żaden inny sposób fizycznie atakować osób biorących udział w zajęciach, nie będę wszczynać bójek lub działać w jakikolwiek sposób, który mógłby zawstydzić, upokorzyć, zastraszyć, umniejszyć lub poniżyć inne dzieci.</w:t>
      </w:r>
    </w:p>
    <w:p w14:paraId="3BA87569" w14:textId="77777777" w:rsidR="00025E22" w:rsidRPr="00025E22" w:rsidRDefault="00025E22" w:rsidP="00025E22">
      <w:pPr>
        <w:pStyle w:val="Akapitzlist"/>
        <w:numPr>
          <w:ilvl w:val="0"/>
          <w:numId w:val="41"/>
        </w:numPr>
        <w:spacing w:beforeAutospacing="1" w:after="160" w:afterAutospacing="1" w:line="240" w:lineRule="auto"/>
        <w:ind w:right="0"/>
        <w:rPr>
          <w:rFonts w:eastAsia="Lato"/>
          <w:color w:val="000000" w:themeColor="text1"/>
          <w:sz w:val="22"/>
          <w:lang w:val="pl-PL"/>
        </w:rPr>
      </w:pPr>
      <w:r w:rsidRPr="00025E22">
        <w:rPr>
          <w:rFonts w:eastAsia="Lato"/>
          <w:color w:val="000000" w:themeColor="text1"/>
          <w:sz w:val="22"/>
          <w:lang w:val="pl-PL"/>
        </w:rPr>
        <w:t>Nie będę znęcać się czy celowo krzywdzić innych poprzez np.:</w:t>
      </w:r>
    </w:p>
    <w:p w14:paraId="48AD1077" w14:textId="77777777" w:rsidR="00025E22" w:rsidRPr="00025E22" w:rsidRDefault="00025E22" w:rsidP="00025E22">
      <w:pPr>
        <w:pStyle w:val="Akapitzlist"/>
        <w:numPr>
          <w:ilvl w:val="0"/>
          <w:numId w:val="40"/>
        </w:numPr>
        <w:spacing w:after="0" w:line="240" w:lineRule="auto"/>
        <w:ind w:right="0"/>
        <w:rPr>
          <w:rFonts w:eastAsia="Lato"/>
          <w:color w:val="000000" w:themeColor="text1"/>
          <w:sz w:val="22"/>
          <w:lang w:val="pl-PL"/>
        </w:rPr>
      </w:pPr>
      <w:r w:rsidRPr="00025E22">
        <w:rPr>
          <w:rFonts w:eastAsia="Lato"/>
          <w:color w:val="000000" w:themeColor="text1"/>
          <w:sz w:val="22"/>
          <w:lang w:val="pl-PL"/>
        </w:rPr>
        <w:t xml:space="preserve">Używanie podłych słów by ranić innych lub rozprzestrzeniać plotki na ich temat, </w:t>
      </w:r>
    </w:p>
    <w:p w14:paraId="325D7E79" w14:textId="77777777" w:rsidR="00025E22" w:rsidRPr="00025E22" w:rsidRDefault="00025E22" w:rsidP="00025E22">
      <w:pPr>
        <w:pStyle w:val="Akapitzlist"/>
        <w:numPr>
          <w:ilvl w:val="0"/>
          <w:numId w:val="40"/>
        </w:numPr>
        <w:spacing w:after="0" w:line="240" w:lineRule="auto"/>
        <w:ind w:right="0"/>
        <w:rPr>
          <w:rFonts w:eastAsia="Lato"/>
          <w:color w:val="000000" w:themeColor="text1"/>
          <w:sz w:val="22"/>
          <w:lang w:val="pl-PL"/>
        </w:rPr>
      </w:pPr>
      <w:r w:rsidRPr="00025E22">
        <w:rPr>
          <w:rFonts w:eastAsia="Lato"/>
          <w:color w:val="000000" w:themeColor="text1"/>
          <w:sz w:val="22"/>
          <w:lang w:val="pl-PL"/>
        </w:rPr>
        <w:t>Przeklinanie i mówienie krzywdzących słów o kimś, do kogoś;</w:t>
      </w:r>
    </w:p>
    <w:p w14:paraId="47C9A83F" w14:textId="77777777" w:rsidR="00025E22" w:rsidRPr="00025E22" w:rsidRDefault="00025E22" w:rsidP="00025E22">
      <w:pPr>
        <w:pStyle w:val="Akapitzlist"/>
        <w:numPr>
          <w:ilvl w:val="0"/>
          <w:numId w:val="40"/>
        </w:numPr>
        <w:spacing w:after="0" w:line="240" w:lineRule="auto"/>
        <w:ind w:right="0"/>
        <w:rPr>
          <w:rFonts w:eastAsia="Lato"/>
          <w:color w:val="000000" w:themeColor="text1"/>
          <w:sz w:val="22"/>
          <w:lang w:val="pl-PL"/>
        </w:rPr>
      </w:pPr>
      <w:r w:rsidRPr="00025E22">
        <w:rPr>
          <w:rFonts w:eastAsia="Lato"/>
          <w:color w:val="000000" w:themeColor="text1"/>
          <w:sz w:val="22"/>
          <w:lang w:val="pl-PL"/>
        </w:rPr>
        <w:t>Celowe wykluczanie kogoś, w tym namawianie innych do wykluczania;</w:t>
      </w:r>
    </w:p>
    <w:p w14:paraId="1E484CE2" w14:textId="77777777" w:rsidR="00025E22" w:rsidRPr="00025E22" w:rsidRDefault="00025E22" w:rsidP="00025E22">
      <w:pPr>
        <w:pStyle w:val="Akapitzlist"/>
        <w:numPr>
          <w:ilvl w:val="0"/>
          <w:numId w:val="40"/>
        </w:numPr>
        <w:spacing w:after="0" w:line="240" w:lineRule="auto"/>
        <w:ind w:right="0"/>
        <w:rPr>
          <w:rFonts w:eastAsia="Lato"/>
          <w:color w:val="000000" w:themeColor="text1"/>
          <w:sz w:val="22"/>
          <w:lang w:val="pl-PL"/>
        </w:rPr>
      </w:pPr>
      <w:r w:rsidRPr="00025E22">
        <w:rPr>
          <w:rFonts w:eastAsia="Lato"/>
          <w:color w:val="000000" w:themeColor="text1"/>
          <w:sz w:val="22"/>
          <w:lang w:val="pl-PL"/>
        </w:rPr>
        <w:t>Używanie mediów społecznościowych w niewłaściwy sposób, np. umieszczanie złośliwych, krzywdzących komentarzy lub zdjęć w celu zranienia lub zasmucenia kogoś;</w:t>
      </w:r>
    </w:p>
    <w:p w14:paraId="56BA4554" w14:textId="77777777" w:rsidR="00025E22" w:rsidRPr="00025E22" w:rsidRDefault="00025E22" w:rsidP="00025E22">
      <w:pPr>
        <w:pStyle w:val="Akapitzlist"/>
        <w:numPr>
          <w:ilvl w:val="0"/>
          <w:numId w:val="40"/>
        </w:numPr>
        <w:spacing w:after="0" w:line="240" w:lineRule="auto"/>
        <w:ind w:right="0"/>
        <w:rPr>
          <w:rFonts w:eastAsia="Lato"/>
          <w:color w:val="000000" w:themeColor="text1"/>
          <w:sz w:val="22"/>
          <w:lang w:val="pl-PL"/>
        </w:rPr>
      </w:pPr>
      <w:r w:rsidRPr="00025E22">
        <w:rPr>
          <w:rFonts w:eastAsia="Lato"/>
          <w:color w:val="000000" w:themeColor="text1"/>
          <w:sz w:val="22"/>
          <w:lang w:val="pl-PL"/>
        </w:rPr>
        <w:t>Walczenie fizycznie i ranienie innych.</w:t>
      </w:r>
    </w:p>
    <w:p w14:paraId="5445B96B" w14:textId="4E11435B" w:rsidR="00025E22" w:rsidRPr="0057759A" w:rsidRDefault="00025E22" w:rsidP="00025E22">
      <w:pPr>
        <w:pStyle w:val="Akapitzlist"/>
        <w:numPr>
          <w:ilvl w:val="0"/>
          <w:numId w:val="41"/>
        </w:numPr>
        <w:spacing w:after="0" w:line="240" w:lineRule="auto"/>
        <w:ind w:right="0"/>
        <w:rPr>
          <w:color w:val="000000" w:themeColor="text1"/>
          <w:sz w:val="22"/>
          <w:lang w:val="pl-PL"/>
        </w:rPr>
      </w:pPr>
      <w:r w:rsidRPr="00025E22">
        <w:rPr>
          <w:rFonts w:eastAsia="Lato"/>
          <w:color w:val="000000" w:themeColor="text1"/>
          <w:sz w:val="22"/>
          <w:lang w:val="pl-PL"/>
        </w:rPr>
        <w:t xml:space="preserve">Nie będę wysyłał zaproszeń i nawiązywał kontaktu w internecie z moim trenerem i innymi dorosłymi członkami klubu, nawet jeśli to oni wychodzą z taką inicjatywą. Wyjątkiem jest sytuacja, w której trener kontaktuje się ze mną razem z inną osobą dorosłą lub wśród odbiorców znajdują się inne dzieci. Może wtedy rozmawiać ze mną tylko o organizacyjnych kwestiach związanych z treningami lub zawodami. </w:t>
      </w:r>
      <w:r w:rsidRPr="0057759A">
        <w:rPr>
          <w:rFonts w:eastAsia="Arial"/>
          <w:color w:val="000000" w:themeColor="text1"/>
          <w:sz w:val="22"/>
          <w:lang w:val="pl-PL"/>
        </w:rPr>
        <w:t>Wyjątkiem są sytuacje, w których chodzi o moje bezpieczeństwo.</w:t>
      </w:r>
    </w:p>
    <w:p w14:paraId="11E70FC5" w14:textId="77777777" w:rsidR="00025E22" w:rsidRPr="00025E22" w:rsidRDefault="00025E22" w:rsidP="00025E22">
      <w:pPr>
        <w:pStyle w:val="Akapitzlist"/>
        <w:numPr>
          <w:ilvl w:val="0"/>
          <w:numId w:val="41"/>
        </w:numPr>
        <w:spacing w:after="0" w:line="240" w:lineRule="auto"/>
        <w:ind w:right="0"/>
        <w:rPr>
          <w:rFonts w:eastAsia="Lato"/>
          <w:color w:val="000000" w:themeColor="text1"/>
          <w:sz w:val="22"/>
          <w:lang w:val="pl-PL"/>
        </w:rPr>
      </w:pPr>
      <w:r w:rsidRPr="00025E22">
        <w:rPr>
          <w:rFonts w:eastAsia="Lato"/>
          <w:color w:val="000000" w:themeColor="text1"/>
          <w:sz w:val="22"/>
          <w:lang w:val="pl-PL"/>
        </w:rPr>
        <w:t>Nie muszę rozmawiać z trenerem o moich prywatnych sprawach. Moje rozmowy mogą ograniczać się do kwestii związanych z uprawianiem przeze mnie sportu.</w:t>
      </w:r>
    </w:p>
    <w:p w14:paraId="6854C07F" w14:textId="34F7C2F1" w:rsidR="00025E22" w:rsidRPr="0057759A" w:rsidRDefault="00025E22" w:rsidP="00025E22">
      <w:pPr>
        <w:pStyle w:val="Akapitzlist"/>
        <w:numPr>
          <w:ilvl w:val="0"/>
          <w:numId w:val="41"/>
        </w:numPr>
        <w:spacing w:after="0" w:line="240" w:lineRule="auto"/>
        <w:ind w:right="0"/>
        <w:rPr>
          <w:rFonts w:eastAsia="Lato"/>
          <w:color w:val="000000" w:themeColor="text1"/>
          <w:sz w:val="22"/>
          <w:lang w:val="pl-PL"/>
        </w:rPr>
      </w:pPr>
      <w:r w:rsidRPr="00025E22">
        <w:rPr>
          <w:rFonts w:eastAsia="Lato"/>
          <w:color w:val="000000" w:themeColor="text1"/>
          <w:sz w:val="22"/>
          <w:lang w:val="pl-PL"/>
        </w:rPr>
        <w:t xml:space="preserve">Nie będę używać telefonów w szatni i łazienkach oraz rozpowszechniać wizerunku moich kolegów i koleżanek bez ich zgody. </w:t>
      </w:r>
      <w:r w:rsidRPr="0057759A">
        <w:rPr>
          <w:rFonts w:eastAsia="Lato"/>
          <w:color w:val="000000" w:themeColor="text1"/>
          <w:sz w:val="22"/>
          <w:lang w:val="pl-PL"/>
        </w:rPr>
        <w:t>Szczególnie jeśli miałoby to się wiązać z ich krzywdą.</w:t>
      </w:r>
    </w:p>
    <w:p w14:paraId="1669B05D" w14:textId="77777777" w:rsidR="00025E22" w:rsidRDefault="00025E22" w:rsidP="00025E22">
      <w:pPr>
        <w:pStyle w:val="Akapitzlist"/>
        <w:spacing w:after="160" w:line="360" w:lineRule="auto"/>
        <w:ind w:left="142" w:right="0" w:firstLine="0"/>
        <w:jc w:val="left"/>
        <w:rPr>
          <w:b/>
          <w:szCs w:val="21"/>
          <w:lang w:val="pl-PL"/>
        </w:rPr>
      </w:pPr>
    </w:p>
    <w:p w14:paraId="6F9FACA9" w14:textId="77777777" w:rsidR="00025E22" w:rsidRDefault="00025E22" w:rsidP="00025E22">
      <w:pPr>
        <w:pStyle w:val="Akapitzlist"/>
        <w:spacing w:after="160" w:line="259" w:lineRule="auto"/>
        <w:ind w:left="0" w:right="0" w:firstLine="0"/>
        <w:jc w:val="center"/>
        <w:rPr>
          <w:b/>
          <w:sz w:val="26"/>
          <w:szCs w:val="26"/>
          <w:lang w:val="pl-PL"/>
        </w:rPr>
      </w:pPr>
    </w:p>
    <w:p w14:paraId="5BAFB72B" w14:textId="77777777" w:rsidR="00025E22" w:rsidRDefault="00025E22" w:rsidP="00025E22">
      <w:pPr>
        <w:pStyle w:val="Akapitzlist"/>
        <w:spacing w:after="160" w:line="259" w:lineRule="auto"/>
        <w:ind w:left="0" w:right="0" w:firstLine="0"/>
        <w:jc w:val="center"/>
        <w:rPr>
          <w:b/>
          <w:sz w:val="26"/>
          <w:szCs w:val="26"/>
          <w:lang w:val="pl-PL"/>
        </w:rPr>
      </w:pPr>
    </w:p>
    <w:p w14:paraId="7F12DC7C" w14:textId="77777777" w:rsidR="00025E22" w:rsidRDefault="00025E22" w:rsidP="00025E22">
      <w:pPr>
        <w:pStyle w:val="Akapitzlist"/>
        <w:spacing w:after="160" w:line="259" w:lineRule="auto"/>
        <w:ind w:left="0" w:right="0" w:firstLine="0"/>
        <w:jc w:val="center"/>
        <w:rPr>
          <w:b/>
          <w:sz w:val="26"/>
          <w:szCs w:val="26"/>
          <w:lang w:val="pl-PL"/>
        </w:rPr>
      </w:pPr>
    </w:p>
    <w:p w14:paraId="11A18885" w14:textId="77777777" w:rsidR="00025E22" w:rsidRDefault="00025E22" w:rsidP="00025E22">
      <w:pPr>
        <w:pStyle w:val="Akapitzlist"/>
        <w:spacing w:after="160" w:line="259" w:lineRule="auto"/>
        <w:ind w:left="0" w:right="0" w:firstLine="0"/>
        <w:jc w:val="center"/>
        <w:rPr>
          <w:b/>
          <w:sz w:val="26"/>
          <w:szCs w:val="26"/>
          <w:lang w:val="pl-PL"/>
        </w:rPr>
      </w:pPr>
    </w:p>
    <w:p w14:paraId="7CFF1960" w14:textId="77777777" w:rsidR="00025E22" w:rsidRDefault="00025E22" w:rsidP="00025E22">
      <w:pPr>
        <w:pStyle w:val="Akapitzlist"/>
        <w:spacing w:after="160" w:line="259" w:lineRule="auto"/>
        <w:ind w:left="0" w:right="0" w:firstLine="0"/>
        <w:jc w:val="center"/>
        <w:rPr>
          <w:b/>
          <w:sz w:val="26"/>
          <w:szCs w:val="26"/>
          <w:lang w:val="pl-PL"/>
        </w:rPr>
      </w:pPr>
    </w:p>
    <w:p w14:paraId="617D6784" w14:textId="77777777" w:rsidR="00025E22" w:rsidRDefault="00025E22" w:rsidP="00025E22">
      <w:pPr>
        <w:pStyle w:val="Akapitzlist"/>
        <w:spacing w:after="160" w:line="259" w:lineRule="auto"/>
        <w:ind w:left="0" w:right="0" w:firstLine="0"/>
        <w:jc w:val="center"/>
        <w:rPr>
          <w:b/>
          <w:sz w:val="26"/>
          <w:szCs w:val="26"/>
          <w:lang w:val="pl-PL"/>
        </w:rPr>
      </w:pPr>
    </w:p>
    <w:p w14:paraId="22F925AC" w14:textId="77777777" w:rsidR="00025E22" w:rsidRDefault="00025E22" w:rsidP="00025E22">
      <w:pPr>
        <w:pStyle w:val="Akapitzlist"/>
        <w:spacing w:after="160" w:line="259" w:lineRule="auto"/>
        <w:ind w:left="0" w:right="0" w:firstLine="0"/>
        <w:jc w:val="center"/>
        <w:rPr>
          <w:b/>
          <w:sz w:val="26"/>
          <w:szCs w:val="26"/>
          <w:lang w:val="pl-PL"/>
        </w:rPr>
      </w:pPr>
    </w:p>
    <w:p w14:paraId="4B26EE7B" w14:textId="77777777" w:rsidR="00025E22" w:rsidRDefault="00025E22" w:rsidP="00025E22">
      <w:pPr>
        <w:pStyle w:val="Akapitzlist"/>
        <w:spacing w:after="160" w:line="259" w:lineRule="auto"/>
        <w:ind w:left="0" w:right="0" w:firstLine="0"/>
        <w:jc w:val="center"/>
        <w:rPr>
          <w:b/>
          <w:sz w:val="26"/>
          <w:szCs w:val="26"/>
          <w:lang w:val="pl-PL"/>
        </w:rPr>
      </w:pPr>
    </w:p>
    <w:p w14:paraId="2F97CAF6" w14:textId="77777777" w:rsidR="00025E22" w:rsidRDefault="00025E22" w:rsidP="00025E22">
      <w:pPr>
        <w:pStyle w:val="Akapitzlist"/>
        <w:spacing w:after="160" w:line="259" w:lineRule="auto"/>
        <w:ind w:left="0" w:right="0" w:firstLine="0"/>
        <w:jc w:val="center"/>
        <w:rPr>
          <w:b/>
          <w:sz w:val="26"/>
          <w:szCs w:val="26"/>
          <w:lang w:val="pl-PL"/>
        </w:rPr>
      </w:pPr>
    </w:p>
    <w:p w14:paraId="6D5216E2" w14:textId="77777777" w:rsidR="00025E22" w:rsidRDefault="00025E22" w:rsidP="00025E22">
      <w:pPr>
        <w:pStyle w:val="Akapitzlist"/>
        <w:spacing w:after="160" w:line="259" w:lineRule="auto"/>
        <w:ind w:left="0" w:right="0" w:firstLine="0"/>
        <w:jc w:val="center"/>
        <w:rPr>
          <w:b/>
          <w:sz w:val="26"/>
          <w:szCs w:val="26"/>
          <w:lang w:val="pl-PL"/>
        </w:rPr>
      </w:pPr>
    </w:p>
    <w:p w14:paraId="0144BBF0" w14:textId="77777777" w:rsidR="00025E22" w:rsidRDefault="00025E22" w:rsidP="00025E22">
      <w:pPr>
        <w:pStyle w:val="Akapitzlist"/>
        <w:spacing w:after="160" w:line="259" w:lineRule="auto"/>
        <w:ind w:left="0" w:right="0" w:firstLine="0"/>
        <w:jc w:val="center"/>
        <w:rPr>
          <w:b/>
          <w:sz w:val="26"/>
          <w:szCs w:val="26"/>
          <w:lang w:val="pl-PL"/>
        </w:rPr>
      </w:pPr>
    </w:p>
    <w:p w14:paraId="44EAA5F4" w14:textId="77777777" w:rsidR="00025E22" w:rsidRDefault="00025E22" w:rsidP="00025E22">
      <w:pPr>
        <w:pStyle w:val="Akapitzlist"/>
        <w:spacing w:after="160" w:line="259" w:lineRule="auto"/>
        <w:ind w:left="0" w:right="0" w:firstLine="0"/>
        <w:jc w:val="center"/>
        <w:rPr>
          <w:b/>
          <w:sz w:val="26"/>
          <w:szCs w:val="26"/>
          <w:lang w:val="pl-PL"/>
        </w:rPr>
      </w:pPr>
    </w:p>
    <w:p w14:paraId="78ED4B38" w14:textId="77777777" w:rsidR="00025E22" w:rsidRDefault="00025E22" w:rsidP="00025E22">
      <w:pPr>
        <w:pStyle w:val="Akapitzlist"/>
        <w:spacing w:after="160" w:line="259" w:lineRule="auto"/>
        <w:ind w:left="0" w:right="0" w:firstLine="0"/>
        <w:jc w:val="center"/>
        <w:rPr>
          <w:b/>
          <w:sz w:val="26"/>
          <w:szCs w:val="26"/>
          <w:lang w:val="pl-PL"/>
        </w:rPr>
      </w:pPr>
    </w:p>
    <w:p w14:paraId="426B96E2" w14:textId="77777777" w:rsidR="00025E22" w:rsidRDefault="00025E22" w:rsidP="00025E22">
      <w:pPr>
        <w:pStyle w:val="Akapitzlist"/>
        <w:spacing w:after="160" w:line="259" w:lineRule="auto"/>
        <w:ind w:left="0" w:right="0" w:firstLine="0"/>
        <w:jc w:val="center"/>
        <w:rPr>
          <w:b/>
          <w:sz w:val="26"/>
          <w:szCs w:val="26"/>
          <w:lang w:val="pl-PL"/>
        </w:rPr>
      </w:pPr>
    </w:p>
    <w:p w14:paraId="3488398A" w14:textId="77777777" w:rsidR="00025E22" w:rsidRDefault="00025E22" w:rsidP="00025E22">
      <w:pPr>
        <w:pStyle w:val="Akapitzlist"/>
        <w:spacing w:after="160" w:line="259" w:lineRule="auto"/>
        <w:ind w:left="0" w:right="0" w:firstLine="0"/>
        <w:jc w:val="center"/>
        <w:rPr>
          <w:b/>
          <w:sz w:val="26"/>
          <w:szCs w:val="26"/>
          <w:lang w:val="pl-PL"/>
        </w:rPr>
      </w:pPr>
    </w:p>
    <w:p w14:paraId="69142A03" w14:textId="77777777" w:rsidR="00025E22" w:rsidRDefault="00025E22" w:rsidP="00025E22">
      <w:pPr>
        <w:pStyle w:val="Akapitzlist"/>
        <w:spacing w:after="160" w:line="259" w:lineRule="auto"/>
        <w:ind w:left="0" w:right="0" w:firstLine="0"/>
        <w:jc w:val="center"/>
        <w:rPr>
          <w:b/>
          <w:sz w:val="26"/>
          <w:szCs w:val="26"/>
          <w:lang w:val="pl-PL"/>
        </w:rPr>
      </w:pPr>
    </w:p>
    <w:p w14:paraId="459CAED9" w14:textId="77777777" w:rsidR="00025E22" w:rsidRDefault="00025E22" w:rsidP="00025E22">
      <w:pPr>
        <w:pStyle w:val="Akapitzlist"/>
        <w:spacing w:after="160" w:line="259" w:lineRule="auto"/>
        <w:ind w:left="0" w:right="0" w:firstLine="0"/>
        <w:jc w:val="center"/>
        <w:rPr>
          <w:b/>
          <w:sz w:val="26"/>
          <w:szCs w:val="26"/>
          <w:lang w:val="pl-PL"/>
        </w:rPr>
      </w:pPr>
    </w:p>
    <w:p w14:paraId="26EC9B0B" w14:textId="77777777" w:rsidR="00025E22" w:rsidRDefault="00025E22" w:rsidP="00025E22">
      <w:pPr>
        <w:pStyle w:val="Akapitzlist"/>
        <w:spacing w:after="160" w:line="259" w:lineRule="auto"/>
        <w:ind w:left="0" w:right="0" w:firstLine="0"/>
        <w:jc w:val="center"/>
        <w:rPr>
          <w:b/>
          <w:sz w:val="26"/>
          <w:szCs w:val="26"/>
          <w:lang w:val="pl-PL"/>
        </w:rPr>
      </w:pPr>
    </w:p>
    <w:p w14:paraId="5E04B129" w14:textId="77777777" w:rsidR="00025E22" w:rsidRDefault="00025E22" w:rsidP="00025E22">
      <w:pPr>
        <w:pStyle w:val="Akapitzlist"/>
        <w:spacing w:after="160" w:line="259" w:lineRule="auto"/>
        <w:ind w:left="0" w:right="0" w:firstLine="0"/>
        <w:jc w:val="center"/>
        <w:rPr>
          <w:b/>
          <w:sz w:val="26"/>
          <w:szCs w:val="26"/>
          <w:lang w:val="pl-PL"/>
        </w:rPr>
      </w:pPr>
    </w:p>
    <w:p w14:paraId="750D6CA0" w14:textId="77777777" w:rsidR="00025E22" w:rsidRDefault="00025E22" w:rsidP="00025E22">
      <w:pPr>
        <w:pStyle w:val="Akapitzlist"/>
        <w:spacing w:after="160" w:line="259" w:lineRule="auto"/>
        <w:ind w:left="0" w:right="0" w:firstLine="0"/>
        <w:jc w:val="center"/>
        <w:rPr>
          <w:b/>
          <w:sz w:val="26"/>
          <w:szCs w:val="26"/>
          <w:lang w:val="pl-PL"/>
        </w:rPr>
      </w:pPr>
    </w:p>
    <w:p w14:paraId="1F0D2432" w14:textId="77777777" w:rsidR="00025E22" w:rsidRDefault="00025E22" w:rsidP="00025E22">
      <w:pPr>
        <w:pStyle w:val="Akapitzlist"/>
        <w:spacing w:after="160" w:line="259" w:lineRule="auto"/>
        <w:ind w:left="0" w:right="0" w:firstLine="0"/>
        <w:jc w:val="center"/>
        <w:rPr>
          <w:b/>
          <w:sz w:val="26"/>
          <w:szCs w:val="26"/>
          <w:lang w:val="pl-PL"/>
        </w:rPr>
      </w:pPr>
    </w:p>
    <w:p w14:paraId="666EFF28" w14:textId="77777777" w:rsidR="00025E22" w:rsidRDefault="00025E22" w:rsidP="00673DEB">
      <w:pPr>
        <w:pStyle w:val="Akapitzlist"/>
        <w:spacing w:after="160" w:line="259" w:lineRule="auto"/>
        <w:ind w:left="0" w:right="0" w:firstLine="0"/>
        <w:rPr>
          <w:b/>
          <w:sz w:val="26"/>
          <w:szCs w:val="26"/>
          <w:lang w:val="pl-PL"/>
        </w:rPr>
      </w:pPr>
    </w:p>
    <w:p w14:paraId="7FD5150C" w14:textId="77777777" w:rsidR="0057759A" w:rsidRDefault="0057759A" w:rsidP="00673DEB">
      <w:pPr>
        <w:pStyle w:val="Akapitzlist"/>
        <w:spacing w:after="160" w:line="259" w:lineRule="auto"/>
        <w:ind w:left="0" w:right="0" w:firstLine="0"/>
        <w:rPr>
          <w:b/>
          <w:sz w:val="26"/>
          <w:szCs w:val="26"/>
          <w:lang w:val="pl-PL"/>
        </w:rPr>
      </w:pPr>
    </w:p>
    <w:p w14:paraId="7BDDFBF4" w14:textId="77777777" w:rsidR="0057759A" w:rsidRDefault="0057759A" w:rsidP="00673DEB">
      <w:pPr>
        <w:pStyle w:val="Akapitzlist"/>
        <w:spacing w:after="160" w:line="259" w:lineRule="auto"/>
        <w:ind w:left="0" w:right="0" w:firstLine="0"/>
        <w:rPr>
          <w:b/>
          <w:sz w:val="26"/>
          <w:szCs w:val="26"/>
          <w:lang w:val="pl-PL"/>
        </w:rPr>
      </w:pPr>
    </w:p>
    <w:p w14:paraId="7116C767" w14:textId="77777777" w:rsidR="00673DEB" w:rsidRDefault="00673DEB" w:rsidP="00673DEB">
      <w:pPr>
        <w:pStyle w:val="Akapitzlist"/>
        <w:spacing w:after="160" w:line="259" w:lineRule="auto"/>
        <w:ind w:left="0" w:right="0" w:firstLine="0"/>
        <w:rPr>
          <w:b/>
          <w:sz w:val="26"/>
          <w:szCs w:val="26"/>
          <w:lang w:val="pl-PL"/>
        </w:rPr>
      </w:pPr>
    </w:p>
    <w:p w14:paraId="4B3F8410" w14:textId="77777777" w:rsidR="00025E22" w:rsidRDefault="00025E22" w:rsidP="00673DEB">
      <w:pPr>
        <w:pStyle w:val="Akapitzlist"/>
        <w:spacing w:after="160" w:line="259" w:lineRule="auto"/>
        <w:ind w:left="0" w:right="0" w:firstLine="0"/>
        <w:jc w:val="center"/>
        <w:rPr>
          <w:b/>
          <w:sz w:val="26"/>
          <w:szCs w:val="26"/>
          <w:lang w:val="pl-PL"/>
        </w:rPr>
      </w:pPr>
      <w:r w:rsidRPr="00025E22">
        <w:rPr>
          <w:b/>
          <w:sz w:val="26"/>
          <w:szCs w:val="26"/>
          <w:lang w:val="pl-PL"/>
        </w:rPr>
        <w:lastRenderedPageBreak/>
        <w:t xml:space="preserve">Załącznik nr </w:t>
      </w:r>
      <w:r>
        <w:rPr>
          <w:b/>
          <w:sz w:val="26"/>
          <w:szCs w:val="26"/>
          <w:lang w:val="pl-PL"/>
        </w:rPr>
        <w:t>4</w:t>
      </w:r>
      <w:r w:rsidRPr="00025E22">
        <w:rPr>
          <w:b/>
          <w:sz w:val="26"/>
          <w:szCs w:val="26"/>
          <w:lang w:val="pl-PL"/>
        </w:rPr>
        <w:t xml:space="preserve"> – Zasady bezpiecznych relacji </w:t>
      </w:r>
      <w:r>
        <w:rPr>
          <w:b/>
          <w:sz w:val="26"/>
          <w:szCs w:val="26"/>
          <w:lang w:val="pl-PL"/>
        </w:rPr>
        <w:t>rodzic</w:t>
      </w:r>
      <w:r w:rsidRPr="00025E22">
        <w:rPr>
          <w:b/>
          <w:sz w:val="26"/>
          <w:szCs w:val="26"/>
          <w:lang w:val="pl-PL"/>
        </w:rPr>
        <w:t xml:space="preserve"> – dziecko</w:t>
      </w:r>
      <w:r>
        <w:rPr>
          <w:b/>
          <w:sz w:val="26"/>
          <w:szCs w:val="26"/>
          <w:lang w:val="pl-PL"/>
        </w:rPr>
        <w:t>, rodzic - trener</w:t>
      </w:r>
      <w:r w:rsidRPr="00025E22">
        <w:rPr>
          <w:b/>
          <w:sz w:val="26"/>
          <w:szCs w:val="26"/>
          <w:lang w:val="pl-PL"/>
        </w:rPr>
        <w:t xml:space="preserve"> w Gliwicki</w:t>
      </w:r>
      <w:r w:rsidR="00C84732">
        <w:rPr>
          <w:b/>
          <w:sz w:val="26"/>
          <w:szCs w:val="26"/>
          <w:lang w:val="pl-PL"/>
        </w:rPr>
        <w:t>m</w:t>
      </w:r>
      <w:r w:rsidRPr="00025E22">
        <w:rPr>
          <w:b/>
          <w:sz w:val="26"/>
          <w:szCs w:val="26"/>
          <w:lang w:val="pl-PL"/>
        </w:rPr>
        <w:t xml:space="preserve"> Klub</w:t>
      </w:r>
      <w:r w:rsidR="00C84732">
        <w:rPr>
          <w:b/>
          <w:sz w:val="26"/>
          <w:szCs w:val="26"/>
          <w:lang w:val="pl-PL"/>
        </w:rPr>
        <w:t>ie</w:t>
      </w:r>
      <w:r w:rsidRPr="00025E22">
        <w:rPr>
          <w:b/>
          <w:sz w:val="26"/>
          <w:szCs w:val="26"/>
          <w:lang w:val="pl-PL"/>
        </w:rPr>
        <w:t xml:space="preserve"> Sportowy</w:t>
      </w:r>
      <w:r w:rsidR="00C84732">
        <w:rPr>
          <w:b/>
          <w:sz w:val="26"/>
          <w:szCs w:val="26"/>
          <w:lang w:val="pl-PL"/>
        </w:rPr>
        <w:t>m</w:t>
      </w:r>
      <w:r w:rsidRPr="00025E22">
        <w:rPr>
          <w:b/>
          <w:sz w:val="26"/>
          <w:szCs w:val="26"/>
          <w:lang w:val="pl-PL"/>
        </w:rPr>
        <w:t xml:space="preserve"> „Piast” S.A.</w:t>
      </w:r>
    </w:p>
    <w:p w14:paraId="5EBA2E2E" w14:textId="77777777" w:rsidR="00025E22" w:rsidRDefault="00025E22" w:rsidP="00025E22">
      <w:pPr>
        <w:pStyle w:val="Akapitzlist"/>
        <w:spacing w:after="160" w:line="259" w:lineRule="auto"/>
        <w:ind w:left="0" w:right="0" w:firstLine="0"/>
        <w:jc w:val="center"/>
        <w:rPr>
          <w:b/>
          <w:sz w:val="26"/>
          <w:szCs w:val="26"/>
          <w:lang w:val="pl-PL"/>
        </w:rPr>
      </w:pPr>
    </w:p>
    <w:p w14:paraId="278A88C8" w14:textId="77777777" w:rsidR="00025E22" w:rsidRDefault="00025E22" w:rsidP="00025E22">
      <w:pPr>
        <w:pStyle w:val="Akapitzlist"/>
        <w:numPr>
          <w:ilvl w:val="0"/>
          <w:numId w:val="37"/>
        </w:numPr>
        <w:spacing w:after="160" w:line="360" w:lineRule="auto"/>
        <w:ind w:left="142" w:right="0" w:firstLine="0"/>
        <w:rPr>
          <w:b/>
          <w:szCs w:val="24"/>
          <w:lang w:val="pl-PL"/>
        </w:rPr>
      </w:pPr>
      <w:r>
        <w:rPr>
          <w:b/>
          <w:szCs w:val="24"/>
          <w:lang w:val="pl-PL"/>
        </w:rPr>
        <w:t xml:space="preserve"> Zasady bezpiecznych relacji rodzic – dziecko</w:t>
      </w:r>
    </w:p>
    <w:p w14:paraId="08AE33FB" w14:textId="77777777" w:rsidR="00025E22" w:rsidRPr="00025E22" w:rsidRDefault="00025E22" w:rsidP="00025E22">
      <w:pPr>
        <w:spacing w:before="2" w:line="276" w:lineRule="auto"/>
        <w:ind w:left="0" w:right="1122" w:firstLine="0"/>
        <w:rPr>
          <w:rFonts w:eastAsia="Lato"/>
          <w:color w:val="000000" w:themeColor="text1"/>
          <w:sz w:val="22"/>
          <w:lang w:val="pl-PL"/>
        </w:rPr>
      </w:pPr>
      <w:r w:rsidRPr="00025E22">
        <w:rPr>
          <w:rFonts w:eastAsia="Lato"/>
          <w:color w:val="000000" w:themeColor="text1"/>
          <w:sz w:val="22"/>
          <w:lang w:val="pl-PL"/>
        </w:rPr>
        <w:t>Rodzice, opiekunowie prawni i faktyczni dzieci:</w:t>
      </w:r>
    </w:p>
    <w:p w14:paraId="1E0CD710" w14:textId="77777777" w:rsidR="00025E22" w:rsidRPr="00025E22" w:rsidRDefault="00025E22" w:rsidP="00025E22">
      <w:pPr>
        <w:pStyle w:val="Akapitzlist"/>
        <w:numPr>
          <w:ilvl w:val="0"/>
          <w:numId w:val="44"/>
        </w:numPr>
        <w:spacing w:beforeAutospacing="1" w:after="160" w:afterAutospacing="1" w:line="276" w:lineRule="auto"/>
        <w:ind w:right="0"/>
        <w:rPr>
          <w:rFonts w:eastAsia="Lato"/>
          <w:color w:val="000000" w:themeColor="text1"/>
          <w:sz w:val="22"/>
          <w:lang w:val="pl-PL"/>
        </w:rPr>
      </w:pPr>
      <w:r w:rsidRPr="00025E22">
        <w:rPr>
          <w:rFonts w:eastAsia="Lato"/>
          <w:color w:val="000000" w:themeColor="text1"/>
          <w:sz w:val="22"/>
          <w:lang w:val="pl-PL"/>
        </w:rPr>
        <w:t>Stawiają na pierwszym miejscu dobrostan dzieci i ich radość z uprawiania sportu.</w:t>
      </w:r>
    </w:p>
    <w:p w14:paraId="6DA34119" w14:textId="77777777" w:rsidR="00025E22" w:rsidRPr="00025E22" w:rsidRDefault="00025E22" w:rsidP="00025E22">
      <w:pPr>
        <w:pStyle w:val="Akapitzlist"/>
        <w:numPr>
          <w:ilvl w:val="0"/>
          <w:numId w:val="44"/>
        </w:numPr>
        <w:spacing w:beforeAutospacing="1" w:after="160" w:afterAutospacing="1" w:line="276" w:lineRule="auto"/>
        <w:ind w:right="0"/>
        <w:rPr>
          <w:rFonts w:eastAsia="Lato"/>
          <w:color w:val="000000" w:themeColor="text1"/>
          <w:sz w:val="22"/>
          <w:lang w:val="pl-PL"/>
        </w:rPr>
      </w:pPr>
      <w:r w:rsidRPr="00025E22">
        <w:rPr>
          <w:rFonts w:eastAsia="Lato"/>
          <w:color w:val="000000" w:themeColor="text1"/>
          <w:sz w:val="22"/>
          <w:lang w:val="pl-PL"/>
        </w:rPr>
        <w:t>Dają dziecku prawo do wyboru rozwoju zgodnie z jego osobistymi celami - zarówno w przypadku sportu rekreacyjnego jak i wyczynowego. Włączają dziecko w proces decydowania o jego planach sportowych i życiowych.</w:t>
      </w:r>
    </w:p>
    <w:p w14:paraId="2B055671" w14:textId="77777777" w:rsidR="00025E22" w:rsidRPr="00025E22" w:rsidRDefault="00025E22" w:rsidP="00025E22">
      <w:pPr>
        <w:pStyle w:val="Akapitzlist"/>
        <w:numPr>
          <w:ilvl w:val="0"/>
          <w:numId w:val="44"/>
        </w:numPr>
        <w:spacing w:beforeAutospacing="1" w:after="160" w:afterAutospacing="1" w:line="276" w:lineRule="auto"/>
        <w:ind w:right="0"/>
        <w:rPr>
          <w:rFonts w:eastAsia="Lato"/>
          <w:color w:val="000000" w:themeColor="text1"/>
          <w:sz w:val="22"/>
          <w:lang w:val="pl-PL"/>
        </w:rPr>
      </w:pPr>
      <w:r w:rsidRPr="00025E22">
        <w:rPr>
          <w:rFonts w:eastAsia="Lato"/>
          <w:color w:val="000000" w:themeColor="text1"/>
          <w:sz w:val="22"/>
          <w:lang w:val="pl-PL"/>
        </w:rPr>
        <w:t>Szanują godność i wartość wszystkich osób biorących udział w wydarzeniu sportowym, bez względu na ich wiek, rasę, kolor skóry, pochodzenie etniczne, płeć, niepełnosprawność, język, religię, poglądy polityczne lub inne, status majątkowy, orientację seksualną, poziom umiejętności sportowych, cechy fizyczne.</w:t>
      </w:r>
    </w:p>
    <w:p w14:paraId="06D1F85C" w14:textId="77777777" w:rsidR="00025E22" w:rsidRPr="00025E22" w:rsidRDefault="00025E22" w:rsidP="00025E22">
      <w:pPr>
        <w:pStyle w:val="Akapitzlist"/>
        <w:numPr>
          <w:ilvl w:val="0"/>
          <w:numId w:val="44"/>
        </w:numPr>
        <w:spacing w:beforeAutospacing="1" w:after="160" w:afterAutospacing="1" w:line="276" w:lineRule="auto"/>
        <w:ind w:right="0"/>
        <w:rPr>
          <w:rFonts w:eastAsia="Lato"/>
          <w:color w:val="000000" w:themeColor="text1"/>
          <w:sz w:val="22"/>
          <w:lang w:val="pl-PL"/>
        </w:rPr>
      </w:pPr>
      <w:r w:rsidRPr="00025E22">
        <w:rPr>
          <w:rFonts w:eastAsia="Lato"/>
          <w:color w:val="000000" w:themeColor="text1"/>
          <w:sz w:val="22"/>
          <w:lang w:val="pl-PL"/>
        </w:rPr>
        <w:t>Traktują podmiotowo wszystkich uczestników treningu i innych form aktywności klubu. Nie komentują w sposób obraźliwy gry innych zawodników oraz decyzji sędziów. Nie krzyczą i nie stosują agresji słownej wobec uczestników treningu/zawodów.</w:t>
      </w:r>
    </w:p>
    <w:p w14:paraId="40318397" w14:textId="77777777" w:rsidR="00025E22" w:rsidRPr="00025E22" w:rsidRDefault="00025E22" w:rsidP="00025E22">
      <w:pPr>
        <w:pStyle w:val="Akapitzlist"/>
        <w:numPr>
          <w:ilvl w:val="0"/>
          <w:numId w:val="44"/>
        </w:numPr>
        <w:spacing w:beforeAutospacing="1" w:after="160" w:afterAutospacing="1" w:line="276" w:lineRule="auto"/>
        <w:ind w:right="0"/>
        <w:rPr>
          <w:rFonts w:eastAsia="Lato"/>
          <w:color w:val="000000" w:themeColor="text1"/>
          <w:sz w:val="22"/>
          <w:lang w:val="pl-PL"/>
        </w:rPr>
      </w:pPr>
      <w:r w:rsidRPr="00025E22">
        <w:rPr>
          <w:rFonts w:eastAsia="Lato"/>
          <w:color w:val="000000" w:themeColor="text1"/>
          <w:sz w:val="22"/>
          <w:lang w:val="pl-PL"/>
        </w:rPr>
        <w:t>W żadnym wypadku nie stosują przemocy oraz zawsze reagują na jej wszelkie formy, w tym na każde obraźliwe, niewłaściwe, dyskryminacyjne zachowanie lub słowa oraz inne wszelkie formy zastraszania wśród dzieci, ale także dorosłych, w tym trenerów i innych rodziców.</w:t>
      </w:r>
    </w:p>
    <w:p w14:paraId="46920B1A" w14:textId="77777777" w:rsidR="00025E22" w:rsidRPr="00025E22" w:rsidRDefault="00025E22" w:rsidP="00025E22">
      <w:pPr>
        <w:pStyle w:val="Akapitzlist"/>
        <w:numPr>
          <w:ilvl w:val="0"/>
          <w:numId w:val="44"/>
        </w:numPr>
        <w:spacing w:beforeAutospacing="1" w:after="160" w:afterAutospacing="1" w:line="276" w:lineRule="auto"/>
        <w:ind w:right="0"/>
        <w:rPr>
          <w:rFonts w:eastAsia="Lato"/>
          <w:color w:val="000000" w:themeColor="text1"/>
          <w:sz w:val="22"/>
          <w:lang w:val="pl-PL"/>
        </w:rPr>
      </w:pPr>
      <w:r w:rsidRPr="00025E22">
        <w:rPr>
          <w:rFonts w:eastAsia="Lato"/>
          <w:color w:val="000000" w:themeColor="text1"/>
          <w:sz w:val="22"/>
          <w:lang w:val="pl-PL"/>
        </w:rPr>
        <w:t>Nie nastawiają dzieci przeciwko sobie, nie namawiają do przemocowych praktyk (np. trash talkingu). Nie przeszkadzają zawodnikom z przeciwnej drużyny podczas wykonywania aktywności wymagających skupienia (na przykład: rzuty osobiste, moment skoku).</w:t>
      </w:r>
    </w:p>
    <w:p w14:paraId="6BC0B6B7" w14:textId="77777777" w:rsidR="00025E22" w:rsidRPr="00025E22" w:rsidRDefault="00025E22" w:rsidP="00025E22">
      <w:pPr>
        <w:pStyle w:val="Akapitzlist"/>
        <w:numPr>
          <w:ilvl w:val="0"/>
          <w:numId w:val="44"/>
        </w:numPr>
        <w:spacing w:beforeAutospacing="1" w:after="160" w:afterAutospacing="1" w:line="276" w:lineRule="auto"/>
        <w:ind w:right="0"/>
        <w:rPr>
          <w:rFonts w:eastAsia="Lato"/>
          <w:color w:val="000000" w:themeColor="text1"/>
          <w:sz w:val="22"/>
          <w:lang w:val="pl-PL"/>
        </w:rPr>
      </w:pPr>
      <w:r w:rsidRPr="00025E22">
        <w:rPr>
          <w:rFonts w:eastAsia="Lato"/>
          <w:color w:val="000000" w:themeColor="text1"/>
          <w:sz w:val="22"/>
          <w:lang w:val="pl-PL"/>
        </w:rPr>
        <w:t xml:space="preserve">Nie umniejszają wysiłków dzieci włożonych w mecz. Doceniają i szanują wkład dzieci, nie koncentrując się wyłącznie na wydajności i wynikach, nie obwiniają dzieci za przegraną. </w:t>
      </w:r>
    </w:p>
    <w:p w14:paraId="5B2E7541" w14:textId="77777777" w:rsidR="00025E22" w:rsidRPr="00025E22" w:rsidRDefault="00025E22" w:rsidP="00025E22">
      <w:pPr>
        <w:pStyle w:val="Akapitzlist"/>
        <w:numPr>
          <w:ilvl w:val="0"/>
          <w:numId w:val="44"/>
        </w:numPr>
        <w:spacing w:beforeAutospacing="1" w:after="160" w:afterAutospacing="1" w:line="276" w:lineRule="auto"/>
        <w:ind w:right="0"/>
        <w:rPr>
          <w:rFonts w:eastAsia="Lato"/>
          <w:color w:val="000000" w:themeColor="text1"/>
          <w:sz w:val="22"/>
          <w:lang w:val="pl-PL"/>
        </w:rPr>
      </w:pPr>
      <w:r w:rsidRPr="00025E22">
        <w:rPr>
          <w:rFonts w:eastAsia="Lato"/>
          <w:color w:val="000000" w:themeColor="text1"/>
          <w:sz w:val="22"/>
          <w:lang w:val="pl-PL"/>
        </w:rPr>
        <w:t>Równoważą potrzebę nadzoru z prawem dzieci do prywatności, w szczególności nie wchodzą do toalet, pod prysznice i do szatni, gdy przebywają tam dzieci.</w:t>
      </w:r>
    </w:p>
    <w:p w14:paraId="2055124F" w14:textId="00FDAB00" w:rsidR="00025E22" w:rsidRPr="0057759A" w:rsidRDefault="00025E22" w:rsidP="00025E22">
      <w:pPr>
        <w:pStyle w:val="Akapitzlist"/>
        <w:numPr>
          <w:ilvl w:val="0"/>
          <w:numId w:val="44"/>
        </w:numPr>
        <w:spacing w:beforeAutospacing="1" w:after="160" w:afterAutospacing="1" w:line="276" w:lineRule="auto"/>
        <w:ind w:right="0"/>
        <w:rPr>
          <w:rFonts w:eastAsia="Lato"/>
          <w:color w:val="000000" w:themeColor="text1"/>
          <w:sz w:val="22"/>
          <w:lang w:val="pl-PL"/>
        </w:rPr>
      </w:pPr>
      <w:r w:rsidRPr="00025E22">
        <w:rPr>
          <w:rFonts w:eastAsia="Lato"/>
          <w:color w:val="000000" w:themeColor="text1"/>
          <w:sz w:val="22"/>
          <w:lang w:val="pl-PL"/>
        </w:rPr>
        <w:t>Nie wywierają presji w celu osiągnięcia korzystnych wyników za wszelką cenę, bez zwracania uwagi na możliwe negatywne konsekwencje.</w:t>
      </w:r>
      <w:r w:rsidR="0057759A">
        <w:rPr>
          <w:rFonts w:eastAsia="Lato"/>
          <w:color w:val="000000" w:themeColor="text1"/>
          <w:sz w:val="22"/>
          <w:lang w:val="pl-PL"/>
        </w:rPr>
        <w:t xml:space="preserve"> Pozwalają dzieciom przeżyć porażkę wewnętrznie.</w:t>
      </w:r>
      <w:r w:rsidRPr="00025E22">
        <w:rPr>
          <w:rFonts w:eastAsia="Lato"/>
          <w:color w:val="000000" w:themeColor="text1"/>
          <w:sz w:val="22"/>
          <w:lang w:val="pl-PL"/>
        </w:rPr>
        <w:t xml:space="preserve"> </w:t>
      </w:r>
    </w:p>
    <w:p w14:paraId="7AAC366A" w14:textId="77777777" w:rsidR="00025E22" w:rsidRPr="00025E22" w:rsidRDefault="00025E22" w:rsidP="00025E22">
      <w:pPr>
        <w:pStyle w:val="Akapitzlist"/>
        <w:numPr>
          <w:ilvl w:val="0"/>
          <w:numId w:val="44"/>
        </w:numPr>
        <w:spacing w:beforeAutospacing="1" w:after="160" w:afterAutospacing="1" w:line="276" w:lineRule="auto"/>
        <w:ind w:right="0"/>
        <w:rPr>
          <w:rFonts w:eastAsia="Lato"/>
          <w:color w:val="000000" w:themeColor="text1"/>
          <w:sz w:val="22"/>
          <w:lang w:val="pl-PL"/>
        </w:rPr>
      </w:pPr>
      <w:r w:rsidRPr="00025E22">
        <w:rPr>
          <w:rFonts w:eastAsia="Lato"/>
          <w:color w:val="000000" w:themeColor="text1"/>
          <w:sz w:val="22"/>
          <w:lang w:val="pl-PL"/>
        </w:rPr>
        <w:t>Zachowują się odpowiedzialnie i nie używają agresywnego lub obraźliwego języka w stosunku do zawodnika lub innego uczestnika wydarzenia sportowego, w tym również sędziego czy trenera.</w:t>
      </w:r>
    </w:p>
    <w:p w14:paraId="3BB078EB" w14:textId="77777777" w:rsidR="00025E22" w:rsidRPr="00025E22" w:rsidRDefault="00025E22" w:rsidP="00025E22">
      <w:pPr>
        <w:pStyle w:val="Akapitzlist"/>
        <w:numPr>
          <w:ilvl w:val="0"/>
          <w:numId w:val="44"/>
        </w:numPr>
        <w:spacing w:beforeAutospacing="1" w:after="160" w:afterAutospacing="1" w:line="276" w:lineRule="auto"/>
        <w:ind w:right="0"/>
        <w:rPr>
          <w:rFonts w:eastAsia="Lato"/>
          <w:color w:val="000000" w:themeColor="text1"/>
          <w:sz w:val="22"/>
          <w:lang w:val="pl-PL"/>
        </w:rPr>
      </w:pPr>
      <w:r w:rsidRPr="00025E22">
        <w:rPr>
          <w:rFonts w:eastAsia="Lato"/>
          <w:color w:val="000000" w:themeColor="text1"/>
          <w:sz w:val="22"/>
          <w:lang w:val="pl-PL"/>
        </w:rPr>
        <w:t>Nie publikują zdjęć, filmów ani innych informacji o dzieciach i ich rodzinach w osobistych mediach społecznościowych, np. na Facebooku lub stronach internetowych, bez zgody zainteresowanych dzieci i ich rodziców. Obejmuje to także zamieszczanie komentarzy na portalach społecznościowych, które mogą wyrządzić krzywdę innym.</w:t>
      </w:r>
    </w:p>
    <w:p w14:paraId="7C1BA54F" w14:textId="77777777" w:rsidR="00025E22" w:rsidRPr="00025E22" w:rsidRDefault="00025E22" w:rsidP="00025E22">
      <w:pPr>
        <w:pStyle w:val="Akapitzlist"/>
        <w:numPr>
          <w:ilvl w:val="0"/>
          <w:numId w:val="44"/>
        </w:numPr>
        <w:spacing w:beforeAutospacing="1" w:after="160" w:afterAutospacing="1" w:line="276" w:lineRule="auto"/>
        <w:ind w:right="0"/>
        <w:rPr>
          <w:rFonts w:eastAsia="Lato"/>
          <w:color w:val="000000" w:themeColor="text1"/>
          <w:sz w:val="22"/>
          <w:lang w:val="pl-PL"/>
        </w:rPr>
      </w:pPr>
      <w:r w:rsidRPr="00025E22">
        <w:rPr>
          <w:rFonts w:eastAsia="Lato"/>
          <w:color w:val="000000" w:themeColor="text1"/>
          <w:sz w:val="22"/>
          <w:lang w:val="pl-PL"/>
        </w:rPr>
        <w:t>Nie komentują wyglądu innych dzieci.</w:t>
      </w:r>
    </w:p>
    <w:p w14:paraId="4BA1D503" w14:textId="77777777" w:rsidR="00025E22" w:rsidRPr="00025E22" w:rsidRDefault="00025E22" w:rsidP="00025E22">
      <w:pPr>
        <w:pStyle w:val="Akapitzlist"/>
        <w:numPr>
          <w:ilvl w:val="0"/>
          <w:numId w:val="44"/>
        </w:numPr>
        <w:spacing w:beforeAutospacing="1" w:after="160" w:afterAutospacing="1" w:line="276" w:lineRule="auto"/>
        <w:ind w:right="0"/>
        <w:rPr>
          <w:rFonts w:eastAsia="Lato"/>
          <w:color w:val="000000" w:themeColor="text1"/>
          <w:sz w:val="22"/>
          <w:lang w:val="pl-PL"/>
        </w:rPr>
      </w:pPr>
      <w:r w:rsidRPr="00025E22">
        <w:rPr>
          <w:rFonts w:eastAsia="Lato"/>
          <w:color w:val="000000" w:themeColor="text1"/>
          <w:sz w:val="22"/>
          <w:lang w:val="pl-PL"/>
        </w:rPr>
        <w:t>Nie krytykują sposobu gry innych zawodników.</w:t>
      </w:r>
    </w:p>
    <w:p w14:paraId="1A75C41C" w14:textId="77777777" w:rsidR="00025E22" w:rsidRPr="00025E22" w:rsidRDefault="00025E22" w:rsidP="00025E22">
      <w:pPr>
        <w:pStyle w:val="Akapitzlist"/>
        <w:numPr>
          <w:ilvl w:val="0"/>
          <w:numId w:val="44"/>
        </w:numPr>
        <w:spacing w:beforeAutospacing="1" w:after="160" w:afterAutospacing="1" w:line="276" w:lineRule="auto"/>
        <w:ind w:right="0"/>
        <w:rPr>
          <w:rFonts w:eastAsia="Lato"/>
          <w:color w:val="000000" w:themeColor="text1"/>
          <w:sz w:val="22"/>
          <w:lang w:val="pl-PL"/>
        </w:rPr>
      </w:pPr>
      <w:r w:rsidRPr="00025E22">
        <w:rPr>
          <w:rFonts w:eastAsia="Lato"/>
          <w:color w:val="000000" w:themeColor="text1"/>
          <w:sz w:val="22"/>
          <w:lang w:val="pl-PL"/>
        </w:rPr>
        <w:t>Są wyczuleni na wszelkie formy zastraszania lub zagrożenia wynikające z używania telefonów komórkowych do robienia zdjęć, filmów przez dzieci.</w:t>
      </w:r>
    </w:p>
    <w:p w14:paraId="32F12EDA" w14:textId="77777777" w:rsidR="00025E22" w:rsidRPr="00025E22" w:rsidRDefault="00025E22" w:rsidP="00025E22">
      <w:pPr>
        <w:pStyle w:val="Akapitzlist"/>
        <w:numPr>
          <w:ilvl w:val="0"/>
          <w:numId w:val="44"/>
        </w:numPr>
        <w:spacing w:beforeAutospacing="1" w:after="160" w:afterAutospacing="1" w:line="276" w:lineRule="auto"/>
        <w:ind w:right="0"/>
        <w:rPr>
          <w:rFonts w:eastAsia="Lato"/>
          <w:color w:val="000000" w:themeColor="text1"/>
          <w:sz w:val="22"/>
          <w:lang w:val="pl-PL"/>
        </w:rPr>
      </w:pPr>
      <w:r w:rsidRPr="00025E22">
        <w:rPr>
          <w:rFonts w:eastAsia="Lato"/>
          <w:color w:val="000000" w:themeColor="text1"/>
          <w:sz w:val="22"/>
          <w:lang w:val="pl-PL"/>
        </w:rPr>
        <w:t>Dbają o zdrowie dziecka poprzez zapewnienie odpowiedniej wartości i kaloryczności posiłków, aktualne badania sportowe oraz zapewnienie odpowiednio długiego czasu na regenerację (po treningach, przebytych kontuzjach).</w:t>
      </w:r>
    </w:p>
    <w:p w14:paraId="699F4260" w14:textId="77777777" w:rsidR="00025E22" w:rsidRPr="00025E22" w:rsidRDefault="00025E22" w:rsidP="00025E22">
      <w:pPr>
        <w:pStyle w:val="Akapitzlist"/>
        <w:numPr>
          <w:ilvl w:val="0"/>
          <w:numId w:val="44"/>
        </w:numPr>
        <w:spacing w:beforeAutospacing="1" w:after="160" w:afterAutospacing="1" w:line="276" w:lineRule="auto"/>
        <w:ind w:right="0"/>
        <w:rPr>
          <w:rFonts w:eastAsia="Lato"/>
          <w:color w:val="000000" w:themeColor="text1"/>
          <w:sz w:val="22"/>
          <w:lang w:val="pl-PL"/>
        </w:rPr>
      </w:pPr>
      <w:r w:rsidRPr="00025E22">
        <w:rPr>
          <w:rFonts w:eastAsia="Lato"/>
          <w:color w:val="000000" w:themeColor="text1"/>
          <w:sz w:val="22"/>
          <w:lang w:val="pl-PL"/>
        </w:rPr>
        <w:t>Zapewniają wyposażenie niezbędne do wykonywania treningu w bezpieczny i efektywny dla dziecka i jego celów sposób (buty, ubrania, okulary sportowe etc.).</w:t>
      </w:r>
    </w:p>
    <w:p w14:paraId="1DC24D45" w14:textId="77777777" w:rsidR="00025E22" w:rsidRDefault="00025E22" w:rsidP="00025E22">
      <w:pPr>
        <w:pStyle w:val="Akapitzlist"/>
        <w:spacing w:after="160" w:line="360" w:lineRule="auto"/>
        <w:ind w:left="142" w:right="0" w:firstLine="0"/>
        <w:rPr>
          <w:b/>
          <w:szCs w:val="24"/>
          <w:lang w:val="pl-PL"/>
        </w:rPr>
      </w:pPr>
    </w:p>
    <w:p w14:paraId="421B153A" w14:textId="77777777" w:rsidR="00025E22" w:rsidRDefault="00025E22" w:rsidP="00025E22">
      <w:pPr>
        <w:pStyle w:val="Akapitzlist"/>
        <w:numPr>
          <w:ilvl w:val="0"/>
          <w:numId w:val="37"/>
        </w:numPr>
        <w:spacing w:after="160" w:line="360" w:lineRule="auto"/>
        <w:ind w:left="142" w:right="0" w:firstLine="0"/>
        <w:rPr>
          <w:b/>
          <w:szCs w:val="24"/>
          <w:lang w:val="pl-PL"/>
        </w:rPr>
      </w:pPr>
      <w:r>
        <w:rPr>
          <w:b/>
          <w:szCs w:val="24"/>
          <w:lang w:val="pl-PL"/>
        </w:rPr>
        <w:t>Zasady bezpiecznych relacji rodzic – trener</w:t>
      </w:r>
    </w:p>
    <w:p w14:paraId="240A1EA6" w14:textId="77777777" w:rsidR="00025E22" w:rsidRPr="00025E22" w:rsidRDefault="00025E22" w:rsidP="00025E22">
      <w:pPr>
        <w:spacing w:before="2" w:line="276" w:lineRule="auto"/>
        <w:ind w:left="0" w:right="1122" w:firstLine="0"/>
        <w:rPr>
          <w:rFonts w:eastAsia="Lato"/>
          <w:color w:val="000000" w:themeColor="text1"/>
          <w:sz w:val="22"/>
          <w:lang w:val="pl-PL"/>
        </w:rPr>
      </w:pPr>
      <w:r w:rsidRPr="00025E22">
        <w:rPr>
          <w:rFonts w:eastAsia="Lato"/>
          <w:color w:val="000000" w:themeColor="text1"/>
          <w:sz w:val="22"/>
          <w:lang w:val="pl-PL"/>
        </w:rPr>
        <w:lastRenderedPageBreak/>
        <w:t>Rodzice, opiekunowie prawni i faktyczni dzieci:</w:t>
      </w:r>
    </w:p>
    <w:p w14:paraId="33469235" w14:textId="77777777" w:rsidR="00025E22" w:rsidRDefault="00025E22" w:rsidP="00025E22">
      <w:pPr>
        <w:pStyle w:val="Akapitzlist"/>
        <w:spacing w:after="160" w:line="360" w:lineRule="auto"/>
        <w:ind w:left="142" w:right="0" w:firstLine="0"/>
        <w:rPr>
          <w:b/>
          <w:szCs w:val="24"/>
          <w:lang w:val="pl-PL"/>
        </w:rPr>
      </w:pPr>
    </w:p>
    <w:p w14:paraId="3563D52B" w14:textId="77777777" w:rsidR="00025E22" w:rsidRPr="00025E22" w:rsidRDefault="00025E22" w:rsidP="00025E22">
      <w:pPr>
        <w:pStyle w:val="Akapitzlist"/>
        <w:numPr>
          <w:ilvl w:val="0"/>
          <w:numId w:val="46"/>
        </w:numPr>
        <w:spacing w:beforeAutospacing="1" w:after="160" w:afterAutospacing="1" w:line="276" w:lineRule="auto"/>
        <w:ind w:left="284" w:right="0" w:hanging="284"/>
        <w:rPr>
          <w:rFonts w:eastAsia="Lato"/>
          <w:color w:val="000000" w:themeColor="text1"/>
          <w:sz w:val="22"/>
          <w:lang w:val="pl-PL"/>
        </w:rPr>
      </w:pPr>
      <w:r w:rsidRPr="00025E22">
        <w:rPr>
          <w:rFonts w:eastAsia="Lato"/>
          <w:color w:val="000000" w:themeColor="text1"/>
          <w:sz w:val="22"/>
          <w:lang w:val="pl-PL"/>
        </w:rPr>
        <w:t>Swoim zachowaniem dają przykład dzieciom i są dla nich wzorem do naśladowania. Stosują reguły fair play i zachęcają innych do ich przestrzegania. Są świadomi, że ich relacje między innymi rodzicami, trenerami i sędziami modelują zachowania dzieci.</w:t>
      </w:r>
    </w:p>
    <w:p w14:paraId="51F5AB43" w14:textId="77777777" w:rsidR="00025E22" w:rsidRPr="00025E22" w:rsidRDefault="00025E22" w:rsidP="00025E22">
      <w:pPr>
        <w:pStyle w:val="Akapitzlist"/>
        <w:numPr>
          <w:ilvl w:val="0"/>
          <w:numId w:val="46"/>
        </w:numPr>
        <w:spacing w:beforeAutospacing="1" w:after="160" w:afterAutospacing="1" w:line="276" w:lineRule="auto"/>
        <w:ind w:left="284" w:right="0" w:hanging="284"/>
        <w:rPr>
          <w:rFonts w:eastAsia="Lato"/>
          <w:color w:val="000000" w:themeColor="text1"/>
          <w:sz w:val="22"/>
          <w:lang w:val="pl-PL"/>
        </w:rPr>
      </w:pPr>
      <w:r w:rsidRPr="00025E22">
        <w:rPr>
          <w:rFonts w:eastAsia="Lato"/>
          <w:color w:val="000000" w:themeColor="text1"/>
          <w:sz w:val="22"/>
          <w:lang w:val="pl-PL"/>
        </w:rPr>
        <w:t>Komunikacja między rodzicami a trenerem powinna być zawsze oparta na szacunku, szczerości i wzajemnym wysłuchaniu.</w:t>
      </w:r>
    </w:p>
    <w:p w14:paraId="58B7FE9B" w14:textId="2750EB5C" w:rsidR="00025E22" w:rsidRPr="0057759A" w:rsidRDefault="00025E22" w:rsidP="00025E22">
      <w:pPr>
        <w:pStyle w:val="Akapitzlist"/>
        <w:numPr>
          <w:ilvl w:val="0"/>
          <w:numId w:val="46"/>
        </w:numPr>
        <w:spacing w:beforeAutospacing="1" w:after="160" w:afterAutospacing="1" w:line="276" w:lineRule="auto"/>
        <w:ind w:left="284" w:right="0" w:hanging="284"/>
        <w:rPr>
          <w:rFonts w:eastAsia="Lato"/>
          <w:color w:val="000000" w:themeColor="text1"/>
          <w:sz w:val="22"/>
          <w:lang w:val="pl-PL"/>
        </w:rPr>
      </w:pPr>
      <w:r w:rsidRPr="00025E22">
        <w:rPr>
          <w:rFonts w:eastAsia="Lato"/>
          <w:color w:val="000000" w:themeColor="text1"/>
          <w:sz w:val="22"/>
          <w:lang w:val="pl-PL"/>
        </w:rPr>
        <w:t xml:space="preserve">Rodzic nie powinien wchodzić w rolę trenera, a trener nie powinien wchodzić w rolę rodzica. Rodzice udzielają wsparcia trenerowi, a trener udziela wsparcia rodzicom. Nie podważają wzajemnie swojego autorytetu w oczach dziecka. Nie stawiają go w sytuacji, w której będzie musiało wybierać między nimi. </w:t>
      </w:r>
      <w:r w:rsidRPr="0057759A">
        <w:rPr>
          <w:rFonts w:eastAsia="Lato"/>
          <w:color w:val="000000" w:themeColor="text1"/>
          <w:sz w:val="22"/>
          <w:lang w:val="pl-PL"/>
        </w:rPr>
        <w:t>Nie</w:t>
      </w:r>
      <w:r w:rsidR="0057759A" w:rsidRPr="0057759A">
        <w:rPr>
          <w:rFonts w:eastAsia="Lato"/>
          <w:color w:val="000000" w:themeColor="text1"/>
          <w:sz w:val="22"/>
          <w:lang w:val="pl-PL"/>
        </w:rPr>
        <w:t xml:space="preserve"> rozwiązują sporów między sobą w obecności dzieck</w:t>
      </w:r>
      <w:r w:rsidR="0057759A">
        <w:rPr>
          <w:rFonts w:eastAsia="Lato"/>
          <w:color w:val="000000" w:themeColor="text1"/>
          <w:sz w:val="22"/>
          <w:lang w:val="pl-PL"/>
        </w:rPr>
        <w:t>a.</w:t>
      </w:r>
      <w:r w:rsidRPr="0057759A">
        <w:rPr>
          <w:rFonts w:eastAsia="Lato"/>
          <w:color w:val="000000" w:themeColor="text1"/>
          <w:sz w:val="22"/>
          <w:lang w:val="pl-PL"/>
        </w:rPr>
        <w:t xml:space="preserve"> </w:t>
      </w:r>
    </w:p>
    <w:p w14:paraId="25AF7546" w14:textId="77777777" w:rsidR="00025E22" w:rsidRPr="00025E22" w:rsidRDefault="00025E22" w:rsidP="00025E22">
      <w:pPr>
        <w:pStyle w:val="Akapitzlist"/>
        <w:numPr>
          <w:ilvl w:val="0"/>
          <w:numId w:val="46"/>
        </w:numPr>
        <w:spacing w:beforeAutospacing="1" w:after="160" w:afterAutospacing="1" w:line="276" w:lineRule="auto"/>
        <w:ind w:left="284" w:right="0" w:hanging="284"/>
        <w:rPr>
          <w:rFonts w:eastAsia="Lato"/>
          <w:color w:val="000000" w:themeColor="text1"/>
          <w:sz w:val="22"/>
          <w:lang w:val="pl-PL"/>
        </w:rPr>
      </w:pPr>
      <w:r w:rsidRPr="00025E22">
        <w:rPr>
          <w:rFonts w:eastAsia="Lato"/>
          <w:color w:val="000000" w:themeColor="text1"/>
          <w:sz w:val="22"/>
          <w:lang w:val="pl-PL"/>
        </w:rPr>
        <w:t>W trakcie rozgrywek rodzice nie podważają decyzji trenerów i sędziów. Wyjątkiem jest sytuacja stosowania przemocy wobec dziecka. Dorośli udzielają sobie informacji zwrotnych bez obecności dzieci, dbając o tonowanie emocji, bez użycia agresji.</w:t>
      </w:r>
    </w:p>
    <w:p w14:paraId="5732C6A9" w14:textId="77777777" w:rsidR="00025E22" w:rsidRPr="00025E22" w:rsidRDefault="00025E22" w:rsidP="00025E22">
      <w:pPr>
        <w:pStyle w:val="Akapitzlist"/>
        <w:numPr>
          <w:ilvl w:val="0"/>
          <w:numId w:val="46"/>
        </w:numPr>
        <w:spacing w:beforeAutospacing="1" w:after="160" w:afterAutospacing="1" w:line="276" w:lineRule="auto"/>
        <w:ind w:left="284" w:right="0" w:hanging="284"/>
        <w:rPr>
          <w:rFonts w:eastAsia="Lato"/>
          <w:color w:val="000000" w:themeColor="text1"/>
          <w:sz w:val="22"/>
          <w:lang w:val="pl-PL"/>
        </w:rPr>
      </w:pPr>
      <w:r w:rsidRPr="00025E22">
        <w:rPr>
          <w:rFonts w:eastAsia="Lato"/>
          <w:color w:val="000000" w:themeColor="text1"/>
          <w:sz w:val="22"/>
          <w:lang w:val="pl-PL"/>
        </w:rPr>
        <w:t xml:space="preserve">Rodzice w miarę swoich możliwości wspierają trenera i pozostałe dzieci należące do klubu w działaniach logistycznych. </w:t>
      </w:r>
    </w:p>
    <w:p w14:paraId="51FC1F21" w14:textId="77777777" w:rsidR="00025E22" w:rsidRPr="00025E22" w:rsidRDefault="00025E22" w:rsidP="00025E22">
      <w:pPr>
        <w:pStyle w:val="Akapitzlist"/>
        <w:numPr>
          <w:ilvl w:val="0"/>
          <w:numId w:val="46"/>
        </w:numPr>
        <w:spacing w:beforeAutospacing="1" w:after="160" w:afterAutospacing="1" w:line="276" w:lineRule="auto"/>
        <w:ind w:left="284" w:right="0" w:hanging="284"/>
        <w:rPr>
          <w:rFonts w:eastAsia="Lato"/>
          <w:color w:val="000000" w:themeColor="text1"/>
          <w:sz w:val="22"/>
          <w:lang w:val="pl-PL"/>
        </w:rPr>
      </w:pPr>
      <w:r w:rsidRPr="00025E22">
        <w:rPr>
          <w:rFonts w:eastAsia="Lato"/>
          <w:color w:val="000000" w:themeColor="text1"/>
          <w:sz w:val="22"/>
          <w:lang w:val="pl-PL"/>
        </w:rPr>
        <w:t>Rodzice mają prawo wyrażać swoje obawy dotyczące bezpieczeństwa i ochrony dzieci i zgłaszać je trenerowi, kierownictwu klubu bądź innej wyznaczonej osobie. Powinni zgłaszać usterki zagrażające bezpieczeństwu dzieci, a trenerzy mają obowiązek reagowania na te obawy oraz poszukiwać rozwiązań zwiększających bezpieczeństwo dzieci.</w:t>
      </w:r>
    </w:p>
    <w:p w14:paraId="504317BE" w14:textId="77777777" w:rsidR="00025E22" w:rsidRPr="00025E22" w:rsidRDefault="00025E22" w:rsidP="00025E22">
      <w:pPr>
        <w:pStyle w:val="Akapitzlist"/>
        <w:numPr>
          <w:ilvl w:val="0"/>
          <w:numId w:val="46"/>
        </w:numPr>
        <w:spacing w:beforeAutospacing="1" w:after="160" w:afterAutospacing="1" w:line="276" w:lineRule="auto"/>
        <w:ind w:left="284" w:right="0" w:hanging="284"/>
        <w:rPr>
          <w:rFonts w:eastAsia="Lato"/>
          <w:color w:val="000000" w:themeColor="text1"/>
          <w:sz w:val="22"/>
          <w:lang w:val="pl-PL"/>
        </w:rPr>
      </w:pPr>
      <w:r w:rsidRPr="00025E22">
        <w:rPr>
          <w:rFonts w:eastAsia="Lato"/>
          <w:color w:val="000000" w:themeColor="text1"/>
          <w:sz w:val="22"/>
          <w:lang w:val="pl-PL"/>
        </w:rPr>
        <w:t>Rodzice zawsze mają możliwość porozmawiania z trenerem i wyrażenia wszelkich obaw dotyczących swojego dziecka oraz mają gwarancję, że wyrażone przez nich wątpliwości zostaną potraktowane poważnie, a odpowiednie procedury wdrożone, w przypadku, gdy sytuacja wymaga reakcji ze strony klubu.</w:t>
      </w:r>
    </w:p>
    <w:p w14:paraId="38F2BD4C" w14:textId="77777777" w:rsidR="00025E22" w:rsidRPr="00025E22" w:rsidRDefault="00025E22" w:rsidP="00025E22">
      <w:pPr>
        <w:pStyle w:val="Akapitzlist"/>
        <w:numPr>
          <w:ilvl w:val="0"/>
          <w:numId w:val="46"/>
        </w:numPr>
        <w:spacing w:beforeAutospacing="1" w:after="160" w:afterAutospacing="1" w:line="276" w:lineRule="auto"/>
        <w:ind w:left="284" w:right="0" w:hanging="284"/>
        <w:rPr>
          <w:rFonts w:eastAsia="Lato"/>
          <w:color w:val="000000" w:themeColor="text1"/>
          <w:sz w:val="22"/>
          <w:lang w:val="pl-PL"/>
        </w:rPr>
      </w:pPr>
      <w:r w:rsidRPr="00025E22">
        <w:rPr>
          <w:rFonts w:eastAsia="Lato"/>
          <w:color w:val="000000" w:themeColor="text1"/>
          <w:sz w:val="22"/>
          <w:lang w:val="pl-PL"/>
        </w:rPr>
        <w:t>Zarówno rodzice jak i trenerzy reagują na wszelkie formy przemocy, w tym na każde obraźliwe, niewłaściwe, dyskryminacyjne zachowanie lub słowa oraz inne wszelkie formy zastraszania wśród dzieci, ale także dorosłych, w tym trenerów i innych rodziców.</w:t>
      </w:r>
    </w:p>
    <w:p w14:paraId="5354EE51" w14:textId="77777777" w:rsidR="00025E22" w:rsidRPr="00025E22" w:rsidRDefault="00025E22" w:rsidP="00025E22">
      <w:pPr>
        <w:pStyle w:val="Akapitzlist"/>
        <w:numPr>
          <w:ilvl w:val="0"/>
          <w:numId w:val="46"/>
        </w:numPr>
        <w:spacing w:beforeAutospacing="1" w:after="160" w:afterAutospacing="1" w:line="276" w:lineRule="auto"/>
        <w:ind w:left="284" w:right="0" w:hanging="284"/>
        <w:rPr>
          <w:rFonts w:eastAsia="Lato"/>
          <w:color w:val="000000" w:themeColor="text1"/>
          <w:sz w:val="22"/>
          <w:lang w:val="pl-PL"/>
        </w:rPr>
      </w:pPr>
      <w:r w:rsidRPr="00025E22">
        <w:rPr>
          <w:rFonts w:eastAsia="Lato"/>
          <w:color w:val="000000" w:themeColor="text1"/>
          <w:sz w:val="22"/>
          <w:lang w:val="pl-PL"/>
        </w:rPr>
        <w:t>Trener i rodzice nie tworzą sojuszy sprzyjających faworyzacji. Potrafią rozdzielić relacje prywatne od oficjalnych. Trener podejmując decyzje sportowe nie kieruje się swoją sympatią wobec rodzica.</w:t>
      </w:r>
    </w:p>
    <w:p w14:paraId="7C476DDE" w14:textId="77777777" w:rsidR="00025E22" w:rsidRPr="00025E22" w:rsidRDefault="00025E22" w:rsidP="00025E22">
      <w:pPr>
        <w:pStyle w:val="Akapitzlist"/>
        <w:numPr>
          <w:ilvl w:val="0"/>
          <w:numId w:val="46"/>
        </w:numPr>
        <w:spacing w:beforeAutospacing="1" w:after="160" w:afterAutospacing="1" w:line="276" w:lineRule="auto"/>
        <w:ind w:left="284" w:right="0" w:hanging="284"/>
        <w:rPr>
          <w:rFonts w:eastAsia="Lato"/>
          <w:color w:val="000000" w:themeColor="text1"/>
          <w:sz w:val="22"/>
          <w:lang w:val="pl-PL"/>
        </w:rPr>
      </w:pPr>
      <w:r w:rsidRPr="00025E22">
        <w:rPr>
          <w:rFonts w:eastAsia="Lato"/>
          <w:color w:val="000000" w:themeColor="text1"/>
          <w:sz w:val="22"/>
          <w:lang w:val="pl-PL"/>
        </w:rPr>
        <w:t>Rodzice szanują decyzję trenera i dzieci dotyczące ich uczestniczenia w treningach.</w:t>
      </w:r>
    </w:p>
    <w:p w14:paraId="5B4ED2AF" w14:textId="77777777" w:rsidR="00025E22" w:rsidRPr="00025E22" w:rsidRDefault="00025E22" w:rsidP="00025E22">
      <w:pPr>
        <w:pStyle w:val="Akapitzlist"/>
        <w:numPr>
          <w:ilvl w:val="0"/>
          <w:numId w:val="46"/>
        </w:numPr>
        <w:spacing w:beforeAutospacing="1" w:after="160" w:afterAutospacing="1" w:line="276" w:lineRule="auto"/>
        <w:ind w:left="284" w:right="0" w:hanging="284"/>
        <w:rPr>
          <w:rFonts w:eastAsia="Lato"/>
          <w:color w:val="000000" w:themeColor="text1"/>
          <w:sz w:val="22"/>
          <w:lang w:val="pl-PL"/>
        </w:rPr>
      </w:pPr>
      <w:r w:rsidRPr="00025E22">
        <w:rPr>
          <w:rFonts w:eastAsia="Lato"/>
          <w:color w:val="000000" w:themeColor="text1"/>
          <w:sz w:val="22"/>
          <w:lang w:val="pl-PL"/>
        </w:rPr>
        <w:t>Rodzice i trener powinni ustalić zasady uczestniczenia w treningach. Rekomendowanym rozwiązaniem jest przyjęcie zasady nieuczestniczenia rodziców w stałych treningach dzieci oraz ustalenie harmonogramu treningów otwartych dla każdego chętnego rodzica (na przykład raz w miesiącu).</w:t>
      </w:r>
    </w:p>
    <w:p w14:paraId="79F57949" w14:textId="77777777" w:rsidR="00025E22" w:rsidRPr="00025E22" w:rsidRDefault="00025E22" w:rsidP="00025E22">
      <w:pPr>
        <w:pStyle w:val="Akapitzlist"/>
        <w:spacing w:after="160" w:line="360" w:lineRule="auto"/>
        <w:ind w:left="142" w:right="0" w:firstLine="0"/>
        <w:rPr>
          <w:bCs/>
          <w:sz w:val="22"/>
          <w:lang w:val="pl-PL"/>
        </w:rPr>
      </w:pPr>
    </w:p>
    <w:p w14:paraId="593ACD12" w14:textId="77777777" w:rsidR="00025E22" w:rsidRDefault="00025E22" w:rsidP="00025E22">
      <w:pPr>
        <w:pStyle w:val="Akapitzlist"/>
        <w:spacing w:after="160" w:line="360" w:lineRule="auto"/>
        <w:ind w:left="0" w:right="0" w:firstLine="0"/>
        <w:rPr>
          <w:b/>
          <w:sz w:val="26"/>
          <w:szCs w:val="26"/>
          <w:lang w:val="pl-PL"/>
        </w:rPr>
      </w:pPr>
    </w:p>
    <w:p w14:paraId="3FDA0694" w14:textId="77777777" w:rsidR="00462FC5" w:rsidRDefault="00462FC5" w:rsidP="00025E22">
      <w:pPr>
        <w:pStyle w:val="Akapitzlist"/>
        <w:spacing w:after="160" w:line="360" w:lineRule="auto"/>
        <w:ind w:left="0" w:right="0" w:firstLine="0"/>
        <w:rPr>
          <w:b/>
          <w:sz w:val="26"/>
          <w:szCs w:val="26"/>
          <w:lang w:val="pl-PL"/>
        </w:rPr>
      </w:pPr>
    </w:p>
    <w:p w14:paraId="2A3B29D8" w14:textId="77777777" w:rsidR="00462FC5" w:rsidRDefault="00462FC5" w:rsidP="00025E22">
      <w:pPr>
        <w:pStyle w:val="Akapitzlist"/>
        <w:spacing w:after="160" w:line="360" w:lineRule="auto"/>
        <w:ind w:left="0" w:right="0" w:firstLine="0"/>
        <w:rPr>
          <w:b/>
          <w:sz w:val="26"/>
          <w:szCs w:val="26"/>
          <w:lang w:val="pl-PL"/>
        </w:rPr>
      </w:pPr>
    </w:p>
    <w:p w14:paraId="3AC10149" w14:textId="77777777" w:rsidR="00462FC5" w:rsidRDefault="00462FC5" w:rsidP="00025E22">
      <w:pPr>
        <w:pStyle w:val="Akapitzlist"/>
        <w:spacing w:after="160" w:line="360" w:lineRule="auto"/>
        <w:ind w:left="0" w:right="0" w:firstLine="0"/>
        <w:rPr>
          <w:b/>
          <w:sz w:val="26"/>
          <w:szCs w:val="26"/>
          <w:lang w:val="pl-PL"/>
        </w:rPr>
      </w:pPr>
    </w:p>
    <w:p w14:paraId="195B21BE" w14:textId="77777777" w:rsidR="00462FC5" w:rsidRDefault="00462FC5" w:rsidP="00025E22">
      <w:pPr>
        <w:pStyle w:val="Akapitzlist"/>
        <w:spacing w:after="160" w:line="360" w:lineRule="auto"/>
        <w:ind w:left="0" w:right="0" w:firstLine="0"/>
        <w:rPr>
          <w:b/>
          <w:sz w:val="26"/>
          <w:szCs w:val="26"/>
          <w:lang w:val="pl-PL"/>
        </w:rPr>
      </w:pPr>
    </w:p>
    <w:p w14:paraId="582A2FCB" w14:textId="77777777" w:rsidR="00462FC5" w:rsidRDefault="00462FC5" w:rsidP="00025E22">
      <w:pPr>
        <w:pStyle w:val="Akapitzlist"/>
        <w:spacing w:after="160" w:line="360" w:lineRule="auto"/>
        <w:ind w:left="0" w:right="0" w:firstLine="0"/>
        <w:rPr>
          <w:b/>
          <w:sz w:val="26"/>
          <w:szCs w:val="26"/>
          <w:lang w:val="pl-PL"/>
        </w:rPr>
      </w:pPr>
    </w:p>
    <w:p w14:paraId="65785A4E" w14:textId="77777777" w:rsidR="00462FC5" w:rsidRPr="00025E22" w:rsidRDefault="00462FC5" w:rsidP="00025E22">
      <w:pPr>
        <w:pStyle w:val="Akapitzlist"/>
        <w:spacing w:after="160" w:line="360" w:lineRule="auto"/>
        <w:ind w:left="0" w:right="0" w:firstLine="0"/>
        <w:rPr>
          <w:b/>
          <w:szCs w:val="24"/>
          <w:lang w:val="pl-PL"/>
        </w:rPr>
      </w:pPr>
    </w:p>
    <w:p w14:paraId="552D6130" w14:textId="77777777" w:rsidR="00E0123E" w:rsidRPr="00E0123E" w:rsidRDefault="00E0123E" w:rsidP="00E0123E">
      <w:pPr>
        <w:pStyle w:val="Nagwek2"/>
        <w:ind w:right="2670"/>
        <w:jc w:val="right"/>
        <w:rPr>
          <w:lang w:val="pl-PL"/>
        </w:rPr>
      </w:pPr>
      <w:bookmarkStart w:id="20" w:name="_Toc174521280"/>
      <w:r w:rsidRPr="00E0123E">
        <w:rPr>
          <w:lang w:val="pl-PL"/>
        </w:rPr>
        <w:lastRenderedPageBreak/>
        <w:t xml:space="preserve">Załącznik nr </w:t>
      </w:r>
      <w:r w:rsidR="00025E22">
        <w:rPr>
          <w:lang w:val="pl-PL"/>
        </w:rPr>
        <w:t>5</w:t>
      </w:r>
      <w:r w:rsidRPr="00E0123E">
        <w:rPr>
          <w:lang w:val="pl-PL"/>
        </w:rPr>
        <w:t xml:space="preserve"> – Karta interwencji</w:t>
      </w:r>
      <w:bookmarkEnd w:id="20"/>
      <w:r w:rsidRPr="00E0123E">
        <w:rPr>
          <w:lang w:val="pl-PL"/>
        </w:rPr>
        <w:t xml:space="preserve"> </w:t>
      </w:r>
    </w:p>
    <w:p w14:paraId="48F65C22" w14:textId="77777777" w:rsidR="00E0123E" w:rsidRPr="00E0123E" w:rsidRDefault="00E0123E" w:rsidP="00E0123E">
      <w:pPr>
        <w:spacing w:after="0" w:line="259" w:lineRule="auto"/>
        <w:ind w:left="0" w:right="0" w:firstLine="0"/>
        <w:jc w:val="left"/>
        <w:rPr>
          <w:lang w:val="pl-PL"/>
        </w:rPr>
      </w:pPr>
      <w:r w:rsidRPr="00E0123E">
        <w:rPr>
          <w:rFonts w:eastAsia="Calibri"/>
          <w:sz w:val="22"/>
          <w:lang w:val="pl-PL"/>
        </w:rPr>
        <w:t xml:space="preserve"> </w:t>
      </w:r>
    </w:p>
    <w:tbl>
      <w:tblPr>
        <w:tblStyle w:val="TableGrid"/>
        <w:tblW w:w="9064" w:type="dxa"/>
        <w:tblInd w:w="5" w:type="dxa"/>
        <w:tblCellMar>
          <w:top w:w="14" w:type="dxa"/>
          <w:left w:w="108" w:type="dxa"/>
          <w:right w:w="50" w:type="dxa"/>
        </w:tblCellMar>
        <w:tblLook w:val="04A0" w:firstRow="1" w:lastRow="0" w:firstColumn="1" w:lastColumn="0" w:noHBand="0" w:noVBand="1"/>
      </w:tblPr>
      <w:tblGrid>
        <w:gridCol w:w="2124"/>
        <w:gridCol w:w="1582"/>
        <w:gridCol w:w="751"/>
        <w:gridCol w:w="869"/>
        <w:gridCol w:w="3738"/>
      </w:tblGrid>
      <w:tr w:rsidR="00E0123E" w:rsidRPr="00E0123E" w14:paraId="5F8E44F1" w14:textId="77777777" w:rsidTr="00F419BB">
        <w:trPr>
          <w:trHeight w:val="593"/>
        </w:trPr>
        <w:tc>
          <w:tcPr>
            <w:tcW w:w="2124" w:type="dxa"/>
            <w:tcBorders>
              <w:top w:val="single" w:sz="4" w:space="0" w:color="000000"/>
              <w:left w:val="single" w:sz="4" w:space="0" w:color="000000"/>
              <w:bottom w:val="single" w:sz="4" w:space="0" w:color="000000"/>
              <w:right w:val="single" w:sz="4" w:space="0" w:color="000000"/>
            </w:tcBorders>
          </w:tcPr>
          <w:p w14:paraId="2E395B32" w14:textId="77777777" w:rsidR="00E0123E" w:rsidRPr="00E0123E" w:rsidRDefault="00E0123E" w:rsidP="00F419BB">
            <w:pPr>
              <w:tabs>
                <w:tab w:val="center" w:pos="743"/>
                <w:tab w:val="right" w:pos="1966"/>
              </w:tabs>
              <w:spacing w:after="22" w:line="259" w:lineRule="auto"/>
              <w:ind w:left="0" w:right="0" w:firstLine="0"/>
              <w:jc w:val="left"/>
              <w:rPr>
                <w:lang w:val="pl-PL"/>
              </w:rPr>
            </w:pPr>
            <w:r w:rsidRPr="00E0123E">
              <w:rPr>
                <w:lang w:val="pl-PL"/>
              </w:rPr>
              <w:t xml:space="preserve">Imię </w:t>
            </w:r>
            <w:r w:rsidRPr="00E0123E">
              <w:rPr>
                <w:lang w:val="pl-PL"/>
              </w:rPr>
              <w:tab/>
              <w:t xml:space="preserve">i </w:t>
            </w:r>
            <w:r w:rsidRPr="00E0123E">
              <w:rPr>
                <w:lang w:val="pl-PL"/>
              </w:rPr>
              <w:tab/>
              <w:t xml:space="preserve">nazwisko </w:t>
            </w:r>
          </w:p>
          <w:p w14:paraId="696C54A5" w14:textId="77777777" w:rsidR="00E0123E" w:rsidRPr="00E0123E" w:rsidRDefault="00E0123E" w:rsidP="00F419BB">
            <w:pPr>
              <w:spacing w:after="0" w:line="259" w:lineRule="auto"/>
              <w:ind w:left="2" w:right="0" w:firstLine="0"/>
              <w:jc w:val="left"/>
              <w:rPr>
                <w:lang w:val="pl-PL"/>
              </w:rPr>
            </w:pPr>
            <w:r w:rsidRPr="00E0123E">
              <w:rPr>
                <w:lang w:val="pl-PL"/>
              </w:rPr>
              <w:t xml:space="preserve">dziecka </w:t>
            </w:r>
          </w:p>
        </w:tc>
        <w:tc>
          <w:tcPr>
            <w:tcW w:w="1582" w:type="dxa"/>
            <w:tcBorders>
              <w:top w:val="single" w:sz="4" w:space="0" w:color="000000"/>
              <w:left w:val="single" w:sz="4" w:space="0" w:color="000000"/>
              <w:bottom w:val="single" w:sz="4" w:space="0" w:color="000000"/>
              <w:right w:val="nil"/>
            </w:tcBorders>
          </w:tcPr>
          <w:p w14:paraId="7BF822B7" w14:textId="77777777" w:rsidR="00E0123E" w:rsidRPr="00E0123E" w:rsidRDefault="00E0123E" w:rsidP="00F419BB">
            <w:pPr>
              <w:spacing w:after="0" w:line="259" w:lineRule="auto"/>
              <w:ind w:left="0" w:right="0" w:firstLine="0"/>
              <w:jc w:val="left"/>
              <w:rPr>
                <w:lang w:val="pl-PL"/>
              </w:rPr>
            </w:pPr>
            <w:r w:rsidRPr="00E0123E">
              <w:rPr>
                <w:lang w:val="pl-PL"/>
              </w:rPr>
              <w:t xml:space="preserve"> </w:t>
            </w:r>
          </w:p>
        </w:tc>
        <w:tc>
          <w:tcPr>
            <w:tcW w:w="5358" w:type="dxa"/>
            <w:gridSpan w:val="3"/>
            <w:tcBorders>
              <w:top w:val="single" w:sz="4" w:space="0" w:color="000000"/>
              <w:left w:val="nil"/>
              <w:bottom w:val="single" w:sz="4" w:space="0" w:color="000000"/>
              <w:right w:val="single" w:sz="4" w:space="0" w:color="000000"/>
            </w:tcBorders>
          </w:tcPr>
          <w:p w14:paraId="7958D271" w14:textId="77777777" w:rsidR="00E0123E" w:rsidRPr="00E0123E" w:rsidRDefault="00E0123E" w:rsidP="00F419BB">
            <w:pPr>
              <w:spacing w:after="160" w:line="259" w:lineRule="auto"/>
              <w:ind w:left="0" w:right="0" w:firstLine="0"/>
              <w:jc w:val="left"/>
              <w:rPr>
                <w:lang w:val="pl-PL"/>
              </w:rPr>
            </w:pPr>
          </w:p>
        </w:tc>
      </w:tr>
      <w:tr w:rsidR="00E0123E" w:rsidRPr="00E0123E" w14:paraId="4A6F8145" w14:textId="77777777" w:rsidTr="00F419BB">
        <w:trPr>
          <w:trHeight w:val="883"/>
        </w:trPr>
        <w:tc>
          <w:tcPr>
            <w:tcW w:w="2124" w:type="dxa"/>
            <w:tcBorders>
              <w:top w:val="single" w:sz="4" w:space="0" w:color="000000"/>
              <w:left w:val="single" w:sz="4" w:space="0" w:color="000000"/>
              <w:bottom w:val="single" w:sz="4" w:space="0" w:color="000000"/>
              <w:right w:val="single" w:sz="4" w:space="0" w:color="000000"/>
            </w:tcBorders>
          </w:tcPr>
          <w:p w14:paraId="6FF7B02F" w14:textId="77777777" w:rsidR="00E0123E" w:rsidRPr="00E0123E" w:rsidRDefault="00E0123E" w:rsidP="00F419BB">
            <w:pPr>
              <w:spacing w:after="0" w:line="259" w:lineRule="auto"/>
              <w:ind w:left="2" w:right="0" w:firstLine="0"/>
              <w:jc w:val="left"/>
              <w:rPr>
                <w:lang w:val="pl-PL"/>
              </w:rPr>
            </w:pPr>
            <w:r w:rsidRPr="00E0123E">
              <w:rPr>
                <w:lang w:val="pl-PL"/>
              </w:rPr>
              <w:t xml:space="preserve">Przyczyna interwencji </w:t>
            </w:r>
            <w:r w:rsidRPr="00E0123E">
              <w:rPr>
                <w:lang w:val="pl-PL"/>
              </w:rPr>
              <w:tab/>
              <w:t xml:space="preserve">(forma krzywdzenia) </w:t>
            </w:r>
          </w:p>
        </w:tc>
        <w:tc>
          <w:tcPr>
            <w:tcW w:w="1582" w:type="dxa"/>
            <w:tcBorders>
              <w:top w:val="single" w:sz="4" w:space="0" w:color="000000"/>
              <w:left w:val="single" w:sz="4" w:space="0" w:color="000000"/>
              <w:bottom w:val="single" w:sz="4" w:space="0" w:color="000000"/>
              <w:right w:val="nil"/>
            </w:tcBorders>
          </w:tcPr>
          <w:p w14:paraId="0C2EE4BA" w14:textId="77777777" w:rsidR="00E0123E" w:rsidRPr="00E0123E" w:rsidRDefault="00E0123E" w:rsidP="00F419BB">
            <w:pPr>
              <w:spacing w:after="0" w:line="259" w:lineRule="auto"/>
              <w:ind w:left="0" w:right="0" w:firstLine="0"/>
              <w:jc w:val="left"/>
              <w:rPr>
                <w:lang w:val="pl-PL"/>
              </w:rPr>
            </w:pPr>
            <w:r w:rsidRPr="00E0123E">
              <w:rPr>
                <w:lang w:val="pl-PL"/>
              </w:rPr>
              <w:t xml:space="preserve"> </w:t>
            </w:r>
          </w:p>
        </w:tc>
        <w:tc>
          <w:tcPr>
            <w:tcW w:w="5358" w:type="dxa"/>
            <w:gridSpan w:val="3"/>
            <w:tcBorders>
              <w:top w:val="single" w:sz="4" w:space="0" w:color="000000"/>
              <w:left w:val="nil"/>
              <w:bottom w:val="single" w:sz="4" w:space="0" w:color="000000"/>
              <w:right w:val="single" w:sz="4" w:space="0" w:color="000000"/>
            </w:tcBorders>
          </w:tcPr>
          <w:p w14:paraId="7E096B8A" w14:textId="77777777" w:rsidR="00E0123E" w:rsidRPr="00E0123E" w:rsidRDefault="00E0123E" w:rsidP="00F419BB">
            <w:pPr>
              <w:spacing w:after="160" w:line="259" w:lineRule="auto"/>
              <w:ind w:left="0" w:right="0" w:firstLine="0"/>
              <w:jc w:val="left"/>
              <w:rPr>
                <w:lang w:val="pl-PL"/>
              </w:rPr>
            </w:pPr>
          </w:p>
        </w:tc>
      </w:tr>
      <w:tr w:rsidR="00E0123E" w:rsidRPr="009C4673" w14:paraId="1DD2906D" w14:textId="77777777" w:rsidTr="00F419BB">
        <w:trPr>
          <w:trHeight w:val="1174"/>
        </w:trPr>
        <w:tc>
          <w:tcPr>
            <w:tcW w:w="2124" w:type="dxa"/>
            <w:tcBorders>
              <w:top w:val="single" w:sz="4" w:space="0" w:color="000000"/>
              <w:left w:val="single" w:sz="4" w:space="0" w:color="000000"/>
              <w:bottom w:val="single" w:sz="4" w:space="0" w:color="000000"/>
              <w:right w:val="single" w:sz="4" w:space="0" w:color="000000"/>
            </w:tcBorders>
          </w:tcPr>
          <w:p w14:paraId="32BF22E3" w14:textId="77777777" w:rsidR="00E0123E" w:rsidRPr="00E0123E" w:rsidRDefault="00E0123E" w:rsidP="00F419BB">
            <w:pPr>
              <w:spacing w:after="41" w:line="259" w:lineRule="auto"/>
              <w:ind w:left="2" w:right="0" w:firstLine="0"/>
              <w:jc w:val="left"/>
              <w:rPr>
                <w:lang w:val="pl-PL"/>
              </w:rPr>
            </w:pPr>
            <w:r w:rsidRPr="00E0123E">
              <w:rPr>
                <w:lang w:val="pl-PL"/>
              </w:rPr>
              <w:t xml:space="preserve">Osoba </w:t>
            </w:r>
          </w:p>
          <w:p w14:paraId="69AA2ABD" w14:textId="77777777" w:rsidR="00E0123E" w:rsidRPr="00E0123E" w:rsidRDefault="00E0123E" w:rsidP="00F419BB">
            <w:pPr>
              <w:spacing w:after="0" w:line="259" w:lineRule="auto"/>
              <w:ind w:left="2" w:right="0" w:firstLine="0"/>
              <w:jc w:val="left"/>
              <w:rPr>
                <w:lang w:val="pl-PL"/>
              </w:rPr>
            </w:pPr>
            <w:r w:rsidRPr="00E0123E">
              <w:rPr>
                <w:lang w:val="pl-PL"/>
              </w:rPr>
              <w:t xml:space="preserve">zawiadamiająca </w:t>
            </w:r>
            <w:r w:rsidRPr="00E0123E">
              <w:rPr>
                <w:lang w:val="pl-PL"/>
              </w:rPr>
              <w:tab/>
              <w:t xml:space="preserve">o podejrzeniu krzywdzenia </w:t>
            </w:r>
          </w:p>
        </w:tc>
        <w:tc>
          <w:tcPr>
            <w:tcW w:w="1582" w:type="dxa"/>
            <w:tcBorders>
              <w:top w:val="single" w:sz="4" w:space="0" w:color="000000"/>
              <w:left w:val="single" w:sz="4" w:space="0" w:color="000000"/>
              <w:bottom w:val="single" w:sz="4" w:space="0" w:color="000000"/>
              <w:right w:val="nil"/>
            </w:tcBorders>
          </w:tcPr>
          <w:p w14:paraId="4036916B" w14:textId="77777777" w:rsidR="00E0123E" w:rsidRPr="00E0123E" w:rsidRDefault="00E0123E" w:rsidP="00F419BB">
            <w:pPr>
              <w:spacing w:after="0" w:line="259" w:lineRule="auto"/>
              <w:ind w:left="0" w:right="0" w:firstLine="0"/>
              <w:jc w:val="left"/>
              <w:rPr>
                <w:lang w:val="pl-PL"/>
              </w:rPr>
            </w:pPr>
            <w:r w:rsidRPr="00E0123E">
              <w:rPr>
                <w:lang w:val="pl-PL"/>
              </w:rPr>
              <w:t xml:space="preserve"> </w:t>
            </w:r>
          </w:p>
        </w:tc>
        <w:tc>
          <w:tcPr>
            <w:tcW w:w="5358" w:type="dxa"/>
            <w:gridSpan w:val="3"/>
            <w:tcBorders>
              <w:top w:val="single" w:sz="4" w:space="0" w:color="000000"/>
              <w:left w:val="nil"/>
              <w:bottom w:val="single" w:sz="4" w:space="0" w:color="000000"/>
              <w:right w:val="single" w:sz="4" w:space="0" w:color="000000"/>
            </w:tcBorders>
          </w:tcPr>
          <w:p w14:paraId="087579E9" w14:textId="77777777" w:rsidR="00E0123E" w:rsidRPr="00E0123E" w:rsidRDefault="00E0123E" w:rsidP="00F419BB">
            <w:pPr>
              <w:spacing w:after="160" w:line="259" w:lineRule="auto"/>
              <w:ind w:left="0" w:right="0" w:firstLine="0"/>
              <w:jc w:val="left"/>
              <w:rPr>
                <w:lang w:val="pl-PL"/>
              </w:rPr>
            </w:pPr>
          </w:p>
        </w:tc>
      </w:tr>
      <w:tr w:rsidR="00E0123E" w:rsidRPr="00E0123E" w14:paraId="1F319ABA" w14:textId="77777777" w:rsidTr="00F419BB">
        <w:trPr>
          <w:trHeight w:val="300"/>
        </w:trPr>
        <w:tc>
          <w:tcPr>
            <w:tcW w:w="2124" w:type="dxa"/>
            <w:vMerge w:val="restart"/>
            <w:tcBorders>
              <w:top w:val="single" w:sz="4" w:space="0" w:color="000000"/>
              <w:left w:val="single" w:sz="4" w:space="0" w:color="000000"/>
              <w:bottom w:val="single" w:sz="4" w:space="0" w:color="000000"/>
              <w:right w:val="single" w:sz="4" w:space="0" w:color="000000"/>
            </w:tcBorders>
          </w:tcPr>
          <w:p w14:paraId="31FB6297" w14:textId="77777777" w:rsidR="00E0123E" w:rsidRPr="00E0123E" w:rsidRDefault="00E0123E" w:rsidP="00F419BB">
            <w:pPr>
              <w:spacing w:after="0" w:line="259" w:lineRule="auto"/>
              <w:ind w:left="2" w:right="54" w:firstLine="0"/>
              <w:rPr>
                <w:lang w:val="pl-PL"/>
              </w:rPr>
            </w:pPr>
            <w:r w:rsidRPr="00E0123E">
              <w:rPr>
                <w:lang w:val="pl-PL"/>
              </w:rPr>
              <w:t xml:space="preserve">Opis działań podjętych przez pedagoga/psychologa </w:t>
            </w:r>
          </w:p>
        </w:tc>
        <w:tc>
          <w:tcPr>
            <w:tcW w:w="1582" w:type="dxa"/>
            <w:tcBorders>
              <w:top w:val="single" w:sz="4" w:space="0" w:color="000000"/>
              <w:left w:val="single" w:sz="4" w:space="0" w:color="000000"/>
              <w:bottom w:val="single" w:sz="4" w:space="0" w:color="000000"/>
              <w:right w:val="single" w:sz="4" w:space="0" w:color="000000"/>
            </w:tcBorders>
          </w:tcPr>
          <w:p w14:paraId="14020F27" w14:textId="77777777" w:rsidR="00E0123E" w:rsidRPr="00E0123E" w:rsidRDefault="00E0123E" w:rsidP="00F419BB">
            <w:pPr>
              <w:spacing w:after="0" w:line="259" w:lineRule="auto"/>
              <w:ind w:left="0" w:right="0" w:firstLine="0"/>
              <w:jc w:val="left"/>
              <w:rPr>
                <w:lang w:val="pl-PL"/>
              </w:rPr>
            </w:pPr>
            <w:r w:rsidRPr="00E0123E">
              <w:rPr>
                <w:lang w:val="pl-PL"/>
              </w:rPr>
              <w:t xml:space="preserve">Data: </w:t>
            </w:r>
          </w:p>
        </w:tc>
        <w:tc>
          <w:tcPr>
            <w:tcW w:w="5358" w:type="dxa"/>
            <w:gridSpan w:val="3"/>
            <w:tcBorders>
              <w:top w:val="single" w:sz="4" w:space="0" w:color="000000"/>
              <w:left w:val="single" w:sz="4" w:space="0" w:color="000000"/>
              <w:bottom w:val="single" w:sz="4" w:space="0" w:color="000000"/>
              <w:right w:val="single" w:sz="4" w:space="0" w:color="000000"/>
            </w:tcBorders>
          </w:tcPr>
          <w:p w14:paraId="2E0C0BE8" w14:textId="77777777" w:rsidR="00E0123E" w:rsidRPr="00E0123E" w:rsidRDefault="00E0123E" w:rsidP="00F419BB">
            <w:pPr>
              <w:spacing w:after="0" w:line="259" w:lineRule="auto"/>
              <w:ind w:left="0" w:right="0" w:firstLine="0"/>
              <w:jc w:val="left"/>
              <w:rPr>
                <w:lang w:val="pl-PL"/>
              </w:rPr>
            </w:pPr>
            <w:r w:rsidRPr="00E0123E">
              <w:rPr>
                <w:lang w:val="pl-PL"/>
              </w:rPr>
              <w:t xml:space="preserve">Działanie: </w:t>
            </w:r>
          </w:p>
        </w:tc>
      </w:tr>
      <w:tr w:rsidR="00E0123E" w:rsidRPr="00E0123E" w14:paraId="55522233" w14:textId="77777777" w:rsidTr="00F419BB">
        <w:trPr>
          <w:trHeight w:val="302"/>
        </w:trPr>
        <w:tc>
          <w:tcPr>
            <w:tcW w:w="0" w:type="auto"/>
            <w:vMerge/>
            <w:tcBorders>
              <w:top w:val="nil"/>
              <w:left w:val="single" w:sz="4" w:space="0" w:color="000000"/>
              <w:bottom w:val="nil"/>
              <w:right w:val="single" w:sz="4" w:space="0" w:color="000000"/>
            </w:tcBorders>
          </w:tcPr>
          <w:p w14:paraId="4D098412" w14:textId="77777777" w:rsidR="00E0123E" w:rsidRPr="00E0123E" w:rsidRDefault="00E0123E" w:rsidP="00F419BB">
            <w:pPr>
              <w:spacing w:after="160" w:line="259" w:lineRule="auto"/>
              <w:ind w:left="0" w:right="0" w:firstLine="0"/>
              <w:jc w:val="left"/>
              <w:rPr>
                <w:lang w:val="pl-PL"/>
              </w:rPr>
            </w:pPr>
          </w:p>
        </w:tc>
        <w:tc>
          <w:tcPr>
            <w:tcW w:w="1582" w:type="dxa"/>
            <w:tcBorders>
              <w:top w:val="single" w:sz="4" w:space="0" w:color="000000"/>
              <w:left w:val="single" w:sz="4" w:space="0" w:color="000000"/>
              <w:bottom w:val="single" w:sz="4" w:space="0" w:color="000000"/>
              <w:right w:val="single" w:sz="4" w:space="0" w:color="000000"/>
            </w:tcBorders>
          </w:tcPr>
          <w:p w14:paraId="011C90B7" w14:textId="77777777" w:rsidR="00E0123E" w:rsidRPr="00E0123E" w:rsidRDefault="00E0123E" w:rsidP="00F419BB">
            <w:pPr>
              <w:spacing w:after="0" w:line="259" w:lineRule="auto"/>
              <w:ind w:left="0" w:right="0" w:firstLine="0"/>
              <w:jc w:val="left"/>
              <w:rPr>
                <w:lang w:val="pl-PL"/>
              </w:rPr>
            </w:pPr>
            <w:r w:rsidRPr="00E0123E">
              <w:rPr>
                <w:lang w:val="pl-PL"/>
              </w:rPr>
              <w:t xml:space="preserve"> </w:t>
            </w:r>
          </w:p>
        </w:tc>
        <w:tc>
          <w:tcPr>
            <w:tcW w:w="5358" w:type="dxa"/>
            <w:gridSpan w:val="3"/>
            <w:tcBorders>
              <w:top w:val="single" w:sz="4" w:space="0" w:color="000000"/>
              <w:left w:val="single" w:sz="4" w:space="0" w:color="000000"/>
              <w:bottom w:val="single" w:sz="4" w:space="0" w:color="000000"/>
              <w:right w:val="single" w:sz="4" w:space="0" w:color="000000"/>
            </w:tcBorders>
          </w:tcPr>
          <w:p w14:paraId="3FE87EB8" w14:textId="77777777" w:rsidR="00E0123E" w:rsidRPr="00E0123E" w:rsidRDefault="00E0123E" w:rsidP="00F419BB">
            <w:pPr>
              <w:spacing w:after="0" w:line="259" w:lineRule="auto"/>
              <w:ind w:left="0" w:right="0" w:firstLine="0"/>
              <w:jc w:val="left"/>
              <w:rPr>
                <w:lang w:val="pl-PL"/>
              </w:rPr>
            </w:pPr>
            <w:r w:rsidRPr="00E0123E">
              <w:rPr>
                <w:lang w:val="pl-PL"/>
              </w:rPr>
              <w:t xml:space="preserve"> </w:t>
            </w:r>
          </w:p>
        </w:tc>
      </w:tr>
      <w:tr w:rsidR="00E0123E" w:rsidRPr="00E0123E" w14:paraId="3696F27D" w14:textId="77777777" w:rsidTr="00F419BB">
        <w:trPr>
          <w:trHeight w:val="300"/>
        </w:trPr>
        <w:tc>
          <w:tcPr>
            <w:tcW w:w="0" w:type="auto"/>
            <w:vMerge/>
            <w:tcBorders>
              <w:top w:val="nil"/>
              <w:left w:val="single" w:sz="4" w:space="0" w:color="000000"/>
              <w:bottom w:val="single" w:sz="4" w:space="0" w:color="000000"/>
              <w:right w:val="single" w:sz="4" w:space="0" w:color="000000"/>
            </w:tcBorders>
          </w:tcPr>
          <w:p w14:paraId="4AF6DD29" w14:textId="77777777" w:rsidR="00E0123E" w:rsidRPr="00E0123E" w:rsidRDefault="00E0123E" w:rsidP="00F419BB">
            <w:pPr>
              <w:spacing w:after="160" w:line="259" w:lineRule="auto"/>
              <w:ind w:left="0" w:right="0" w:firstLine="0"/>
              <w:jc w:val="left"/>
              <w:rPr>
                <w:lang w:val="pl-PL"/>
              </w:rPr>
            </w:pPr>
          </w:p>
        </w:tc>
        <w:tc>
          <w:tcPr>
            <w:tcW w:w="1582" w:type="dxa"/>
            <w:tcBorders>
              <w:top w:val="single" w:sz="4" w:space="0" w:color="000000"/>
              <w:left w:val="single" w:sz="4" w:space="0" w:color="000000"/>
              <w:bottom w:val="single" w:sz="4" w:space="0" w:color="000000"/>
              <w:right w:val="single" w:sz="4" w:space="0" w:color="000000"/>
            </w:tcBorders>
          </w:tcPr>
          <w:p w14:paraId="7B8F578A" w14:textId="77777777" w:rsidR="00E0123E" w:rsidRPr="00E0123E" w:rsidRDefault="00E0123E" w:rsidP="00F419BB">
            <w:pPr>
              <w:spacing w:after="0" w:line="259" w:lineRule="auto"/>
              <w:ind w:left="0" w:right="0" w:firstLine="0"/>
              <w:jc w:val="left"/>
              <w:rPr>
                <w:lang w:val="pl-PL"/>
              </w:rPr>
            </w:pPr>
            <w:r w:rsidRPr="00E0123E">
              <w:rPr>
                <w:lang w:val="pl-PL"/>
              </w:rPr>
              <w:t xml:space="preserve"> </w:t>
            </w:r>
          </w:p>
        </w:tc>
        <w:tc>
          <w:tcPr>
            <w:tcW w:w="5358" w:type="dxa"/>
            <w:gridSpan w:val="3"/>
            <w:tcBorders>
              <w:top w:val="single" w:sz="4" w:space="0" w:color="000000"/>
              <w:left w:val="single" w:sz="4" w:space="0" w:color="000000"/>
              <w:bottom w:val="single" w:sz="4" w:space="0" w:color="000000"/>
              <w:right w:val="single" w:sz="4" w:space="0" w:color="000000"/>
            </w:tcBorders>
          </w:tcPr>
          <w:p w14:paraId="451E4DAE" w14:textId="77777777" w:rsidR="00E0123E" w:rsidRPr="00E0123E" w:rsidRDefault="00E0123E" w:rsidP="00F419BB">
            <w:pPr>
              <w:spacing w:after="0" w:line="259" w:lineRule="auto"/>
              <w:ind w:left="0" w:right="0" w:firstLine="0"/>
              <w:jc w:val="left"/>
              <w:rPr>
                <w:lang w:val="pl-PL"/>
              </w:rPr>
            </w:pPr>
            <w:r w:rsidRPr="00E0123E">
              <w:rPr>
                <w:lang w:val="pl-PL"/>
              </w:rPr>
              <w:t xml:space="preserve"> </w:t>
            </w:r>
          </w:p>
        </w:tc>
      </w:tr>
      <w:tr w:rsidR="00E0123E" w:rsidRPr="00E0123E" w14:paraId="5425E902" w14:textId="77777777" w:rsidTr="00F419BB">
        <w:trPr>
          <w:trHeight w:val="300"/>
        </w:trPr>
        <w:tc>
          <w:tcPr>
            <w:tcW w:w="2124" w:type="dxa"/>
            <w:vMerge w:val="restart"/>
            <w:tcBorders>
              <w:top w:val="single" w:sz="4" w:space="0" w:color="000000"/>
              <w:left w:val="single" w:sz="4" w:space="0" w:color="000000"/>
              <w:bottom w:val="single" w:sz="4" w:space="0" w:color="000000"/>
              <w:right w:val="single" w:sz="4" w:space="0" w:color="000000"/>
            </w:tcBorders>
          </w:tcPr>
          <w:p w14:paraId="57E17CED" w14:textId="77777777" w:rsidR="00E0123E" w:rsidRPr="00E0123E" w:rsidRDefault="00E0123E" w:rsidP="00F419BB">
            <w:pPr>
              <w:tabs>
                <w:tab w:val="right" w:pos="1966"/>
              </w:tabs>
              <w:spacing w:after="20" w:line="259" w:lineRule="auto"/>
              <w:ind w:left="0" w:right="0" w:firstLine="0"/>
              <w:jc w:val="left"/>
              <w:rPr>
                <w:lang w:val="pl-PL"/>
              </w:rPr>
            </w:pPr>
            <w:r w:rsidRPr="00E0123E">
              <w:rPr>
                <w:lang w:val="pl-PL"/>
              </w:rPr>
              <w:t xml:space="preserve">Spotkania </w:t>
            </w:r>
            <w:r w:rsidRPr="00E0123E">
              <w:rPr>
                <w:lang w:val="pl-PL"/>
              </w:rPr>
              <w:tab/>
              <w:t xml:space="preserve">z </w:t>
            </w:r>
          </w:p>
          <w:p w14:paraId="00826FEF" w14:textId="77777777" w:rsidR="00E0123E" w:rsidRPr="00E0123E" w:rsidRDefault="00E0123E" w:rsidP="00F419BB">
            <w:pPr>
              <w:spacing w:after="0" w:line="259" w:lineRule="auto"/>
              <w:ind w:left="2" w:right="0" w:firstLine="0"/>
              <w:jc w:val="left"/>
              <w:rPr>
                <w:lang w:val="pl-PL"/>
              </w:rPr>
            </w:pPr>
            <w:r w:rsidRPr="00E0123E">
              <w:rPr>
                <w:lang w:val="pl-PL"/>
              </w:rPr>
              <w:t xml:space="preserve">opiekunami dziecka </w:t>
            </w:r>
          </w:p>
        </w:tc>
        <w:tc>
          <w:tcPr>
            <w:tcW w:w="1582" w:type="dxa"/>
            <w:tcBorders>
              <w:top w:val="single" w:sz="4" w:space="0" w:color="000000"/>
              <w:left w:val="single" w:sz="4" w:space="0" w:color="000000"/>
              <w:bottom w:val="single" w:sz="4" w:space="0" w:color="000000"/>
              <w:right w:val="single" w:sz="4" w:space="0" w:color="000000"/>
            </w:tcBorders>
          </w:tcPr>
          <w:p w14:paraId="270CE384" w14:textId="77777777" w:rsidR="00E0123E" w:rsidRPr="00E0123E" w:rsidRDefault="00E0123E" w:rsidP="00F419BB">
            <w:pPr>
              <w:spacing w:after="0" w:line="259" w:lineRule="auto"/>
              <w:ind w:left="0" w:right="0" w:firstLine="0"/>
              <w:jc w:val="left"/>
              <w:rPr>
                <w:lang w:val="pl-PL"/>
              </w:rPr>
            </w:pPr>
            <w:r w:rsidRPr="00E0123E">
              <w:rPr>
                <w:lang w:val="pl-PL"/>
              </w:rPr>
              <w:t xml:space="preserve">Data: </w:t>
            </w:r>
          </w:p>
        </w:tc>
        <w:tc>
          <w:tcPr>
            <w:tcW w:w="5358" w:type="dxa"/>
            <w:gridSpan w:val="3"/>
            <w:tcBorders>
              <w:top w:val="single" w:sz="4" w:space="0" w:color="000000"/>
              <w:left w:val="single" w:sz="4" w:space="0" w:color="000000"/>
              <w:bottom w:val="single" w:sz="4" w:space="0" w:color="000000"/>
              <w:right w:val="single" w:sz="4" w:space="0" w:color="000000"/>
            </w:tcBorders>
          </w:tcPr>
          <w:p w14:paraId="34810191" w14:textId="77777777" w:rsidR="00E0123E" w:rsidRPr="00E0123E" w:rsidRDefault="00E0123E" w:rsidP="00F419BB">
            <w:pPr>
              <w:spacing w:after="0" w:line="259" w:lineRule="auto"/>
              <w:ind w:left="0" w:right="0" w:firstLine="0"/>
              <w:jc w:val="left"/>
              <w:rPr>
                <w:lang w:val="pl-PL"/>
              </w:rPr>
            </w:pPr>
            <w:r w:rsidRPr="00E0123E">
              <w:rPr>
                <w:lang w:val="pl-PL"/>
              </w:rPr>
              <w:t xml:space="preserve">Opis spotkania: </w:t>
            </w:r>
          </w:p>
        </w:tc>
      </w:tr>
      <w:tr w:rsidR="00E0123E" w:rsidRPr="00E0123E" w14:paraId="30CE5007" w14:textId="77777777" w:rsidTr="00F419BB">
        <w:trPr>
          <w:trHeight w:val="302"/>
        </w:trPr>
        <w:tc>
          <w:tcPr>
            <w:tcW w:w="0" w:type="auto"/>
            <w:vMerge/>
            <w:tcBorders>
              <w:top w:val="nil"/>
              <w:left w:val="single" w:sz="4" w:space="0" w:color="000000"/>
              <w:bottom w:val="nil"/>
              <w:right w:val="single" w:sz="4" w:space="0" w:color="000000"/>
            </w:tcBorders>
          </w:tcPr>
          <w:p w14:paraId="4D68E54E" w14:textId="77777777" w:rsidR="00E0123E" w:rsidRPr="00E0123E" w:rsidRDefault="00E0123E" w:rsidP="00F419BB">
            <w:pPr>
              <w:spacing w:after="160" w:line="259" w:lineRule="auto"/>
              <w:ind w:left="0" w:right="0" w:firstLine="0"/>
              <w:jc w:val="left"/>
              <w:rPr>
                <w:lang w:val="pl-PL"/>
              </w:rPr>
            </w:pPr>
          </w:p>
        </w:tc>
        <w:tc>
          <w:tcPr>
            <w:tcW w:w="1582" w:type="dxa"/>
            <w:tcBorders>
              <w:top w:val="single" w:sz="4" w:space="0" w:color="000000"/>
              <w:left w:val="single" w:sz="4" w:space="0" w:color="000000"/>
              <w:bottom w:val="single" w:sz="4" w:space="0" w:color="000000"/>
              <w:right w:val="single" w:sz="4" w:space="0" w:color="000000"/>
            </w:tcBorders>
          </w:tcPr>
          <w:p w14:paraId="4C31AEF6" w14:textId="77777777" w:rsidR="00E0123E" w:rsidRPr="00E0123E" w:rsidRDefault="00E0123E" w:rsidP="00F419BB">
            <w:pPr>
              <w:spacing w:after="0" w:line="259" w:lineRule="auto"/>
              <w:ind w:left="0" w:right="0" w:firstLine="0"/>
              <w:jc w:val="left"/>
              <w:rPr>
                <w:lang w:val="pl-PL"/>
              </w:rPr>
            </w:pPr>
            <w:r w:rsidRPr="00E0123E">
              <w:rPr>
                <w:lang w:val="pl-PL"/>
              </w:rPr>
              <w:t xml:space="preserve"> </w:t>
            </w:r>
          </w:p>
        </w:tc>
        <w:tc>
          <w:tcPr>
            <w:tcW w:w="5358" w:type="dxa"/>
            <w:gridSpan w:val="3"/>
            <w:tcBorders>
              <w:top w:val="single" w:sz="4" w:space="0" w:color="000000"/>
              <w:left w:val="single" w:sz="4" w:space="0" w:color="000000"/>
              <w:bottom w:val="single" w:sz="4" w:space="0" w:color="000000"/>
              <w:right w:val="single" w:sz="4" w:space="0" w:color="000000"/>
            </w:tcBorders>
          </w:tcPr>
          <w:p w14:paraId="2911F41A" w14:textId="77777777" w:rsidR="00E0123E" w:rsidRPr="00E0123E" w:rsidRDefault="00E0123E" w:rsidP="00F419BB">
            <w:pPr>
              <w:spacing w:after="0" w:line="259" w:lineRule="auto"/>
              <w:ind w:left="0" w:right="0" w:firstLine="0"/>
              <w:jc w:val="left"/>
              <w:rPr>
                <w:lang w:val="pl-PL"/>
              </w:rPr>
            </w:pPr>
            <w:r w:rsidRPr="00E0123E">
              <w:rPr>
                <w:lang w:val="pl-PL"/>
              </w:rPr>
              <w:t xml:space="preserve"> </w:t>
            </w:r>
          </w:p>
        </w:tc>
      </w:tr>
      <w:tr w:rsidR="00E0123E" w:rsidRPr="00E0123E" w14:paraId="40ED8677" w14:textId="77777777" w:rsidTr="00F419BB">
        <w:trPr>
          <w:trHeight w:val="300"/>
        </w:trPr>
        <w:tc>
          <w:tcPr>
            <w:tcW w:w="0" w:type="auto"/>
            <w:vMerge/>
            <w:tcBorders>
              <w:top w:val="nil"/>
              <w:left w:val="single" w:sz="4" w:space="0" w:color="000000"/>
              <w:bottom w:val="single" w:sz="4" w:space="0" w:color="000000"/>
              <w:right w:val="single" w:sz="4" w:space="0" w:color="000000"/>
            </w:tcBorders>
          </w:tcPr>
          <w:p w14:paraId="75E0FA6D" w14:textId="77777777" w:rsidR="00E0123E" w:rsidRPr="00E0123E" w:rsidRDefault="00E0123E" w:rsidP="00F419BB">
            <w:pPr>
              <w:spacing w:after="160" w:line="259" w:lineRule="auto"/>
              <w:ind w:left="0" w:right="0" w:firstLine="0"/>
              <w:jc w:val="left"/>
              <w:rPr>
                <w:lang w:val="pl-PL"/>
              </w:rPr>
            </w:pPr>
          </w:p>
        </w:tc>
        <w:tc>
          <w:tcPr>
            <w:tcW w:w="1582" w:type="dxa"/>
            <w:tcBorders>
              <w:top w:val="single" w:sz="4" w:space="0" w:color="000000"/>
              <w:left w:val="single" w:sz="4" w:space="0" w:color="000000"/>
              <w:bottom w:val="single" w:sz="4" w:space="0" w:color="000000"/>
              <w:right w:val="single" w:sz="4" w:space="0" w:color="000000"/>
            </w:tcBorders>
          </w:tcPr>
          <w:p w14:paraId="52F4184A" w14:textId="77777777" w:rsidR="00E0123E" w:rsidRPr="00E0123E" w:rsidRDefault="00E0123E" w:rsidP="00F419BB">
            <w:pPr>
              <w:spacing w:after="0" w:line="259" w:lineRule="auto"/>
              <w:ind w:left="0" w:right="0" w:firstLine="0"/>
              <w:jc w:val="left"/>
              <w:rPr>
                <w:lang w:val="pl-PL"/>
              </w:rPr>
            </w:pPr>
            <w:r w:rsidRPr="00E0123E">
              <w:rPr>
                <w:lang w:val="pl-PL"/>
              </w:rPr>
              <w:t xml:space="preserve"> </w:t>
            </w:r>
          </w:p>
        </w:tc>
        <w:tc>
          <w:tcPr>
            <w:tcW w:w="5358" w:type="dxa"/>
            <w:gridSpan w:val="3"/>
            <w:tcBorders>
              <w:top w:val="single" w:sz="4" w:space="0" w:color="000000"/>
              <w:left w:val="single" w:sz="4" w:space="0" w:color="000000"/>
              <w:bottom w:val="single" w:sz="4" w:space="0" w:color="000000"/>
              <w:right w:val="single" w:sz="4" w:space="0" w:color="000000"/>
            </w:tcBorders>
          </w:tcPr>
          <w:p w14:paraId="7954AFE9" w14:textId="77777777" w:rsidR="00E0123E" w:rsidRPr="00E0123E" w:rsidRDefault="00E0123E" w:rsidP="00F419BB">
            <w:pPr>
              <w:spacing w:after="0" w:line="259" w:lineRule="auto"/>
              <w:ind w:left="0" w:right="0" w:firstLine="0"/>
              <w:jc w:val="left"/>
              <w:rPr>
                <w:lang w:val="pl-PL"/>
              </w:rPr>
            </w:pPr>
            <w:r w:rsidRPr="00E0123E">
              <w:rPr>
                <w:lang w:val="pl-PL"/>
              </w:rPr>
              <w:t xml:space="preserve"> </w:t>
            </w:r>
          </w:p>
        </w:tc>
      </w:tr>
      <w:tr w:rsidR="00E0123E" w:rsidRPr="00E0123E" w14:paraId="60375469" w14:textId="77777777" w:rsidTr="00F419BB">
        <w:trPr>
          <w:trHeight w:val="1174"/>
        </w:trPr>
        <w:tc>
          <w:tcPr>
            <w:tcW w:w="2124" w:type="dxa"/>
            <w:tcBorders>
              <w:top w:val="single" w:sz="4" w:space="0" w:color="000000"/>
              <w:left w:val="single" w:sz="4" w:space="0" w:color="000000"/>
              <w:bottom w:val="single" w:sz="4" w:space="0" w:color="000000"/>
              <w:right w:val="single" w:sz="4" w:space="0" w:color="000000"/>
            </w:tcBorders>
          </w:tcPr>
          <w:p w14:paraId="734C50C7" w14:textId="77777777" w:rsidR="00E0123E" w:rsidRPr="00E0123E" w:rsidRDefault="00E0123E" w:rsidP="00F419BB">
            <w:pPr>
              <w:spacing w:after="0" w:line="259" w:lineRule="auto"/>
              <w:ind w:left="2" w:right="0" w:firstLine="0"/>
              <w:jc w:val="left"/>
              <w:rPr>
                <w:lang w:val="pl-PL"/>
              </w:rPr>
            </w:pPr>
            <w:r w:rsidRPr="00E0123E">
              <w:rPr>
                <w:lang w:val="pl-PL"/>
              </w:rPr>
              <w:t xml:space="preserve">Forma </w:t>
            </w:r>
            <w:r w:rsidRPr="00E0123E">
              <w:rPr>
                <w:lang w:val="pl-PL"/>
              </w:rPr>
              <w:tab/>
              <w:t xml:space="preserve">podjętej interwencji </w:t>
            </w:r>
            <w:r w:rsidRPr="00E0123E">
              <w:rPr>
                <w:i/>
                <w:lang w:val="pl-PL"/>
              </w:rPr>
              <w:t>(zakreślić właściwe)</w:t>
            </w:r>
            <w:r w:rsidRPr="00E0123E">
              <w:rPr>
                <w:lang w:val="pl-PL"/>
              </w:rPr>
              <w:t xml:space="preserve"> </w:t>
            </w:r>
          </w:p>
        </w:tc>
        <w:tc>
          <w:tcPr>
            <w:tcW w:w="1582" w:type="dxa"/>
            <w:tcBorders>
              <w:top w:val="single" w:sz="4" w:space="0" w:color="000000"/>
              <w:left w:val="single" w:sz="4" w:space="0" w:color="000000"/>
              <w:bottom w:val="single" w:sz="4" w:space="0" w:color="000000"/>
              <w:right w:val="single" w:sz="4" w:space="0" w:color="000000"/>
            </w:tcBorders>
          </w:tcPr>
          <w:p w14:paraId="51C3E26B" w14:textId="77777777" w:rsidR="00E0123E" w:rsidRPr="00E0123E" w:rsidRDefault="00E0123E" w:rsidP="00F419BB">
            <w:pPr>
              <w:spacing w:after="0" w:line="259" w:lineRule="auto"/>
              <w:ind w:left="0" w:right="0" w:firstLine="0"/>
              <w:jc w:val="left"/>
              <w:rPr>
                <w:lang w:val="pl-PL"/>
              </w:rPr>
            </w:pPr>
            <w:r w:rsidRPr="00E0123E">
              <w:rPr>
                <w:lang w:val="pl-PL"/>
              </w:rPr>
              <w:t xml:space="preserve">zawiadomienie o podejrzeniu popełnienia przestępstwa </w:t>
            </w:r>
          </w:p>
        </w:tc>
        <w:tc>
          <w:tcPr>
            <w:tcW w:w="1620" w:type="dxa"/>
            <w:gridSpan w:val="2"/>
            <w:tcBorders>
              <w:top w:val="single" w:sz="4" w:space="0" w:color="000000"/>
              <w:left w:val="single" w:sz="4" w:space="0" w:color="000000"/>
              <w:bottom w:val="single" w:sz="4" w:space="0" w:color="000000"/>
              <w:right w:val="single" w:sz="4" w:space="0" w:color="000000"/>
            </w:tcBorders>
          </w:tcPr>
          <w:p w14:paraId="62D21416" w14:textId="77777777" w:rsidR="00E0123E" w:rsidRPr="00E0123E" w:rsidRDefault="00E0123E" w:rsidP="00F419BB">
            <w:pPr>
              <w:spacing w:after="0" w:line="259" w:lineRule="auto"/>
              <w:ind w:left="0" w:right="55" w:firstLine="0"/>
              <w:rPr>
                <w:lang w:val="pl-PL"/>
              </w:rPr>
            </w:pPr>
            <w:r w:rsidRPr="00E0123E">
              <w:rPr>
                <w:lang w:val="pl-PL"/>
              </w:rPr>
              <w:t xml:space="preserve">wniosek o wgląd w sytuację dziecka/rodziny </w:t>
            </w:r>
          </w:p>
        </w:tc>
        <w:tc>
          <w:tcPr>
            <w:tcW w:w="3737" w:type="dxa"/>
            <w:tcBorders>
              <w:top w:val="single" w:sz="4" w:space="0" w:color="000000"/>
              <w:left w:val="single" w:sz="4" w:space="0" w:color="000000"/>
              <w:bottom w:val="single" w:sz="4" w:space="0" w:color="000000"/>
              <w:right w:val="single" w:sz="4" w:space="0" w:color="000000"/>
            </w:tcBorders>
          </w:tcPr>
          <w:p w14:paraId="30597B71" w14:textId="77777777" w:rsidR="00E0123E" w:rsidRPr="00E0123E" w:rsidRDefault="00E0123E" w:rsidP="00F419BB">
            <w:pPr>
              <w:tabs>
                <w:tab w:val="center" w:pos="983"/>
                <w:tab w:val="center" w:pos="2066"/>
                <w:tab w:val="right" w:pos="3579"/>
              </w:tabs>
              <w:spacing w:after="20" w:line="259" w:lineRule="auto"/>
              <w:ind w:left="0" w:right="0" w:firstLine="0"/>
              <w:jc w:val="left"/>
              <w:rPr>
                <w:lang w:val="pl-PL"/>
              </w:rPr>
            </w:pPr>
            <w:r w:rsidRPr="00E0123E">
              <w:rPr>
                <w:lang w:val="pl-PL"/>
              </w:rPr>
              <w:t xml:space="preserve">inny </w:t>
            </w:r>
            <w:r w:rsidRPr="00E0123E">
              <w:rPr>
                <w:lang w:val="pl-PL"/>
              </w:rPr>
              <w:tab/>
              <w:t xml:space="preserve">rodzaj </w:t>
            </w:r>
            <w:r w:rsidRPr="00E0123E">
              <w:rPr>
                <w:lang w:val="pl-PL"/>
              </w:rPr>
              <w:tab/>
              <w:t xml:space="preserve">interwencji </w:t>
            </w:r>
            <w:r w:rsidRPr="00E0123E">
              <w:rPr>
                <w:lang w:val="pl-PL"/>
              </w:rPr>
              <w:tab/>
            </w:r>
            <w:r w:rsidRPr="00E0123E">
              <w:rPr>
                <w:i/>
                <w:lang w:val="pl-PL"/>
              </w:rPr>
              <w:t>(jaki?)</w:t>
            </w:r>
            <w:r w:rsidRPr="00E0123E">
              <w:rPr>
                <w:lang w:val="pl-PL"/>
              </w:rPr>
              <w:t xml:space="preserve">: </w:t>
            </w:r>
          </w:p>
          <w:p w14:paraId="73E163A8" w14:textId="77777777" w:rsidR="00E0123E" w:rsidRPr="00E0123E" w:rsidRDefault="00E0123E" w:rsidP="00F419BB">
            <w:pPr>
              <w:spacing w:after="59" w:line="259" w:lineRule="auto"/>
              <w:ind w:left="2" w:right="0" w:firstLine="0"/>
              <w:jc w:val="left"/>
              <w:rPr>
                <w:lang w:val="pl-PL"/>
              </w:rPr>
            </w:pPr>
            <w:r w:rsidRPr="00E0123E">
              <w:rPr>
                <w:lang w:val="pl-PL"/>
              </w:rPr>
              <w:t xml:space="preserve">…………………………… </w:t>
            </w:r>
          </w:p>
          <w:p w14:paraId="28B91A6B" w14:textId="77777777" w:rsidR="00E0123E" w:rsidRPr="00E0123E" w:rsidRDefault="00E0123E" w:rsidP="00F419BB">
            <w:pPr>
              <w:spacing w:after="0" w:line="259" w:lineRule="auto"/>
              <w:ind w:left="2" w:right="0" w:firstLine="0"/>
              <w:rPr>
                <w:lang w:val="pl-PL"/>
              </w:rPr>
            </w:pPr>
            <w:r w:rsidRPr="00E0123E">
              <w:rPr>
                <w:lang w:val="pl-PL"/>
              </w:rPr>
              <w:t xml:space="preserve">………………………………………… </w:t>
            </w:r>
          </w:p>
        </w:tc>
      </w:tr>
      <w:tr w:rsidR="00E0123E" w:rsidRPr="009C4673" w14:paraId="3AE5FDDF" w14:textId="77777777" w:rsidTr="00F419BB">
        <w:trPr>
          <w:trHeight w:val="1757"/>
        </w:trPr>
        <w:tc>
          <w:tcPr>
            <w:tcW w:w="2124" w:type="dxa"/>
            <w:tcBorders>
              <w:top w:val="single" w:sz="4" w:space="0" w:color="000000"/>
              <w:left w:val="single" w:sz="4" w:space="0" w:color="000000"/>
              <w:bottom w:val="single" w:sz="4" w:space="0" w:color="000000"/>
              <w:right w:val="single" w:sz="4" w:space="0" w:color="000000"/>
            </w:tcBorders>
          </w:tcPr>
          <w:p w14:paraId="45AE1C4E" w14:textId="77777777" w:rsidR="00E0123E" w:rsidRPr="00E0123E" w:rsidRDefault="00E0123E" w:rsidP="00F419BB">
            <w:pPr>
              <w:spacing w:after="0" w:line="259" w:lineRule="auto"/>
              <w:ind w:left="2" w:right="54" w:firstLine="0"/>
              <w:rPr>
                <w:lang w:val="pl-PL"/>
              </w:rPr>
            </w:pPr>
            <w:r w:rsidRPr="00E0123E">
              <w:rPr>
                <w:lang w:val="pl-PL"/>
              </w:rPr>
              <w:t xml:space="preserve">Dane dotyczące interwencji (nazwa organu, do którego zgłoszono interwencję) i data interwencji </w:t>
            </w:r>
          </w:p>
        </w:tc>
        <w:tc>
          <w:tcPr>
            <w:tcW w:w="1582" w:type="dxa"/>
            <w:tcBorders>
              <w:top w:val="single" w:sz="4" w:space="0" w:color="000000"/>
              <w:left w:val="single" w:sz="4" w:space="0" w:color="000000"/>
              <w:bottom w:val="single" w:sz="4" w:space="0" w:color="000000"/>
              <w:right w:val="nil"/>
            </w:tcBorders>
          </w:tcPr>
          <w:p w14:paraId="4380C636" w14:textId="77777777" w:rsidR="00E0123E" w:rsidRPr="00E0123E" w:rsidRDefault="00E0123E" w:rsidP="00F419BB">
            <w:pPr>
              <w:spacing w:after="0" w:line="259" w:lineRule="auto"/>
              <w:ind w:left="0" w:right="0" w:firstLine="0"/>
              <w:jc w:val="left"/>
              <w:rPr>
                <w:lang w:val="pl-PL"/>
              </w:rPr>
            </w:pPr>
            <w:r w:rsidRPr="00E0123E">
              <w:rPr>
                <w:lang w:val="pl-PL"/>
              </w:rPr>
              <w:t xml:space="preserve"> </w:t>
            </w:r>
          </w:p>
        </w:tc>
        <w:tc>
          <w:tcPr>
            <w:tcW w:w="751" w:type="dxa"/>
            <w:tcBorders>
              <w:top w:val="single" w:sz="4" w:space="0" w:color="000000"/>
              <w:left w:val="nil"/>
              <w:bottom w:val="single" w:sz="4" w:space="0" w:color="000000"/>
              <w:right w:val="single" w:sz="4" w:space="0" w:color="000000"/>
            </w:tcBorders>
          </w:tcPr>
          <w:p w14:paraId="3E40D258" w14:textId="77777777" w:rsidR="00E0123E" w:rsidRPr="00E0123E" w:rsidRDefault="00E0123E" w:rsidP="00F419BB">
            <w:pPr>
              <w:spacing w:after="160" w:line="259" w:lineRule="auto"/>
              <w:ind w:left="0" w:right="0" w:firstLine="0"/>
              <w:jc w:val="left"/>
              <w:rPr>
                <w:lang w:val="pl-PL"/>
              </w:rPr>
            </w:pPr>
          </w:p>
        </w:tc>
        <w:tc>
          <w:tcPr>
            <w:tcW w:w="4607" w:type="dxa"/>
            <w:gridSpan w:val="2"/>
            <w:tcBorders>
              <w:top w:val="single" w:sz="4" w:space="0" w:color="000000"/>
              <w:left w:val="single" w:sz="4" w:space="0" w:color="000000"/>
              <w:bottom w:val="single" w:sz="4" w:space="0" w:color="000000"/>
              <w:right w:val="single" w:sz="4" w:space="0" w:color="000000"/>
            </w:tcBorders>
          </w:tcPr>
          <w:p w14:paraId="57D253CF" w14:textId="77777777" w:rsidR="00E0123E" w:rsidRPr="00E0123E" w:rsidRDefault="00E0123E" w:rsidP="00F419BB">
            <w:pPr>
              <w:spacing w:after="0" w:line="259" w:lineRule="auto"/>
              <w:ind w:left="2" w:right="0" w:firstLine="0"/>
              <w:jc w:val="left"/>
              <w:rPr>
                <w:lang w:val="pl-PL"/>
              </w:rPr>
            </w:pPr>
            <w:r w:rsidRPr="00E0123E">
              <w:rPr>
                <w:lang w:val="pl-PL"/>
              </w:rPr>
              <w:t xml:space="preserve"> </w:t>
            </w:r>
          </w:p>
        </w:tc>
      </w:tr>
      <w:tr w:rsidR="00E0123E" w:rsidRPr="00E0123E" w14:paraId="53FF219B" w14:textId="77777777" w:rsidTr="00F419BB">
        <w:trPr>
          <w:trHeight w:val="300"/>
        </w:trPr>
        <w:tc>
          <w:tcPr>
            <w:tcW w:w="2124" w:type="dxa"/>
            <w:vMerge w:val="restart"/>
            <w:tcBorders>
              <w:top w:val="single" w:sz="4" w:space="0" w:color="000000"/>
              <w:left w:val="single" w:sz="4" w:space="0" w:color="000000"/>
              <w:bottom w:val="single" w:sz="4" w:space="0" w:color="000000"/>
              <w:right w:val="single" w:sz="4" w:space="0" w:color="000000"/>
            </w:tcBorders>
          </w:tcPr>
          <w:p w14:paraId="24492D67" w14:textId="77777777" w:rsidR="00E0123E" w:rsidRPr="00E0123E" w:rsidRDefault="00E0123E" w:rsidP="00F419BB">
            <w:pPr>
              <w:spacing w:after="2" w:line="272" w:lineRule="auto"/>
              <w:ind w:left="2" w:right="53" w:firstLine="0"/>
              <w:rPr>
                <w:lang w:val="pl-PL"/>
              </w:rPr>
            </w:pPr>
            <w:r w:rsidRPr="00E0123E">
              <w:rPr>
                <w:lang w:val="pl-PL"/>
              </w:rPr>
              <w:t xml:space="preserve">Wyniki interwencji – działania organów wymiaru sprawiedliwości </w:t>
            </w:r>
          </w:p>
          <w:p w14:paraId="265F96A5" w14:textId="77777777" w:rsidR="00E0123E" w:rsidRPr="00E0123E" w:rsidRDefault="00E0123E" w:rsidP="00F419BB">
            <w:pPr>
              <w:spacing w:after="45" w:line="273" w:lineRule="auto"/>
              <w:ind w:left="2" w:right="54" w:firstLine="0"/>
              <w:rPr>
                <w:lang w:val="pl-PL"/>
              </w:rPr>
            </w:pPr>
            <w:r w:rsidRPr="00E0123E">
              <w:rPr>
                <w:lang w:val="pl-PL"/>
              </w:rPr>
              <w:t xml:space="preserve">(jeśli </w:t>
            </w:r>
            <w:r w:rsidR="00E86E4E">
              <w:rPr>
                <w:lang w:val="pl-PL"/>
              </w:rPr>
              <w:t>Klub</w:t>
            </w:r>
            <w:r w:rsidRPr="00E0123E">
              <w:rPr>
                <w:lang w:val="pl-PL"/>
              </w:rPr>
              <w:t xml:space="preserve"> uzyskał informacje o wynikach działania placówki lub </w:t>
            </w:r>
          </w:p>
          <w:p w14:paraId="3C2303B2" w14:textId="77777777" w:rsidR="00E0123E" w:rsidRPr="00E0123E" w:rsidRDefault="00E0123E" w:rsidP="00F419BB">
            <w:pPr>
              <w:spacing w:after="0" w:line="259" w:lineRule="auto"/>
              <w:ind w:left="2" w:right="0" w:firstLine="0"/>
              <w:jc w:val="left"/>
              <w:rPr>
                <w:lang w:val="pl-PL"/>
              </w:rPr>
            </w:pPr>
            <w:r w:rsidRPr="00E0123E">
              <w:rPr>
                <w:lang w:val="pl-PL"/>
              </w:rPr>
              <w:t xml:space="preserve">działania rodziców) </w:t>
            </w:r>
          </w:p>
        </w:tc>
        <w:tc>
          <w:tcPr>
            <w:tcW w:w="1582" w:type="dxa"/>
            <w:tcBorders>
              <w:top w:val="single" w:sz="4" w:space="0" w:color="000000"/>
              <w:left w:val="single" w:sz="4" w:space="0" w:color="000000"/>
              <w:bottom w:val="single" w:sz="4" w:space="0" w:color="000000"/>
              <w:right w:val="nil"/>
            </w:tcBorders>
          </w:tcPr>
          <w:p w14:paraId="26518FA5" w14:textId="77777777" w:rsidR="00E0123E" w:rsidRPr="00E0123E" w:rsidRDefault="00E0123E" w:rsidP="00F419BB">
            <w:pPr>
              <w:spacing w:after="0" w:line="259" w:lineRule="auto"/>
              <w:ind w:left="0" w:right="0" w:firstLine="0"/>
              <w:jc w:val="left"/>
              <w:rPr>
                <w:lang w:val="pl-PL"/>
              </w:rPr>
            </w:pPr>
            <w:r w:rsidRPr="00E0123E">
              <w:rPr>
                <w:lang w:val="pl-PL"/>
              </w:rPr>
              <w:t xml:space="preserve">Data: </w:t>
            </w:r>
          </w:p>
        </w:tc>
        <w:tc>
          <w:tcPr>
            <w:tcW w:w="751" w:type="dxa"/>
            <w:tcBorders>
              <w:top w:val="single" w:sz="4" w:space="0" w:color="000000"/>
              <w:left w:val="nil"/>
              <w:bottom w:val="single" w:sz="4" w:space="0" w:color="000000"/>
              <w:right w:val="single" w:sz="4" w:space="0" w:color="000000"/>
            </w:tcBorders>
          </w:tcPr>
          <w:p w14:paraId="22006776" w14:textId="77777777" w:rsidR="00E0123E" w:rsidRPr="00E0123E" w:rsidRDefault="00E0123E" w:rsidP="00F419BB">
            <w:pPr>
              <w:spacing w:after="160" w:line="259" w:lineRule="auto"/>
              <w:ind w:left="0" w:right="0" w:firstLine="0"/>
              <w:jc w:val="left"/>
              <w:rPr>
                <w:lang w:val="pl-PL"/>
              </w:rPr>
            </w:pPr>
          </w:p>
        </w:tc>
        <w:tc>
          <w:tcPr>
            <w:tcW w:w="4607" w:type="dxa"/>
            <w:gridSpan w:val="2"/>
            <w:tcBorders>
              <w:top w:val="single" w:sz="4" w:space="0" w:color="000000"/>
              <w:left w:val="single" w:sz="4" w:space="0" w:color="000000"/>
              <w:bottom w:val="single" w:sz="4" w:space="0" w:color="000000"/>
              <w:right w:val="single" w:sz="4" w:space="0" w:color="000000"/>
            </w:tcBorders>
          </w:tcPr>
          <w:p w14:paraId="048DEE64" w14:textId="77777777" w:rsidR="00E0123E" w:rsidRPr="00E0123E" w:rsidRDefault="00E0123E" w:rsidP="00F419BB">
            <w:pPr>
              <w:spacing w:after="0" w:line="259" w:lineRule="auto"/>
              <w:ind w:left="2" w:right="0" w:firstLine="0"/>
              <w:jc w:val="left"/>
              <w:rPr>
                <w:lang w:val="pl-PL"/>
              </w:rPr>
            </w:pPr>
            <w:r w:rsidRPr="00E0123E">
              <w:rPr>
                <w:lang w:val="pl-PL"/>
              </w:rPr>
              <w:t xml:space="preserve">Działanie: </w:t>
            </w:r>
          </w:p>
        </w:tc>
      </w:tr>
      <w:tr w:rsidR="00E0123E" w:rsidRPr="00E0123E" w14:paraId="184103D9" w14:textId="77777777" w:rsidTr="00F419BB">
        <w:trPr>
          <w:trHeight w:val="2329"/>
        </w:trPr>
        <w:tc>
          <w:tcPr>
            <w:tcW w:w="0" w:type="auto"/>
            <w:vMerge/>
            <w:tcBorders>
              <w:top w:val="nil"/>
              <w:left w:val="single" w:sz="4" w:space="0" w:color="000000"/>
              <w:bottom w:val="single" w:sz="4" w:space="0" w:color="000000"/>
              <w:right w:val="single" w:sz="4" w:space="0" w:color="000000"/>
            </w:tcBorders>
          </w:tcPr>
          <w:p w14:paraId="7DB928BF" w14:textId="77777777" w:rsidR="00E0123E" w:rsidRPr="00E0123E" w:rsidRDefault="00E0123E" w:rsidP="00F419BB">
            <w:pPr>
              <w:spacing w:after="160" w:line="259" w:lineRule="auto"/>
              <w:ind w:left="0" w:right="0" w:firstLine="0"/>
              <w:jc w:val="left"/>
              <w:rPr>
                <w:lang w:val="pl-PL"/>
              </w:rPr>
            </w:pPr>
          </w:p>
        </w:tc>
        <w:tc>
          <w:tcPr>
            <w:tcW w:w="1582" w:type="dxa"/>
            <w:tcBorders>
              <w:top w:val="single" w:sz="4" w:space="0" w:color="000000"/>
              <w:left w:val="single" w:sz="4" w:space="0" w:color="000000"/>
              <w:bottom w:val="single" w:sz="4" w:space="0" w:color="000000"/>
              <w:right w:val="nil"/>
            </w:tcBorders>
          </w:tcPr>
          <w:p w14:paraId="435D27BD" w14:textId="77777777" w:rsidR="00E0123E" w:rsidRPr="00E0123E" w:rsidRDefault="00E0123E" w:rsidP="00F419BB">
            <w:pPr>
              <w:spacing w:after="0" w:line="259" w:lineRule="auto"/>
              <w:ind w:left="0" w:right="0" w:firstLine="0"/>
              <w:jc w:val="left"/>
              <w:rPr>
                <w:lang w:val="pl-PL"/>
              </w:rPr>
            </w:pPr>
            <w:r w:rsidRPr="00E0123E">
              <w:rPr>
                <w:lang w:val="pl-PL"/>
              </w:rPr>
              <w:t xml:space="preserve"> </w:t>
            </w:r>
          </w:p>
        </w:tc>
        <w:tc>
          <w:tcPr>
            <w:tcW w:w="751" w:type="dxa"/>
            <w:tcBorders>
              <w:top w:val="single" w:sz="4" w:space="0" w:color="000000"/>
              <w:left w:val="nil"/>
              <w:bottom w:val="single" w:sz="4" w:space="0" w:color="000000"/>
              <w:right w:val="single" w:sz="4" w:space="0" w:color="000000"/>
            </w:tcBorders>
          </w:tcPr>
          <w:p w14:paraId="67CA5D57" w14:textId="77777777" w:rsidR="00E0123E" w:rsidRPr="00E0123E" w:rsidRDefault="00E0123E" w:rsidP="00F419BB">
            <w:pPr>
              <w:spacing w:after="160" w:line="259" w:lineRule="auto"/>
              <w:ind w:left="0" w:right="0" w:firstLine="0"/>
              <w:jc w:val="left"/>
              <w:rPr>
                <w:lang w:val="pl-PL"/>
              </w:rPr>
            </w:pPr>
          </w:p>
        </w:tc>
        <w:tc>
          <w:tcPr>
            <w:tcW w:w="4607" w:type="dxa"/>
            <w:gridSpan w:val="2"/>
            <w:tcBorders>
              <w:top w:val="single" w:sz="4" w:space="0" w:color="000000"/>
              <w:left w:val="single" w:sz="4" w:space="0" w:color="000000"/>
              <w:bottom w:val="single" w:sz="4" w:space="0" w:color="000000"/>
              <w:right w:val="single" w:sz="4" w:space="0" w:color="000000"/>
            </w:tcBorders>
          </w:tcPr>
          <w:p w14:paraId="596BD115" w14:textId="77777777" w:rsidR="00E0123E" w:rsidRPr="00E0123E" w:rsidRDefault="00E0123E" w:rsidP="00F419BB">
            <w:pPr>
              <w:spacing w:after="0" w:line="259" w:lineRule="auto"/>
              <w:ind w:left="2" w:right="0" w:firstLine="0"/>
              <w:jc w:val="left"/>
              <w:rPr>
                <w:lang w:val="pl-PL"/>
              </w:rPr>
            </w:pPr>
            <w:r w:rsidRPr="00E0123E">
              <w:rPr>
                <w:lang w:val="pl-PL"/>
              </w:rPr>
              <w:t xml:space="preserve"> </w:t>
            </w:r>
          </w:p>
        </w:tc>
      </w:tr>
    </w:tbl>
    <w:p w14:paraId="113D60EB" w14:textId="77777777" w:rsidR="00E0123E" w:rsidRPr="00E0123E" w:rsidRDefault="00E0123E" w:rsidP="00E0123E">
      <w:pPr>
        <w:spacing w:after="308" w:line="259" w:lineRule="auto"/>
        <w:ind w:left="0" w:right="0" w:firstLine="0"/>
        <w:jc w:val="left"/>
        <w:rPr>
          <w:lang w:val="pl-PL"/>
        </w:rPr>
      </w:pPr>
      <w:r w:rsidRPr="00E0123E">
        <w:rPr>
          <w:lang w:val="pl-PL"/>
        </w:rPr>
        <w:t xml:space="preserve"> </w:t>
      </w:r>
    </w:p>
    <w:p w14:paraId="7ABBDCFA" w14:textId="77777777" w:rsidR="00E0123E" w:rsidRPr="00E0123E" w:rsidRDefault="00E0123E" w:rsidP="00E0123E">
      <w:pPr>
        <w:spacing w:after="0" w:line="259" w:lineRule="auto"/>
        <w:ind w:left="0" w:right="0" w:firstLine="0"/>
        <w:jc w:val="left"/>
        <w:rPr>
          <w:lang w:val="pl-PL"/>
        </w:rPr>
      </w:pPr>
      <w:r w:rsidRPr="00E0123E">
        <w:rPr>
          <w:b/>
          <w:sz w:val="22"/>
          <w:lang w:val="pl-PL"/>
        </w:rPr>
        <w:t xml:space="preserve"> </w:t>
      </w:r>
      <w:r w:rsidRPr="00E0123E">
        <w:rPr>
          <w:b/>
          <w:sz w:val="22"/>
          <w:lang w:val="pl-PL"/>
        </w:rPr>
        <w:tab/>
      </w:r>
      <w:r w:rsidRPr="00E0123E">
        <w:rPr>
          <w:b/>
          <w:sz w:val="26"/>
          <w:lang w:val="pl-PL"/>
        </w:rPr>
        <w:t xml:space="preserve"> </w:t>
      </w:r>
    </w:p>
    <w:p w14:paraId="14195936" w14:textId="77777777" w:rsidR="00E0123E" w:rsidRPr="00E0123E" w:rsidRDefault="00E0123E" w:rsidP="00E0123E">
      <w:pPr>
        <w:spacing w:after="160" w:line="259" w:lineRule="auto"/>
        <w:ind w:left="0" w:right="0" w:firstLine="0"/>
        <w:jc w:val="left"/>
        <w:rPr>
          <w:b/>
          <w:sz w:val="26"/>
          <w:lang w:val="pl-PL"/>
        </w:rPr>
      </w:pPr>
      <w:r w:rsidRPr="00E0123E">
        <w:rPr>
          <w:lang w:val="pl-PL"/>
        </w:rPr>
        <w:br w:type="page"/>
      </w:r>
    </w:p>
    <w:p w14:paraId="2B801FCB" w14:textId="77777777" w:rsidR="00E0123E" w:rsidRPr="00E0123E" w:rsidRDefault="00E0123E" w:rsidP="00E0123E">
      <w:pPr>
        <w:pStyle w:val="Nagwek2"/>
        <w:spacing w:after="46"/>
        <w:ind w:right="0"/>
        <w:rPr>
          <w:lang w:val="pl-PL"/>
        </w:rPr>
      </w:pPr>
      <w:bookmarkStart w:id="21" w:name="_Toc174521281"/>
      <w:r w:rsidRPr="00E0123E">
        <w:rPr>
          <w:lang w:val="pl-PL"/>
        </w:rPr>
        <w:lastRenderedPageBreak/>
        <w:t xml:space="preserve">Załącznik nr </w:t>
      </w:r>
      <w:r w:rsidR="00025E22">
        <w:rPr>
          <w:lang w:val="pl-PL"/>
        </w:rPr>
        <w:t>6</w:t>
      </w:r>
      <w:r w:rsidRPr="00E0123E">
        <w:rPr>
          <w:lang w:val="pl-PL"/>
        </w:rPr>
        <w:t xml:space="preserve"> – Wytyczne dotyczące zasad ochrony wizerunku dziecka i danych</w:t>
      </w:r>
      <w:bookmarkEnd w:id="21"/>
      <w:r w:rsidRPr="00E0123E">
        <w:rPr>
          <w:lang w:val="pl-PL"/>
        </w:rPr>
        <w:t xml:space="preserve"> </w:t>
      </w:r>
    </w:p>
    <w:p w14:paraId="6D508AE8" w14:textId="77777777" w:rsidR="00E0123E" w:rsidRPr="00E0123E" w:rsidRDefault="00E0123E" w:rsidP="00E0123E">
      <w:pPr>
        <w:pStyle w:val="Nagwek2"/>
        <w:spacing w:after="46"/>
        <w:ind w:right="0"/>
        <w:rPr>
          <w:lang w:val="pl-PL"/>
        </w:rPr>
      </w:pPr>
      <w:bookmarkStart w:id="22" w:name="_Toc174521282"/>
      <w:r w:rsidRPr="00E0123E">
        <w:rPr>
          <w:lang w:val="pl-PL"/>
        </w:rPr>
        <w:t>osobowych dzieci</w:t>
      </w:r>
      <w:bookmarkEnd w:id="22"/>
      <w:r w:rsidRPr="00E0123E">
        <w:rPr>
          <w:lang w:val="pl-PL"/>
        </w:rPr>
        <w:t xml:space="preserve"> </w:t>
      </w:r>
    </w:p>
    <w:p w14:paraId="45EDD028" w14:textId="77777777" w:rsidR="00E0123E" w:rsidRPr="00E0123E" w:rsidRDefault="00E0123E" w:rsidP="00E0123E">
      <w:pPr>
        <w:spacing w:after="209" w:line="259" w:lineRule="auto"/>
        <w:ind w:left="0" w:right="0" w:firstLine="0"/>
        <w:jc w:val="left"/>
        <w:rPr>
          <w:lang w:val="pl-PL"/>
        </w:rPr>
      </w:pPr>
      <w:r w:rsidRPr="00E0123E">
        <w:rPr>
          <w:lang w:val="pl-PL"/>
        </w:rPr>
        <w:t xml:space="preserve"> </w:t>
      </w:r>
    </w:p>
    <w:p w14:paraId="4F575B55" w14:textId="77777777" w:rsidR="00E0123E" w:rsidRPr="00E0123E" w:rsidRDefault="00E0123E" w:rsidP="00E0123E">
      <w:pPr>
        <w:spacing w:after="155" w:line="263" w:lineRule="auto"/>
        <w:ind w:left="-5" w:right="49" w:hanging="10"/>
        <w:rPr>
          <w:lang w:val="pl-PL"/>
        </w:rPr>
      </w:pPr>
      <w:r w:rsidRPr="00E0123E">
        <w:rPr>
          <w:b/>
          <w:lang w:val="pl-PL"/>
        </w:rPr>
        <w:t xml:space="preserve">Zasady powstały w oparciu o obowiązujące przepisy prawa. </w:t>
      </w:r>
    </w:p>
    <w:p w14:paraId="6557ACAF" w14:textId="77777777" w:rsidR="00E0123E" w:rsidRPr="00E0123E" w:rsidRDefault="00E0123E" w:rsidP="00E0123E">
      <w:pPr>
        <w:spacing w:after="207" w:line="259" w:lineRule="auto"/>
        <w:ind w:left="0" w:right="0" w:firstLine="0"/>
        <w:jc w:val="left"/>
        <w:rPr>
          <w:lang w:val="pl-PL"/>
        </w:rPr>
      </w:pPr>
      <w:r w:rsidRPr="00E0123E">
        <w:rPr>
          <w:b/>
          <w:lang w:val="pl-PL"/>
        </w:rPr>
        <w:t xml:space="preserve"> </w:t>
      </w:r>
    </w:p>
    <w:p w14:paraId="6F88A97C" w14:textId="77777777" w:rsidR="00E0123E" w:rsidRPr="00E0123E" w:rsidRDefault="00E0123E" w:rsidP="00E0123E">
      <w:pPr>
        <w:spacing w:after="222" w:line="263" w:lineRule="auto"/>
        <w:ind w:left="-5" w:right="49" w:hanging="10"/>
        <w:rPr>
          <w:lang w:val="pl-PL"/>
        </w:rPr>
      </w:pPr>
      <w:r w:rsidRPr="00E0123E">
        <w:rPr>
          <w:b/>
          <w:lang w:val="pl-PL"/>
        </w:rPr>
        <w:t xml:space="preserve">Nasze wartości </w:t>
      </w:r>
    </w:p>
    <w:p w14:paraId="68DAFA2C" w14:textId="77777777" w:rsidR="00E0123E" w:rsidRPr="00E0123E" w:rsidRDefault="00E0123E" w:rsidP="00E0123E">
      <w:pPr>
        <w:numPr>
          <w:ilvl w:val="0"/>
          <w:numId w:val="21"/>
        </w:numPr>
        <w:spacing w:after="52"/>
        <w:ind w:left="284" w:right="53" w:hanging="284"/>
        <w:rPr>
          <w:sz w:val="22"/>
          <w:szCs w:val="21"/>
          <w:lang w:val="pl-PL"/>
        </w:rPr>
      </w:pPr>
      <w:r w:rsidRPr="00E0123E">
        <w:rPr>
          <w:sz w:val="22"/>
          <w:szCs w:val="21"/>
          <w:lang w:val="pl-PL"/>
        </w:rPr>
        <w:t xml:space="preserve">W naszych działaniach kierujemy się odpowiedzialnością i rozwagą wobec utrwalania, przetwarzania, używania i publikowania wizerunków dzieci. </w:t>
      </w:r>
    </w:p>
    <w:p w14:paraId="33BC5B34" w14:textId="77777777" w:rsidR="00E0123E" w:rsidRPr="00E0123E" w:rsidRDefault="00E0123E" w:rsidP="00E0123E">
      <w:pPr>
        <w:numPr>
          <w:ilvl w:val="0"/>
          <w:numId w:val="21"/>
        </w:numPr>
        <w:spacing w:after="52"/>
        <w:ind w:left="284" w:right="53" w:hanging="284"/>
        <w:rPr>
          <w:sz w:val="22"/>
          <w:szCs w:val="21"/>
          <w:lang w:val="pl-PL"/>
        </w:rPr>
      </w:pPr>
      <w:r w:rsidRPr="00E0123E">
        <w:rPr>
          <w:sz w:val="22"/>
          <w:szCs w:val="21"/>
          <w:lang w:val="pl-PL"/>
        </w:rPr>
        <w:t xml:space="preserve">Dzielenie się zdjęciami i filmami z naszych aktywności służy celebrowaniu sukcesów dzieci, dokumentowaniu naszych działań i zawsze ma na uwadze bezpieczeństwo dzieci. Wykorzystujemy zdjęcia/nagrania pokazujące szeroki przekrój dzieci – chłopców i dziewczęta, dzieci w różnym wieku, o różnych uzdolnieniach, stopniu sprawności i reprezentujące różne grupy etniczne. </w:t>
      </w:r>
    </w:p>
    <w:p w14:paraId="5C039EF9" w14:textId="77777777" w:rsidR="00E0123E" w:rsidRPr="00E0123E" w:rsidRDefault="00E0123E" w:rsidP="00E0123E">
      <w:pPr>
        <w:numPr>
          <w:ilvl w:val="0"/>
          <w:numId w:val="21"/>
        </w:numPr>
        <w:spacing w:after="52"/>
        <w:ind w:left="284" w:right="53" w:hanging="284"/>
        <w:rPr>
          <w:sz w:val="22"/>
          <w:szCs w:val="21"/>
          <w:lang w:val="pl-PL"/>
        </w:rPr>
      </w:pPr>
      <w:r w:rsidRPr="00E0123E">
        <w:rPr>
          <w:sz w:val="22"/>
          <w:szCs w:val="21"/>
          <w:lang w:val="pl-PL"/>
        </w:rPr>
        <w:t xml:space="preserve">Dzieci mają prawo zdecydować, czy ich wizerunek zostanie zarejestrowany i w jaki sposób zostanie przez nas użyty. </w:t>
      </w:r>
    </w:p>
    <w:p w14:paraId="11F6A26F" w14:textId="77777777" w:rsidR="00E0123E" w:rsidRPr="00E0123E" w:rsidRDefault="00E0123E" w:rsidP="00E0123E">
      <w:pPr>
        <w:numPr>
          <w:ilvl w:val="0"/>
          <w:numId w:val="21"/>
        </w:numPr>
        <w:spacing w:after="195"/>
        <w:ind w:left="284" w:right="53" w:hanging="284"/>
        <w:rPr>
          <w:sz w:val="22"/>
          <w:szCs w:val="21"/>
          <w:lang w:val="pl-PL"/>
        </w:rPr>
      </w:pPr>
      <w:r w:rsidRPr="00E0123E">
        <w:rPr>
          <w:sz w:val="22"/>
          <w:szCs w:val="21"/>
          <w:lang w:val="pl-PL"/>
        </w:rPr>
        <w:t xml:space="preserve">Zgoda rodziców/opiekunów prawnych na wykorzystanie wizerunku ich dziecka jest tylko wtedy wiążąca, jeśli dzieci i rodzice/opiekunowie prawni zostali poinformowani o sposobie wykorzystania zdjęć/nagrań i ryzyku wiążącym się z publikacją wizerunku. </w:t>
      </w:r>
    </w:p>
    <w:p w14:paraId="3DC225FC" w14:textId="77777777" w:rsidR="00E0123E" w:rsidRPr="00E0123E" w:rsidRDefault="00E0123E" w:rsidP="00E0123E">
      <w:pPr>
        <w:spacing w:after="225" w:line="263" w:lineRule="auto"/>
        <w:ind w:left="-5" w:right="49" w:hanging="10"/>
        <w:rPr>
          <w:lang w:val="pl-PL"/>
        </w:rPr>
      </w:pPr>
      <w:r w:rsidRPr="00E0123E">
        <w:rPr>
          <w:b/>
          <w:lang w:val="pl-PL"/>
        </w:rPr>
        <w:t xml:space="preserve">Dbamy o bezpieczeństwo wizerunków dzieci poprzez: </w:t>
      </w:r>
    </w:p>
    <w:p w14:paraId="5C380E16" w14:textId="1CF6B758" w:rsidR="00E0123E" w:rsidRPr="00E0123E" w:rsidRDefault="00E0123E" w:rsidP="00E0123E">
      <w:pPr>
        <w:numPr>
          <w:ilvl w:val="0"/>
          <w:numId w:val="21"/>
        </w:numPr>
        <w:spacing w:after="42"/>
        <w:ind w:left="284" w:right="53" w:hanging="284"/>
        <w:rPr>
          <w:sz w:val="22"/>
          <w:szCs w:val="21"/>
          <w:lang w:val="pl-PL"/>
        </w:rPr>
      </w:pPr>
      <w:r w:rsidRPr="00E0123E">
        <w:rPr>
          <w:sz w:val="22"/>
          <w:szCs w:val="21"/>
          <w:lang w:val="pl-PL"/>
        </w:rPr>
        <w:t xml:space="preserve">W </w:t>
      </w:r>
      <w:r w:rsidR="00E86E4E">
        <w:rPr>
          <w:sz w:val="22"/>
          <w:lang w:val="pl-PL"/>
        </w:rPr>
        <w:t>Klubie</w:t>
      </w:r>
      <w:r w:rsidRPr="00E0123E">
        <w:rPr>
          <w:sz w:val="22"/>
          <w:lang w:val="pl-PL"/>
        </w:rPr>
        <w:t xml:space="preserve"> </w:t>
      </w:r>
      <w:r w:rsidRPr="00E0123E">
        <w:rPr>
          <w:sz w:val="22"/>
          <w:szCs w:val="21"/>
          <w:lang w:val="pl-PL"/>
        </w:rPr>
        <w:t xml:space="preserve">wdrożona jest procedura przetwarzania danych osobowych RODO, klauzula informacyjna dostępna jest na stronie internetowej </w:t>
      </w:r>
      <w:r w:rsidR="007B1503">
        <w:rPr>
          <w:sz w:val="22"/>
          <w:szCs w:val="21"/>
          <w:lang w:val="pl-PL"/>
        </w:rPr>
        <w:t>www.piast-gliwice.eu</w:t>
      </w:r>
      <w:bookmarkStart w:id="23" w:name="_GoBack"/>
      <w:bookmarkEnd w:id="23"/>
      <w:r w:rsidRPr="00E0123E">
        <w:rPr>
          <w:sz w:val="22"/>
          <w:szCs w:val="21"/>
          <w:lang w:val="pl-PL"/>
        </w:rPr>
        <w:t xml:space="preserve">. </w:t>
      </w:r>
    </w:p>
    <w:p w14:paraId="6D813E27" w14:textId="77777777" w:rsidR="00E0123E" w:rsidRPr="005012AD" w:rsidRDefault="00E0123E" w:rsidP="00E0123E">
      <w:pPr>
        <w:numPr>
          <w:ilvl w:val="0"/>
          <w:numId w:val="21"/>
        </w:numPr>
        <w:spacing w:after="52"/>
        <w:ind w:left="284" w:right="53" w:hanging="284"/>
        <w:rPr>
          <w:sz w:val="22"/>
          <w:szCs w:val="21"/>
          <w:lang w:val="pl-PL"/>
        </w:rPr>
      </w:pPr>
      <w:r w:rsidRPr="005012AD">
        <w:rPr>
          <w:sz w:val="22"/>
          <w:szCs w:val="21"/>
          <w:lang w:val="pl-PL"/>
        </w:rPr>
        <w:t xml:space="preserve">Pytanie o pisemną zgodę rodziców/opiekunów prawnych zawarte jest w Regulaminie uczestnictwa w zajęciach. </w:t>
      </w:r>
    </w:p>
    <w:p w14:paraId="123A480B" w14:textId="77777777" w:rsidR="00E0123E" w:rsidRPr="00E0123E" w:rsidRDefault="00E0123E" w:rsidP="00E0123E">
      <w:pPr>
        <w:numPr>
          <w:ilvl w:val="0"/>
          <w:numId w:val="21"/>
        </w:numPr>
        <w:spacing w:after="52"/>
        <w:ind w:left="284" w:right="53" w:hanging="284"/>
        <w:rPr>
          <w:sz w:val="22"/>
          <w:szCs w:val="21"/>
          <w:lang w:val="pl-PL"/>
        </w:rPr>
      </w:pPr>
      <w:r w:rsidRPr="00E0123E">
        <w:rPr>
          <w:sz w:val="22"/>
          <w:szCs w:val="21"/>
          <w:lang w:val="pl-PL"/>
        </w:rPr>
        <w:t xml:space="preserve">Udzielenie wyjaśnień, do czego wykorzystamy zdjęcia/nagrania i w jakim kontekście, jak będziemy przechowywać te dane i jakie potencjalne ryzyko wiąże się z publikacją zdjęć/nagrań online. </w:t>
      </w:r>
    </w:p>
    <w:p w14:paraId="60EA9ACC" w14:textId="77777777" w:rsidR="00E0123E" w:rsidRPr="00E0123E" w:rsidRDefault="00E0123E" w:rsidP="00E0123E">
      <w:pPr>
        <w:numPr>
          <w:ilvl w:val="0"/>
          <w:numId w:val="21"/>
        </w:numPr>
        <w:spacing w:after="53"/>
        <w:ind w:left="284" w:right="53" w:hanging="284"/>
        <w:rPr>
          <w:sz w:val="22"/>
          <w:szCs w:val="21"/>
          <w:lang w:val="pl-PL"/>
        </w:rPr>
      </w:pPr>
      <w:r w:rsidRPr="00E0123E">
        <w:rPr>
          <w:sz w:val="22"/>
          <w:szCs w:val="21"/>
          <w:lang w:val="pl-PL"/>
        </w:rPr>
        <w:t xml:space="preserve">Unikanie podpisywania zdjęć/nagrań informacjami identyfikującymi dziecko z imienia i nazwiska. Jeśli konieczne jest podpisanie dziecka używamy tylko imienia. </w:t>
      </w:r>
    </w:p>
    <w:p w14:paraId="234164EB" w14:textId="77777777" w:rsidR="00E0123E" w:rsidRPr="00E0123E" w:rsidRDefault="00E0123E" w:rsidP="00E0123E">
      <w:pPr>
        <w:numPr>
          <w:ilvl w:val="0"/>
          <w:numId w:val="21"/>
        </w:numPr>
        <w:spacing w:after="52"/>
        <w:ind w:left="284" w:right="53" w:hanging="284"/>
        <w:rPr>
          <w:sz w:val="22"/>
          <w:szCs w:val="21"/>
          <w:lang w:val="pl-PL"/>
        </w:rPr>
      </w:pPr>
      <w:r w:rsidRPr="00E0123E">
        <w:rPr>
          <w:sz w:val="22"/>
          <w:szCs w:val="21"/>
          <w:lang w:val="pl-PL"/>
        </w:rPr>
        <w:t xml:space="preserve">Rezygnację z ujawniania jakichkolwiek informacji wrażliwych o dziecku dotyczących m.in. stanu zdrowia, sytuacji materialnej, sytuacji prawnej i powiązanych z wizerunkiem dziecka (np. w przypadku zbiórek indywidualnych organizowanych przez naszą instytucję). </w:t>
      </w:r>
    </w:p>
    <w:p w14:paraId="1EC958ED" w14:textId="77777777" w:rsidR="00E0123E" w:rsidRPr="00E0123E" w:rsidRDefault="00E0123E" w:rsidP="00E0123E">
      <w:pPr>
        <w:numPr>
          <w:ilvl w:val="0"/>
          <w:numId w:val="21"/>
        </w:numPr>
        <w:spacing w:after="33"/>
        <w:ind w:left="284" w:right="53" w:hanging="284"/>
        <w:rPr>
          <w:sz w:val="22"/>
          <w:szCs w:val="21"/>
          <w:lang w:val="pl-PL"/>
        </w:rPr>
      </w:pPr>
      <w:r w:rsidRPr="00E0123E">
        <w:rPr>
          <w:sz w:val="22"/>
          <w:szCs w:val="21"/>
          <w:lang w:val="pl-PL"/>
        </w:rPr>
        <w:t xml:space="preserve">Zmniejszenie ryzyka kopiowania i niestosownego wykorzystania zdjęć/nagrań dzieci poprzez przyjęcie zasad: </w:t>
      </w:r>
    </w:p>
    <w:p w14:paraId="2D652F80" w14:textId="77777777" w:rsidR="00E0123E" w:rsidRPr="00E0123E" w:rsidRDefault="00E0123E" w:rsidP="00E0123E">
      <w:pPr>
        <w:numPr>
          <w:ilvl w:val="0"/>
          <w:numId w:val="21"/>
        </w:numPr>
        <w:spacing w:after="34"/>
        <w:ind w:left="284" w:right="53" w:hanging="284"/>
        <w:rPr>
          <w:sz w:val="22"/>
          <w:szCs w:val="21"/>
          <w:lang w:val="pl-PL"/>
        </w:rPr>
      </w:pPr>
      <w:r w:rsidRPr="00E0123E">
        <w:rPr>
          <w:sz w:val="22"/>
          <w:szCs w:val="21"/>
          <w:lang w:val="pl-PL"/>
        </w:rPr>
        <w:t xml:space="preserve">wszystkie dzieci znajdujące się na zdjęciu/nagraniu muszą być ubrane, a sytuacja zdjęcia/nagrania nie jest dla dziecka poniżająca, ośmieszająca ani nie ukazuje go w negatywnym kontekście, </w:t>
      </w:r>
    </w:p>
    <w:p w14:paraId="1DDC0C35" w14:textId="77777777" w:rsidR="00E0123E" w:rsidRPr="00E0123E" w:rsidRDefault="00E0123E" w:rsidP="00E0123E">
      <w:pPr>
        <w:numPr>
          <w:ilvl w:val="0"/>
          <w:numId w:val="21"/>
        </w:numPr>
        <w:ind w:left="284" w:right="53" w:hanging="284"/>
        <w:rPr>
          <w:sz w:val="22"/>
          <w:szCs w:val="21"/>
          <w:lang w:val="pl-PL"/>
        </w:rPr>
      </w:pPr>
      <w:r w:rsidRPr="00E0123E">
        <w:rPr>
          <w:sz w:val="22"/>
          <w:szCs w:val="21"/>
          <w:lang w:val="pl-PL"/>
        </w:rPr>
        <w:t xml:space="preserve">zdjęcia/nagrania dzieci powinny się koncentrować na czynnościach wykonywanych przez dzieci i w miarę możliwości przedstawiać dzieci w grupie, a nie pojedyncze osoby. </w:t>
      </w:r>
    </w:p>
    <w:p w14:paraId="1DCD0467" w14:textId="77777777" w:rsidR="00E0123E" w:rsidRPr="00E0123E" w:rsidRDefault="00E0123E" w:rsidP="00E0123E">
      <w:pPr>
        <w:numPr>
          <w:ilvl w:val="0"/>
          <w:numId w:val="21"/>
        </w:numPr>
        <w:spacing w:after="52"/>
        <w:ind w:left="284" w:right="53" w:hanging="284"/>
        <w:rPr>
          <w:sz w:val="22"/>
          <w:szCs w:val="21"/>
          <w:lang w:val="pl-PL"/>
        </w:rPr>
      </w:pPr>
      <w:r w:rsidRPr="00E0123E">
        <w:rPr>
          <w:sz w:val="22"/>
          <w:szCs w:val="21"/>
          <w:lang w:val="pl-PL"/>
        </w:rPr>
        <w:t xml:space="preserve">Rezygnację z publikacji zdjęć dzieci, nad którymi nie sprawujemy już opieki, jeśli one lub ich rodzice/opiekunowie prawni nie wyrazili zgody na wykorzystanie zdjęć po odejściu z instytucji. </w:t>
      </w:r>
    </w:p>
    <w:p w14:paraId="5D2EB144" w14:textId="77777777" w:rsidR="00E0123E" w:rsidRPr="00E0123E" w:rsidRDefault="00E0123E" w:rsidP="00E0123E">
      <w:pPr>
        <w:numPr>
          <w:ilvl w:val="0"/>
          <w:numId w:val="21"/>
        </w:numPr>
        <w:spacing w:after="194"/>
        <w:ind w:left="284" w:right="53" w:hanging="284"/>
        <w:rPr>
          <w:sz w:val="22"/>
          <w:szCs w:val="21"/>
          <w:lang w:val="pl-PL"/>
        </w:rPr>
      </w:pPr>
      <w:r w:rsidRPr="00E0123E">
        <w:rPr>
          <w:sz w:val="22"/>
          <w:szCs w:val="21"/>
          <w:lang w:val="pl-PL"/>
        </w:rPr>
        <w:t xml:space="preserve">Przyjęcie zasady, że wszystkie podejrzenia i problemy dotyczące niewłaściwego  rozpowszechniania wizerunków dzieci należy rejestrować i zgłaszać </w:t>
      </w:r>
      <w:r w:rsidR="00462FC5">
        <w:rPr>
          <w:sz w:val="22"/>
          <w:szCs w:val="21"/>
          <w:lang w:val="pl-PL"/>
        </w:rPr>
        <w:t>prezesowi klubu</w:t>
      </w:r>
      <w:r w:rsidRPr="00E0123E">
        <w:rPr>
          <w:sz w:val="22"/>
          <w:szCs w:val="21"/>
          <w:lang w:val="pl-PL"/>
        </w:rPr>
        <w:t xml:space="preserve">, podobnie jak inne niepokojące sygnały dotyczące zagrożenia bezpieczeństwa dzieci. </w:t>
      </w:r>
    </w:p>
    <w:p w14:paraId="63537357" w14:textId="77777777" w:rsidR="00E0123E" w:rsidRPr="00E0123E" w:rsidRDefault="00E0123E" w:rsidP="00E0123E">
      <w:pPr>
        <w:spacing w:after="202" w:line="263" w:lineRule="auto"/>
        <w:ind w:left="-5" w:right="49" w:hanging="10"/>
        <w:rPr>
          <w:b/>
          <w:lang w:val="pl-PL"/>
        </w:rPr>
      </w:pPr>
      <w:r w:rsidRPr="00E0123E">
        <w:rPr>
          <w:b/>
          <w:lang w:val="pl-PL"/>
        </w:rPr>
        <w:lastRenderedPageBreak/>
        <w:t xml:space="preserve">Rejestrowanie wizerunków dzieci do użytku własnego </w:t>
      </w:r>
      <w:r w:rsidR="00E86E4E">
        <w:rPr>
          <w:b/>
          <w:lang w:val="pl-PL"/>
        </w:rPr>
        <w:t>Klubu</w:t>
      </w:r>
    </w:p>
    <w:p w14:paraId="137CB131" w14:textId="77777777" w:rsidR="00E0123E" w:rsidRPr="00E0123E" w:rsidRDefault="00E0123E" w:rsidP="00E0123E">
      <w:pPr>
        <w:spacing w:after="202" w:line="263" w:lineRule="auto"/>
        <w:ind w:left="-5" w:right="49" w:hanging="10"/>
        <w:rPr>
          <w:sz w:val="22"/>
          <w:szCs w:val="21"/>
          <w:lang w:val="pl-PL"/>
        </w:rPr>
      </w:pPr>
      <w:r w:rsidRPr="00E0123E">
        <w:rPr>
          <w:sz w:val="22"/>
          <w:szCs w:val="21"/>
          <w:lang w:val="pl-PL"/>
        </w:rPr>
        <w:t xml:space="preserve">W sytuacjach, w których nasza instytucja rejestruje wizerunki dzieci do własnego użytku, deklarujemy, że: </w:t>
      </w:r>
    </w:p>
    <w:p w14:paraId="31A65D73" w14:textId="77777777" w:rsidR="00E0123E" w:rsidRPr="00E0123E" w:rsidRDefault="00E0123E" w:rsidP="00E0123E">
      <w:pPr>
        <w:numPr>
          <w:ilvl w:val="0"/>
          <w:numId w:val="22"/>
        </w:numPr>
        <w:spacing w:after="52"/>
        <w:ind w:left="426" w:right="53" w:hanging="360"/>
        <w:rPr>
          <w:sz w:val="22"/>
          <w:szCs w:val="21"/>
          <w:lang w:val="pl-PL"/>
        </w:rPr>
      </w:pPr>
      <w:r w:rsidRPr="00E0123E">
        <w:rPr>
          <w:sz w:val="22"/>
          <w:szCs w:val="21"/>
          <w:lang w:val="pl-PL"/>
        </w:rPr>
        <w:t xml:space="preserve">Dzieci i rodzice/opiekunowie prawni zawsze będą poinformowani o tym, że dane wydarzenie będzie rejestrowane. </w:t>
      </w:r>
    </w:p>
    <w:p w14:paraId="565BC48A" w14:textId="77777777" w:rsidR="00E0123E" w:rsidRPr="00E0123E" w:rsidRDefault="00E0123E" w:rsidP="00E0123E">
      <w:pPr>
        <w:numPr>
          <w:ilvl w:val="0"/>
          <w:numId w:val="22"/>
        </w:numPr>
        <w:spacing w:after="52"/>
        <w:ind w:left="426" w:right="53" w:hanging="360"/>
        <w:rPr>
          <w:sz w:val="22"/>
          <w:szCs w:val="21"/>
          <w:lang w:val="pl-PL"/>
        </w:rPr>
      </w:pPr>
      <w:r w:rsidRPr="00E0123E">
        <w:rPr>
          <w:sz w:val="22"/>
          <w:szCs w:val="21"/>
          <w:lang w:val="pl-PL"/>
        </w:rPr>
        <w:t xml:space="preserve">Zgoda rodziców/opiekunów prawnych na rejestrację wydarzenia zostanie przyjęta przez nas na piśmie oraz uzyskamy przynajmniej ustną zgodę dziecka. </w:t>
      </w:r>
    </w:p>
    <w:p w14:paraId="198FD214" w14:textId="77777777" w:rsidR="00E0123E" w:rsidRPr="00E0123E" w:rsidRDefault="00E0123E" w:rsidP="00E0123E">
      <w:pPr>
        <w:numPr>
          <w:ilvl w:val="0"/>
          <w:numId w:val="22"/>
        </w:numPr>
        <w:spacing w:after="21" w:line="284" w:lineRule="auto"/>
        <w:ind w:left="426" w:right="53" w:hanging="360"/>
        <w:rPr>
          <w:sz w:val="22"/>
          <w:szCs w:val="21"/>
          <w:lang w:val="pl-PL"/>
        </w:rPr>
      </w:pPr>
      <w:r w:rsidRPr="00E0123E">
        <w:rPr>
          <w:sz w:val="22"/>
          <w:szCs w:val="21"/>
          <w:lang w:val="pl-PL"/>
        </w:rPr>
        <w:t xml:space="preserve">Jeśli rejestracja wydarzenia zostanie zlecona osobie zewnętrznej (wynajętemu fotografowi lub kamerzyście) zadbamy o bezpieczeństwo dzieci i młodzieży poprzez: </w:t>
      </w:r>
    </w:p>
    <w:p w14:paraId="3D7B0AFA" w14:textId="77777777" w:rsidR="00E0123E" w:rsidRPr="00E0123E" w:rsidRDefault="00E0123E" w:rsidP="00E0123E">
      <w:pPr>
        <w:numPr>
          <w:ilvl w:val="3"/>
          <w:numId w:val="22"/>
        </w:numPr>
        <w:spacing w:after="39"/>
        <w:ind w:left="426" w:right="53" w:hanging="360"/>
        <w:rPr>
          <w:sz w:val="22"/>
          <w:szCs w:val="21"/>
          <w:lang w:val="pl-PL"/>
        </w:rPr>
      </w:pPr>
      <w:r w:rsidRPr="00E0123E">
        <w:rPr>
          <w:sz w:val="22"/>
          <w:szCs w:val="21"/>
          <w:lang w:val="pl-PL"/>
        </w:rPr>
        <w:t xml:space="preserve">zobowiązanie </w:t>
      </w:r>
      <w:r w:rsidRPr="00E0123E">
        <w:rPr>
          <w:sz w:val="22"/>
          <w:szCs w:val="21"/>
          <w:lang w:val="pl-PL"/>
        </w:rPr>
        <w:tab/>
        <w:t xml:space="preserve">osoby/firmy </w:t>
      </w:r>
      <w:r w:rsidRPr="00E0123E">
        <w:rPr>
          <w:sz w:val="22"/>
          <w:szCs w:val="21"/>
          <w:lang w:val="pl-PL"/>
        </w:rPr>
        <w:tab/>
        <w:t xml:space="preserve">rejestrującej </w:t>
      </w:r>
      <w:r w:rsidRPr="00E0123E">
        <w:rPr>
          <w:sz w:val="22"/>
          <w:szCs w:val="21"/>
          <w:lang w:val="pl-PL"/>
        </w:rPr>
        <w:tab/>
        <w:t>wydarzenie</w:t>
      </w:r>
      <w:r w:rsidRPr="00E0123E">
        <w:rPr>
          <w:sz w:val="22"/>
          <w:szCs w:val="21"/>
          <w:lang w:val="pl-PL"/>
        </w:rPr>
        <w:tab/>
        <w:t>do przestrzegania niniejszych wytycznych</w:t>
      </w:r>
    </w:p>
    <w:p w14:paraId="3460FE20" w14:textId="77777777" w:rsidR="00E0123E" w:rsidRPr="00E0123E" w:rsidRDefault="00E0123E" w:rsidP="00E0123E">
      <w:pPr>
        <w:numPr>
          <w:ilvl w:val="3"/>
          <w:numId w:val="22"/>
        </w:numPr>
        <w:spacing w:after="39"/>
        <w:ind w:left="426" w:right="53" w:hanging="360"/>
        <w:rPr>
          <w:sz w:val="22"/>
          <w:szCs w:val="21"/>
          <w:lang w:val="pl-PL"/>
        </w:rPr>
      </w:pPr>
      <w:r w:rsidRPr="00E0123E">
        <w:rPr>
          <w:sz w:val="22"/>
          <w:szCs w:val="21"/>
          <w:lang w:val="pl-PL"/>
        </w:rPr>
        <w:t xml:space="preserve">zobowiązanie osoby/firmy rejestrującej wydarzenie do noszenia identyfikatora w czasie trwania wydarzenia, </w:t>
      </w:r>
    </w:p>
    <w:p w14:paraId="0801DB49" w14:textId="77777777" w:rsidR="00E0123E" w:rsidRPr="00E0123E" w:rsidRDefault="00E0123E" w:rsidP="00E0123E">
      <w:pPr>
        <w:numPr>
          <w:ilvl w:val="3"/>
          <w:numId w:val="22"/>
        </w:numPr>
        <w:spacing w:after="33"/>
        <w:ind w:left="426" w:right="53" w:hanging="360"/>
        <w:rPr>
          <w:sz w:val="22"/>
          <w:szCs w:val="21"/>
          <w:lang w:val="pl-PL"/>
        </w:rPr>
      </w:pPr>
      <w:r w:rsidRPr="00E0123E">
        <w:rPr>
          <w:sz w:val="22"/>
          <w:szCs w:val="21"/>
          <w:lang w:val="pl-PL"/>
        </w:rPr>
        <w:t xml:space="preserve">niedopuszczenie do sytuacji, w której osoba/firma rejestrująca będzie przebywała z dziećmi bez nadzoru pracownika naszej instytucji, </w:t>
      </w:r>
    </w:p>
    <w:p w14:paraId="4A4621D6" w14:textId="77777777" w:rsidR="00E0123E" w:rsidRPr="00E0123E" w:rsidRDefault="00E0123E" w:rsidP="00E0123E">
      <w:pPr>
        <w:numPr>
          <w:ilvl w:val="3"/>
          <w:numId w:val="22"/>
        </w:numPr>
        <w:spacing w:after="58"/>
        <w:ind w:left="426" w:right="53" w:hanging="360"/>
        <w:rPr>
          <w:sz w:val="22"/>
          <w:szCs w:val="21"/>
          <w:lang w:val="pl-PL"/>
        </w:rPr>
      </w:pPr>
      <w:r w:rsidRPr="00E0123E">
        <w:rPr>
          <w:sz w:val="22"/>
          <w:szCs w:val="21"/>
          <w:lang w:val="pl-PL"/>
        </w:rPr>
        <w:t xml:space="preserve">poinformowanie rodziców/opiekunów prawnych oraz dzieci, że osoba/firma rejestrująca wydarzenie będzie obecna podczas wydarzenia i upewnienie się, że rodzice/opiekunowie prawni udzielili pisemnej zgody na rejestrowanie wizerunku ich dzieci. </w:t>
      </w:r>
    </w:p>
    <w:p w14:paraId="7F8CEFEC" w14:textId="77777777" w:rsidR="00E0123E" w:rsidRPr="00E0123E" w:rsidRDefault="00E0123E" w:rsidP="00E0123E">
      <w:pPr>
        <w:numPr>
          <w:ilvl w:val="0"/>
          <w:numId w:val="22"/>
        </w:numPr>
        <w:spacing w:after="58"/>
        <w:ind w:left="426" w:right="53" w:hanging="360"/>
        <w:rPr>
          <w:sz w:val="22"/>
          <w:szCs w:val="21"/>
          <w:lang w:val="pl-PL"/>
        </w:rPr>
      </w:pPr>
      <w:r w:rsidRPr="00E0123E">
        <w:rPr>
          <w:sz w:val="22"/>
          <w:szCs w:val="21"/>
          <w:lang w:val="pl-PL"/>
        </w:rPr>
        <w:t xml:space="preserve">Jeśli wizerunek dziecka stanowi jedynie szczegół całości takiej jak zgromadzenie, krajobraz, </w:t>
      </w:r>
    </w:p>
    <w:p w14:paraId="5CDD2120" w14:textId="77777777" w:rsidR="00E0123E" w:rsidRPr="00E0123E" w:rsidRDefault="00E0123E" w:rsidP="00E0123E">
      <w:pPr>
        <w:numPr>
          <w:ilvl w:val="0"/>
          <w:numId w:val="22"/>
        </w:numPr>
        <w:spacing w:after="154"/>
        <w:ind w:left="426" w:right="53" w:hanging="360"/>
        <w:rPr>
          <w:sz w:val="22"/>
          <w:szCs w:val="21"/>
          <w:lang w:val="pl-PL"/>
        </w:rPr>
      </w:pPr>
      <w:r w:rsidRPr="00E0123E">
        <w:rPr>
          <w:sz w:val="22"/>
          <w:szCs w:val="21"/>
          <w:lang w:val="pl-PL"/>
        </w:rPr>
        <w:t xml:space="preserve">impreza publiczna, zgoda rodziców/opiekunów prawnych dziecka nie jest wymagana. </w:t>
      </w:r>
    </w:p>
    <w:p w14:paraId="2A4CB426" w14:textId="77777777" w:rsidR="00E0123E" w:rsidRPr="00E0123E" w:rsidRDefault="00E0123E" w:rsidP="00E0123E">
      <w:pPr>
        <w:spacing w:after="153" w:line="263" w:lineRule="auto"/>
        <w:ind w:left="-5" w:right="49" w:hanging="10"/>
        <w:rPr>
          <w:lang w:val="pl-PL"/>
        </w:rPr>
      </w:pPr>
      <w:r w:rsidRPr="00E0123E">
        <w:rPr>
          <w:b/>
          <w:lang w:val="pl-PL"/>
        </w:rPr>
        <w:t xml:space="preserve">Rejestrowanie wizerunków dzieci do prywatnego użytku </w:t>
      </w:r>
    </w:p>
    <w:p w14:paraId="5BA7E261" w14:textId="77777777" w:rsidR="00E0123E" w:rsidRPr="00E0123E" w:rsidRDefault="00E0123E" w:rsidP="00E0123E">
      <w:pPr>
        <w:ind w:left="-15" w:right="53" w:firstLine="0"/>
        <w:rPr>
          <w:sz w:val="22"/>
          <w:szCs w:val="21"/>
          <w:lang w:val="pl-PL"/>
        </w:rPr>
      </w:pPr>
      <w:r w:rsidRPr="00E0123E">
        <w:rPr>
          <w:sz w:val="22"/>
          <w:szCs w:val="21"/>
          <w:lang w:val="pl-PL"/>
        </w:rPr>
        <w:t xml:space="preserve">Udział w naszej imprezie jest równoznaczny z wyrażeniem zgody na uwiecznianie na zdjęciach i filmach oraz upublicznianie wizerunku. </w:t>
      </w:r>
      <w:r w:rsidR="00E86E4E">
        <w:rPr>
          <w:sz w:val="22"/>
          <w:lang w:val="pl-PL"/>
        </w:rPr>
        <w:t>Klub</w:t>
      </w:r>
      <w:r w:rsidRPr="00E0123E">
        <w:rPr>
          <w:sz w:val="22"/>
          <w:lang w:val="pl-PL"/>
        </w:rPr>
        <w:t xml:space="preserve"> </w:t>
      </w:r>
      <w:r w:rsidRPr="00E0123E">
        <w:rPr>
          <w:sz w:val="22"/>
          <w:szCs w:val="21"/>
          <w:lang w:val="pl-PL"/>
        </w:rPr>
        <w:t xml:space="preserve">przetwarza i nieodpłatnie wykorzystuje wizerunki osób – stanowiących szczegół całości imprezy publicznej – zarejestrowanych podczas organizowanych przez </w:t>
      </w:r>
      <w:r w:rsidR="00E86E4E">
        <w:rPr>
          <w:sz w:val="22"/>
          <w:lang w:val="pl-PL"/>
        </w:rPr>
        <w:t>Klub</w:t>
      </w:r>
      <w:r w:rsidRPr="00E0123E">
        <w:rPr>
          <w:sz w:val="22"/>
          <w:szCs w:val="21"/>
          <w:lang w:val="pl-PL"/>
        </w:rPr>
        <w:t xml:space="preserve"> imprez, programów, projektów, konkursów i uroczystości, w celu ich udokumentowania. Wizerunek jako szczegół całości przetwarzany będzie głównie w serwisach społecznościowych i na witrynach internetowych </w:t>
      </w:r>
      <w:r w:rsidR="00E86E4E">
        <w:rPr>
          <w:sz w:val="22"/>
          <w:lang w:val="pl-PL"/>
        </w:rPr>
        <w:t>Klubu</w:t>
      </w:r>
      <w:r w:rsidRPr="00E0123E">
        <w:rPr>
          <w:sz w:val="22"/>
          <w:szCs w:val="21"/>
          <w:lang w:val="pl-PL"/>
        </w:rPr>
        <w:t xml:space="preserve">, gazetkach lokalnych, tablicach i plakatach. W każdej chwili przysługuje prawo do wniesienia zastrzeżenia dot. wykorzystywania wizerunku do Inspektora Ochrony Danych właściwego dla </w:t>
      </w:r>
      <w:r w:rsidR="00E86E4E">
        <w:rPr>
          <w:sz w:val="22"/>
          <w:szCs w:val="21"/>
          <w:lang w:val="pl-PL"/>
        </w:rPr>
        <w:t>Klubu</w:t>
      </w:r>
      <w:r w:rsidRPr="00E0123E">
        <w:rPr>
          <w:sz w:val="22"/>
          <w:szCs w:val="21"/>
          <w:lang w:val="pl-PL"/>
        </w:rPr>
        <w:t xml:space="preserve">. </w:t>
      </w:r>
    </w:p>
    <w:p w14:paraId="52A49581" w14:textId="77777777" w:rsidR="00E0123E" w:rsidRPr="00E0123E" w:rsidRDefault="00E0123E" w:rsidP="00E0123E">
      <w:pPr>
        <w:spacing w:after="158" w:line="259" w:lineRule="auto"/>
        <w:ind w:left="0" w:right="0" w:firstLine="0"/>
        <w:jc w:val="left"/>
        <w:rPr>
          <w:sz w:val="22"/>
          <w:szCs w:val="21"/>
          <w:lang w:val="pl-PL"/>
        </w:rPr>
      </w:pPr>
      <w:r w:rsidRPr="00E0123E">
        <w:rPr>
          <w:b/>
          <w:sz w:val="22"/>
          <w:szCs w:val="21"/>
          <w:lang w:val="pl-PL"/>
        </w:rPr>
        <w:t xml:space="preserve"> </w:t>
      </w:r>
    </w:p>
    <w:p w14:paraId="0F084FC8" w14:textId="77777777" w:rsidR="00E0123E" w:rsidRPr="00E0123E" w:rsidRDefault="00E0123E" w:rsidP="00E0123E">
      <w:pPr>
        <w:spacing w:after="224" w:line="263" w:lineRule="auto"/>
        <w:ind w:left="0" w:right="49" w:hanging="10"/>
        <w:rPr>
          <w:lang w:val="pl-PL"/>
        </w:rPr>
      </w:pPr>
      <w:r w:rsidRPr="00E0123E">
        <w:rPr>
          <w:b/>
          <w:lang w:val="pl-PL"/>
        </w:rPr>
        <w:t xml:space="preserve">Rejestrowanie wizerunku dzieci przez osoby trzecie i media </w:t>
      </w:r>
    </w:p>
    <w:p w14:paraId="4CE95DEF" w14:textId="77777777" w:rsidR="00E0123E" w:rsidRPr="00E0123E" w:rsidRDefault="00E0123E" w:rsidP="00E0123E">
      <w:pPr>
        <w:numPr>
          <w:ilvl w:val="0"/>
          <w:numId w:val="22"/>
        </w:numPr>
        <w:spacing w:after="37"/>
        <w:ind w:left="0" w:right="53" w:hanging="142"/>
        <w:rPr>
          <w:sz w:val="22"/>
          <w:szCs w:val="21"/>
          <w:lang w:val="pl-PL"/>
        </w:rPr>
      </w:pPr>
      <w:r w:rsidRPr="00E0123E">
        <w:rPr>
          <w:sz w:val="22"/>
          <w:szCs w:val="21"/>
          <w:lang w:val="pl-PL"/>
        </w:rPr>
        <w:t xml:space="preserve">Jeśli przedstawiciele mediów lub dowolna inna osoba będą chcieli zarejestrować organizowane przez nas wydarzenie i opublikować zebrany materiał, muszą zgłosić taką prośbę wcześniej i uzyskać zgodę </w:t>
      </w:r>
      <w:r w:rsidR="00462FC5">
        <w:rPr>
          <w:sz w:val="22"/>
          <w:szCs w:val="21"/>
          <w:lang w:val="pl-PL"/>
        </w:rPr>
        <w:t>prezesa klubu</w:t>
      </w:r>
      <w:r w:rsidRPr="00E0123E">
        <w:rPr>
          <w:sz w:val="22"/>
          <w:szCs w:val="21"/>
          <w:lang w:val="pl-PL"/>
        </w:rPr>
        <w:t xml:space="preserve">. W takiej sytuacji upewnimy się, że rodzice/opiekunowie prawni udzielili pisemnej zgody na rejestrowanie wizerunku ich dzieci. Oczekujemy informacji o: </w:t>
      </w:r>
    </w:p>
    <w:p w14:paraId="2FC56F18" w14:textId="77777777" w:rsidR="00E0123E" w:rsidRPr="00E0123E" w:rsidRDefault="00E0123E" w:rsidP="00E0123E">
      <w:pPr>
        <w:numPr>
          <w:ilvl w:val="0"/>
          <w:numId w:val="22"/>
        </w:numPr>
        <w:spacing w:after="54" w:line="259" w:lineRule="auto"/>
        <w:ind w:left="0" w:right="53" w:hanging="142"/>
        <w:rPr>
          <w:sz w:val="22"/>
          <w:szCs w:val="21"/>
          <w:lang w:val="pl-PL"/>
        </w:rPr>
      </w:pPr>
      <w:r w:rsidRPr="00E0123E">
        <w:rPr>
          <w:sz w:val="22"/>
          <w:szCs w:val="21"/>
          <w:lang w:val="pl-PL"/>
        </w:rPr>
        <w:t xml:space="preserve">imieniu, nazwisku i adresie osoby lub redakcji występującej o zgodę, </w:t>
      </w:r>
    </w:p>
    <w:p w14:paraId="4443BA52" w14:textId="77777777" w:rsidR="00E0123E" w:rsidRPr="00E0123E" w:rsidRDefault="00E0123E" w:rsidP="00E0123E">
      <w:pPr>
        <w:numPr>
          <w:ilvl w:val="0"/>
          <w:numId w:val="22"/>
        </w:numPr>
        <w:spacing w:after="32"/>
        <w:ind w:left="0" w:right="53" w:hanging="142"/>
        <w:rPr>
          <w:sz w:val="22"/>
          <w:szCs w:val="21"/>
          <w:lang w:val="pl-PL"/>
        </w:rPr>
      </w:pPr>
      <w:r w:rsidRPr="00E0123E">
        <w:rPr>
          <w:sz w:val="22"/>
          <w:szCs w:val="21"/>
          <w:lang w:val="pl-PL"/>
        </w:rPr>
        <w:t xml:space="preserve">uzasadnieniu potrzeby rejestrowania wydarzenia oraz informacji, w jaki sposób i w jakim kontekście zostanie wykorzystany zebrany materiał, </w:t>
      </w:r>
    </w:p>
    <w:p w14:paraId="754FA404" w14:textId="77777777" w:rsidR="00E0123E" w:rsidRPr="00E0123E" w:rsidRDefault="00E0123E" w:rsidP="00E0123E">
      <w:pPr>
        <w:numPr>
          <w:ilvl w:val="0"/>
          <w:numId w:val="22"/>
        </w:numPr>
        <w:spacing w:after="74" w:line="259" w:lineRule="auto"/>
        <w:ind w:left="0" w:right="53" w:hanging="142"/>
        <w:rPr>
          <w:sz w:val="22"/>
          <w:szCs w:val="21"/>
          <w:lang w:val="pl-PL"/>
        </w:rPr>
      </w:pPr>
      <w:r w:rsidRPr="00E0123E">
        <w:rPr>
          <w:sz w:val="22"/>
          <w:szCs w:val="21"/>
          <w:lang w:val="pl-PL"/>
        </w:rPr>
        <w:t xml:space="preserve">podpisanej deklaracji o zgodności podanych informacji ze stanem faktycznym. </w:t>
      </w:r>
    </w:p>
    <w:p w14:paraId="0B54318E" w14:textId="77777777" w:rsidR="00E0123E" w:rsidRPr="00E0123E" w:rsidRDefault="00E0123E" w:rsidP="00E0123E">
      <w:pPr>
        <w:numPr>
          <w:ilvl w:val="0"/>
          <w:numId w:val="22"/>
        </w:numPr>
        <w:spacing w:after="55"/>
        <w:ind w:left="0" w:right="53" w:hanging="142"/>
        <w:rPr>
          <w:sz w:val="22"/>
          <w:szCs w:val="21"/>
          <w:lang w:val="pl-PL"/>
        </w:rPr>
      </w:pPr>
      <w:r w:rsidRPr="00E0123E">
        <w:rPr>
          <w:sz w:val="22"/>
          <w:szCs w:val="21"/>
          <w:lang w:val="pl-PL"/>
        </w:rPr>
        <w:t xml:space="preserve">Personelowi instytucji nie wolno umożliwiać przedstawicielom mediów i osobom nieupoważnionym utrwalania wizerunku dziecka na terenie instytucji bez pisemnej zgody rodzica/opiekuna prawnego dziecka oraz bez zgody </w:t>
      </w:r>
      <w:r w:rsidR="00462FC5">
        <w:rPr>
          <w:sz w:val="22"/>
          <w:szCs w:val="21"/>
          <w:lang w:val="pl-PL"/>
        </w:rPr>
        <w:t>prezesa</w:t>
      </w:r>
      <w:r w:rsidRPr="00E0123E">
        <w:rPr>
          <w:sz w:val="22"/>
          <w:szCs w:val="21"/>
          <w:lang w:val="pl-PL"/>
        </w:rPr>
        <w:t xml:space="preserve">. </w:t>
      </w:r>
    </w:p>
    <w:p w14:paraId="37FDD10E" w14:textId="77777777" w:rsidR="00E0123E" w:rsidRPr="00E0123E" w:rsidRDefault="00E0123E" w:rsidP="00E0123E">
      <w:pPr>
        <w:numPr>
          <w:ilvl w:val="0"/>
          <w:numId w:val="22"/>
        </w:numPr>
        <w:spacing w:after="54"/>
        <w:ind w:left="0" w:right="53" w:hanging="142"/>
        <w:rPr>
          <w:sz w:val="22"/>
          <w:szCs w:val="21"/>
          <w:lang w:val="pl-PL"/>
        </w:rPr>
      </w:pPr>
      <w:r w:rsidRPr="00E0123E">
        <w:rPr>
          <w:sz w:val="22"/>
          <w:szCs w:val="21"/>
          <w:lang w:val="pl-PL"/>
        </w:rPr>
        <w:lastRenderedPageBreak/>
        <w:t xml:space="preserve">Personel instytucji nie kontaktuje przedstawicieli mediów z dziećmi, nie przekazuje mediom kontaktu do rodziców/opiekunów prawnych dzieci i nie wypowiada się w kontakcie z przedstawicielami mediów o sprawie dziecka lub jego rodzica/opiekuna prawnego. Zakaz ten dotyczy także sytuacji, gdy pracownik jest przekonany, że jego wypowiedź nie jest w żaden sposób utrwalana. </w:t>
      </w:r>
    </w:p>
    <w:p w14:paraId="1F49CFF8" w14:textId="77777777" w:rsidR="00E0123E" w:rsidRPr="00E0123E" w:rsidRDefault="00E0123E" w:rsidP="00E0123E">
      <w:pPr>
        <w:numPr>
          <w:ilvl w:val="0"/>
          <w:numId w:val="22"/>
        </w:numPr>
        <w:spacing w:after="183"/>
        <w:ind w:left="0" w:right="53" w:hanging="142"/>
        <w:rPr>
          <w:sz w:val="22"/>
          <w:szCs w:val="21"/>
          <w:lang w:val="pl-PL"/>
        </w:rPr>
      </w:pPr>
      <w:r w:rsidRPr="00E0123E">
        <w:rPr>
          <w:sz w:val="22"/>
          <w:szCs w:val="21"/>
          <w:lang w:val="pl-PL"/>
        </w:rPr>
        <w:t xml:space="preserve">W celu realizacji materiału medialnego </w:t>
      </w:r>
      <w:r w:rsidR="00462FC5">
        <w:rPr>
          <w:sz w:val="22"/>
          <w:szCs w:val="21"/>
          <w:lang w:val="pl-PL"/>
        </w:rPr>
        <w:t>prezes</w:t>
      </w:r>
      <w:r w:rsidRPr="00E0123E">
        <w:rPr>
          <w:sz w:val="22"/>
          <w:szCs w:val="21"/>
          <w:lang w:val="pl-PL"/>
        </w:rPr>
        <w:t xml:space="preserve"> może podjąć decyzję o udostępnieniu wybranych pomieszczeń instytucji dla potrzeb nagrania. </w:t>
      </w:r>
      <w:r w:rsidR="00462FC5">
        <w:rPr>
          <w:sz w:val="22"/>
          <w:szCs w:val="21"/>
          <w:lang w:val="pl-PL"/>
        </w:rPr>
        <w:t>Prezes</w:t>
      </w:r>
      <w:r w:rsidRPr="00E0123E">
        <w:rPr>
          <w:sz w:val="22"/>
          <w:szCs w:val="21"/>
          <w:lang w:val="pl-PL"/>
        </w:rPr>
        <w:t xml:space="preserve"> podejmując taką decyzję poleca przygotowanie pomieszczenia w taki sposób, aby uniemożliwić rejestrowanie przebywających na terenie instytucji dzieci. </w:t>
      </w:r>
    </w:p>
    <w:p w14:paraId="6DBC1450" w14:textId="77777777" w:rsidR="00E0123E" w:rsidRPr="00E0123E" w:rsidRDefault="00E0123E" w:rsidP="00E0123E">
      <w:pPr>
        <w:spacing w:after="199" w:line="263" w:lineRule="auto"/>
        <w:ind w:left="-5" w:right="49" w:hanging="10"/>
        <w:rPr>
          <w:lang w:val="pl-PL"/>
        </w:rPr>
      </w:pPr>
      <w:r w:rsidRPr="00E0123E">
        <w:rPr>
          <w:b/>
          <w:lang w:val="pl-PL"/>
        </w:rPr>
        <w:t xml:space="preserve">Zasady w przypadku niewyrażenia zgody na rejestrowanie wizerunku dziecka </w:t>
      </w:r>
    </w:p>
    <w:p w14:paraId="63643C3E" w14:textId="77777777" w:rsidR="00E0123E" w:rsidRPr="00E0123E" w:rsidRDefault="00E0123E" w:rsidP="00E0123E">
      <w:pPr>
        <w:ind w:left="-15" w:right="53" w:firstLine="0"/>
        <w:rPr>
          <w:sz w:val="22"/>
          <w:szCs w:val="21"/>
          <w:lang w:val="pl-PL"/>
        </w:rPr>
      </w:pPr>
      <w:r w:rsidRPr="00E0123E">
        <w:rPr>
          <w:sz w:val="22"/>
          <w:szCs w:val="21"/>
          <w:lang w:val="pl-PL"/>
        </w:rPr>
        <w:t xml:space="preserve">Jeśli dzieci, rodzice lub opiekunowie prawni nie wyrazili zgody na utrwalenie wizerunku dziecka, będziemy respektować ich decyzję. Z wyprzedzeniem ustalimy z rodzicami/opiekunami prawnymi i dziećmi, w jaki sposób osoba rejestrująca wydarzenie będzie mogła zidentyfikować dziecko, aby nie utrwalać jego wizerunku na zdjęciach indywidualnych i grupowych. </w:t>
      </w:r>
    </w:p>
    <w:p w14:paraId="1768080B" w14:textId="77777777" w:rsidR="00E0123E" w:rsidRPr="00E0123E" w:rsidRDefault="00E0123E" w:rsidP="00E0123E">
      <w:pPr>
        <w:ind w:left="-15" w:right="53" w:firstLine="0"/>
        <w:rPr>
          <w:sz w:val="22"/>
          <w:szCs w:val="21"/>
          <w:lang w:val="pl-PL"/>
        </w:rPr>
      </w:pPr>
      <w:r w:rsidRPr="00E0123E">
        <w:rPr>
          <w:sz w:val="22"/>
          <w:szCs w:val="21"/>
          <w:lang w:val="pl-PL"/>
        </w:rPr>
        <w:t xml:space="preserve">Rozwiązanie, jakie przyjmiemy, nie będzie wykluczające dla dziecka, którego wizerunek nie powinien być rejestrowany. </w:t>
      </w:r>
    </w:p>
    <w:p w14:paraId="0D094898" w14:textId="77777777" w:rsidR="00E0123E" w:rsidRPr="00E0123E" w:rsidRDefault="00E0123E" w:rsidP="00E0123E">
      <w:pPr>
        <w:spacing w:after="209" w:line="259" w:lineRule="auto"/>
        <w:ind w:left="0" w:right="0" w:firstLine="0"/>
        <w:jc w:val="left"/>
        <w:rPr>
          <w:lang w:val="pl-PL"/>
        </w:rPr>
      </w:pPr>
      <w:r w:rsidRPr="00E0123E">
        <w:rPr>
          <w:b/>
          <w:lang w:val="pl-PL"/>
        </w:rPr>
        <w:t xml:space="preserve"> </w:t>
      </w:r>
    </w:p>
    <w:p w14:paraId="3832A458" w14:textId="77777777" w:rsidR="00E0123E" w:rsidRPr="00E0123E" w:rsidRDefault="00E0123E" w:rsidP="00E0123E">
      <w:pPr>
        <w:spacing w:after="155" w:line="263" w:lineRule="auto"/>
        <w:ind w:left="-5" w:right="49" w:hanging="10"/>
        <w:rPr>
          <w:lang w:val="pl-PL"/>
        </w:rPr>
      </w:pPr>
      <w:r w:rsidRPr="00E0123E">
        <w:rPr>
          <w:b/>
          <w:lang w:val="pl-PL"/>
        </w:rPr>
        <w:t xml:space="preserve">Przechowywanie zdjęć i nagrań </w:t>
      </w:r>
    </w:p>
    <w:p w14:paraId="09D7957F" w14:textId="77777777" w:rsidR="00E0123E" w:rsidRPr="00E0123E" w:rsidRDefault="00E0123E" w:rsidP="00E0123E">
      <w:pPr>
        <w:spacing w:after="219"/>
        <w:ind w:left="-15" w:right="53" w:firstLine="0"/>
        <w:rPr>
          <w:sz w:val="22"/>
          <w:szCs w:val="21"/>
          <w:lang w:val="pl-PL"/>
        </w:rPr>
      </w:pPr>
      <w:r w:rsidRPr="00E0123E">
        <w:rPr>
          <w:sz w:val="22"/>
          <w:szCs w:val="21"/>
          <w:lang w:val="pl-PL"/>
        </w:rPr>
        <w:t xml:space="preserve">Przechowujemy materiały zawierające wizerunek dzieci w sposób zgodny z prawem i bezpieczny dla dzieci: </w:t>
      </w:r>
    </w:p>
    <w:p w14:paraId="2E8ECE3A" w14:textId="77777777" w:rsidR="00E0123E" w:rsidRPr="00E0123E" w:rsidRDefault="00E0123E" w:rsidP="00E0123E">
      <w:pPr>
        <w:numPr>
          <w:ilvl w:val="0"/>
          <w:numId w:val="23"/>
        </w:numPr>
        <w:spacing w:after="54"/>
        <w:ind w:left="284" w:right="53" w:hanging="284"/>
        <w:rPr>
          <w:sz w:val="22"/>
          <w:szCs w:val="21"/>
          <w:lang w:val="pl-PL"/>
        </w:rPr>
      </w:pPr>
      <w:r w:rsidRPr="00E0123E">
        <w:rPr>
          <w:sz w:val="22"/>
          <w:szCs w:val="21"/>
          <w:lang w:val="pl-PL"/>
        </w:rPr>
        <w:t xml:space="preserve">Nośniki analogowe zawierające zdjęcia i nagrania są przechowywane w zamkniętej na klucz szafce, a nośniki elektroniczne zawierające zdjęcia i nagrania są przechowywane w folderze chronionym z dostępem ograniczonym do osób uprawnionych przez instytucję. </w:t>
      </w:r>
    </w:p>
    <w:p w14:paraId="378A5D8A" w14:textId="77777777" w:rsidR="00E0123E" w:rsidRPr="00E0123E" w:rsidRDefault="00E0123E" w:rsidP="00E0123E">
      <w:pPr>
        <w:numPr>
          <w:ilvl w:val="0"/>
          <w:numId w:val="23"/>
        </w:numPr>
        <w:spacing w:after="55"/>
        <w:ind w:left="284" w:right="53" w:hanging="284"/>
        <w:rPr>
          <w:sz w:val="22"/>
          <w:szCs w:val="21"/>
          <w:lang w:val="pl-PL"/>
        </w:rPr>
      </w:pPr>
      <w:r w:rsidRPr="00E0123E">
        <w:rPr>
          <w:sz w:val="22"/>
          <w:szCs w:val="21"/>
          <w:lang w:val="pl-PL"/>
        </w:rPr>
        <w:t xml:space="preserve">Nośniki będą przechowywane przez okres wymagany przepisami prawa o archiwizacji i/lub okres ustalony przez </w:t>
      </w:r>
      <w:r w:rsidR="00E86E4E">
        <w:rPr>
          <w:sz w:val="22"/>
          <w:szCs w:val="21"/>
          <w:lang w:val="pl-PL"/>
        </w:rPr>
        <w:t>Klub</w:t>
      </w:r>
      <w:r w:rsidRPr="00E0123E">
        <w:rPr>
          <w:sz w:val="22"/>
          <w:szCs w:val="21"/>
          <w:lang w:val="pl-PL"/>
        </w:rPr>
        <w:t xml:space="preserve"> w polityce ochrony danych osobowych. </w:t>
      </w:r>
    </w:p>
    <w:p w14:paraId="52334223" w14:textId="77777777" w:rsidR="00E0123E" w:rsidRPr="005012AD" w:rsidRDefault="00E0123E" w:rsidP="00E0123E">
      <w:pPr>
        <w:numPr>
          <w:ilvl w:val="0"/>
          <w:numId w:val="23"/>
        </w:numPr>
        <w:spacing w:after="28"/>
        <w:ind w:left="284" w:right="53" w:hanging="284"/>
        <w:rPr>
          <w:sz w:val="22"/>
          <w:szCs w:val="21"/>
          <w:lang w:val="pl-PL"/>
        </w:rPr>
      </w:pPr>
      <w:r w:rsidRPr="005012AD">
        <w:rPr>
          <w:sz w:val="22"/>
          <w:szCs w:val="21"/>
          <w:lang w:val="pl-PL"/>
        </w:rPr>
        <w:t xml:space="preserve">Nie przechowujemy materiałów elektronicznych zawierających wizerunki dzieci na nośnikach nieszyfrowanych ani mobilnych, takich jak telefony komórkowe i urządzenia z pamięcią przenośną (np. pendrive). </w:t>
      </w:r>
    </w:p>
    <w:p w14:paraId="137D0BBD" w14:textId="77777777" w:rsidR="00E0123E" w:rsidRPr="005012AD" w:rsidRDefault="00E0123E" w:rsidP="00E0123E">
      <w:pPr>
        <w:numPr>
          <w:ilvl w:val="0"/>
          <w:numId w:val="23"/>
        </w:numPr>
        <w:spacing w:after="53"/>
        <w:ind w:left="284" w:right="53" w:hanging="284"/>
        <w:rPr>
          <w:sz w:val="22"/>
          <w:szCs w:val="21"/>
          <w:lang w:val="pl-PL"/>
        </w:rPr>
      </w:pPr>
      <w:r w:rsidRPr="005012AD">
        <w:rPr>
          <w:sz w:val="22"/>
          <w:szCs w:val="21"/>
          <w:lang w:val="pl-PL"/>
        </w:rPr>
        <w:t xml:space="preserve">Nie wyrażamy zgody na używanie przez pracowników osobistych urządzeń rejestrujących (tj. telefony komórkowe, aparaty fotograficzne, kamery) w celu rejestrowania wizerunków dzieci. </w:t>
      </w:r>
    </w:p>
    <w:p w14:paraId="3F380F07" w14:textId="77777777" w:rsidR="00E0123E" w:rsidRPr="00E0123E" w:rsidRDefault="00E0123E" w:rsidP="00E0123E">
      <w:pPr>
        <w:numPr>
          <w:ilvl w:val="0"/>
          <w:numId w:val="23"/>
        </w:numPr>
        <w:ind w:left="284" w:right="53" w:hanging="284"/>
        <w:rPr>
          <w:sz w:val="22"/>
          <w:szCs w:val="21"/>
          <w:lang w:val="pl-PL"/>
        </w:rPr>
      </w:pPr>
      <w:r w:rsidRPr="00E0123E">
        <w:rPr>
          <w:sz w:val="22"/>
          <w:szCs w:val="21"/>
          <w:lang w:val="pl-PL"/>
        </w:rPr>
        <w:t>Jedynym sprzętem, którego używamy jako instytucja, są urządzenia rejestrujące należące do instytucji.</w:t>
      </w:r>
      <w:r w:rsidRPr="00E0123E">
        <w:rPr>
          <w:b/>
          <w:sz w:val="22"/>
          <w:szCs w:val="21"/>
          <w:lang w:val="pl-PL"/>
        </w:rPr>
        <w:t xml:space="preserve"> </w:t>
      </w:r>
      <w:r w:rsidRPr="00E0123E">
        <w:rPr>
          <w:sz w:val="22"/>
          <w:szCs w:val="21"/>
          <w:lang w:val="pl-PL"/>
        </w:rPr>
        <w:t xml:space="preserve"> </w:t>
      </w:r>
    </w:p>
    <w:p w14:paraId="64A55050" w14:textId="77777777" w:rsidR="00E0123E" w:rsidRPr="00E0123E" w:rsidRDefault="00E0123E" w:rsidP="00E0123E">
      <w:pPr>
        <w:spacing w:after="177" w:line="259" w:lineRule="auto"/>
        <w:ind w:left="284" w:right="0" w:hanging="284"/>
        <w:jc w:val="left"/>
        <w:rPr>
          <w:sz w:val="22"/>
          <w:szCs w:val="21"/>
          <w:lang w:val="pl-PL"/>
        </w:rPr>
      </w:pPr>
      <w:r w:rsidRPr="00E0123E">
        <w:rPr>
          <w:sz w:val="22"/>
          <w:szCs w:val="21"/>
          <w:lang w:val="pl-PL"/>
        </w:rPr>
        <w:t xml:space="preserve"> </w:t>
      </w:r>
    </w:p>
    <w:p w14:paraId="350705EC" w14:textId="77777777" w:rsidR="00E0123E" w:rsidRPr="00E0123E" w:rsidRDefault="00E0123E" w:rsidP="00E0123E">
      <w:pPr>
        <w:spacing w:after="38" w:line="259" w:lineRule="auto"/>
        <w:ind w:left="4" w:right="0" w:firstLine="0"/>
        <w:jc w:val="center"/>
        <w:rPr>
          <w:lang w:val="pl-PL"/>
        </w:rPr>
      </w:pPr>
      <w:r w:rsidRPr="00E0123E">
        <w:rPr>
          <w:b/>
          <w:sz w:val="26"/>
          <w:lang w:val="pl-PL"/>
        </w:rPr>
        <w:t xml:space="preserve"> </w:t>
      </w:r>
    </w:p>
    <w:p w14:paraId="697B080C" w14:textId="77777777" w:rsidR="00E0123E" w:rsidRPr="00E0123E" w:rsidRDefault="00E0123E" w:rsidP="00E0123E">
      <w:pPr>
        <w:spacing w:after="40" w:line="259" w:lineRule="auto"/>
        <w:ind w:left="4" w:right="0" w:firstLine="0"/>
        <w:jc w:val="center"/>
        <w:rPr>
          <w:lang w:val="pl-PL"/>
        </w:rPr>
      </w:pPr>
      <w:r w:rsidRPr="00E0123E">
        <w:rPr>
          <w:b/>
          <w:sz w:val="26"/>
          <w:lang w:val="pl-PL"/>
        </w:rPr>
        <w:t xml:space="preserve"> </w:t>
      </w:r>
    </w:p>
    <w:p w14:paraId="2FF0A1FB" w14:textId="77777777" w:rsidR="00E0123E" w:rsidRPr="00E0123E" w:rsidRDefault="00E0123E" w:rsidP="00E0123E">
      <w:pPr>
        <w:spacing w:after="38" w:line="259" w:lineRule="auto"/>
        <w:ind w:left="4" w:right="0" w:firstLine="0"/>
        <w:jc w:val="center"/>
        <w:rPr>
          <w:lang w:val="pl-PL"/>
        </w:rPr>
      </w:pPr>
      <w:r w:rsidRPr="00E0123E">
        <w:rPr>
          <w:b/>
          <w:sz w:val="26"/>
          <w:lang w:val="pl-PL"/>
        </w:rPr>
        <w:t xml:space="preserve"> </w:t>
      </w:r>
    </w:p>
    <w:p w14:paraId="3D82EA0F" w14:textId="77777777" w:rsidR="00E0123E" w:rsidRPr="00E0123E" w:rsidRDefault="00E0123E" w:rsidP="00E0123E">
      <w:pPr>
        <w:spacing w:after="39" w:line="259" w:lineRule="auto"/>
        <w:ind w:left="4" w:right="0" w:firstLine="0"/>
        <w:jc w:val="center"/>
        <w:rPr>
          <w:lang w:val="pl-PL"/>
        </w:rPr>
      </w:pPr>
      <w:r w:rsidRPr="00E0123E">
        <w:rPr>
          <w:b/>
          <w:sz w:val="26"/>
          <w:lang w:val="pl-PL"/>
        </w:rPr>
        <w:t xml:space="preserve"> </w:t>
      </w:r>
    </w:p>
    <w:p w14:paraId="625A0D0D" w14:textId="77777777" w:rsidR="00E0123E" w:rsidRPr="00E0123E" w:rsidRDefault="00E0123E" w:rsidP="00E0123E">
      <w:pPr>
        <w:spacing w:after="38" w:line="259" w:lineRule="auto"/>
        <w:ind w:left="4" w:right="0" w:firstLine="0"/>
        <w:jc w:val="center"/>
        <w:rPr>
          <w:lang w:val="pl-PL"/>
        </w:rPr>
      </w:pPr>
      <w:r w:rsidRPr="00E0123E">
        <w:rPr>
          <w:b/>
          <w:sz w:val="26"/>
          <w:lang w:val="pl-PL"/>
        </w:rPr>
        <w:t xml:space="preserve"> </w:t>
      </w:r>
    </w:p>
    <w:p w14:paraId="33B39021" w14:textId="77777777" w:rsidR="00E0123E" w:rsidRPr="00E0123E" w:rsidRDefault="00E0123E" w:rsidP="00E0123E">
      <w:pPr>
        <w:spacing w:after="38" w:line="259" w:lineRule="auto"/>
        <w:ind w:left="4" w:right="0" w:firstLine="0"/>
        <w:jc w:val="center"/>
        <w:rPr>
          <w:lang w:val="pl-PL"/>
        </w:rPr>
      </w:pPr>
      <w:r w:rsidRPr="00E0123E">
        <w:rPr>
          <w:b/>
          <w:sz w:val="26"/>
          <w:lang w:val="pl-PL"/>
        </w:rPr>
        <w:t xml:space="preserve"> </w:t>
      </w:r>
    </w:p>
    <w:p w14:paraId="0AAD04C1" w14:textId="77777777" w:rsidR="00E0123E" w:rsidRPr="00E0123E" w:rsidRDefault="00E0123E" w:rsidP="00E0123E">
      <w:pPr>
        <w:spacing w:after="38" w:line="259" w:lineRule="auto"/>
        <w:ind w:left="4" w:right="0" w:firstLine="0"/>
        <w:jc w:val="center"/>
        <w:rPr>
          <w:lang w:val="pl-PL"/>
        </w:rPr>
      </w:pPr>
      <w:r w:rsidRPr="00E0123E">
        <w:rPr>
          <w:b/>
          <w:sz w:val="26"/>
          <w:lang w:val="pl-PL"/>
        </w:rPr>
        <w:t xml:space="preserve"> </w:t>
      </w:r>
    </w:p>
    <w:p w14:paraId="2A9C0D85" w14:textId="77777777" w:rsidR="00E0123E" w:rsidRPr="00E0123E" w:rsidRDefault="00E0123E" w:rsidP="00E0123E">
      <w:pPr>
        <w:spacing w:after="38" w:line="259" w:lineRule="auto"/>
        <w:ind w:left="4" w:right="0" w:firstLine="0"/>
        <w:jc w:val="center"/>
        <w:rPr>
          <w:lang w:val="pl-PL"/>
        </w:rPr>
      </w:pPr>
      <w:r w:rsidRPr="00E0123E">
        <w:rPr>
          <w:b/>
          <w:sz w:val="26"/>
          <w:lang w:val="pl-PL"/>
        </w:rPr>
        <w:t xml:space="preserve">  </w:t>
      </w:r>
    </w:p>
    <w:p w14:paraId="3FBF8401" w14:textId="77777777" w:rsidR="00E0123E" w:rsidRPr="00E0123E" w:rsidRDefault="00E0123E" w:rsidP="00E0123E">
      <w:pPr>
        <w:spacing w:after="38" w:line="259" w:lineRule="auto"/>
        <w:ind w:left="4" w:right="0" w:firstLine="0"/>
        <w:rPr>
          <w:lang w:val="pl-PL"/>
        </w:rPr>
      </w:pPr>
    </w:p>
    <w:p w14:paraId="3137E84A" w14:textId="77777777" w:rsidR="00E0123E" w:rsidRPr="00E0123E" w:rsidRDefault="00E0123E" w:rsidP="00E0123E">
      <w:pPr>
        <w:spacing w:after="0" w:line="259" w:lineRule="auto"/>
        <w:ind w:left="0" w:right="0" w:firstLine="0"/>
        <w:jc w:val="left"/>
        <w:rPr>
          <w:lang w:val="pl-PL"/>
        </w:rPr>
      </w:pPr>
      <w:r w:rsidRPr="00E0123E">
        <w:rPr>
          <w:rFonts w:eastAsia="Calibri"/>
          <w:sz w:val="22"/>
          <w:lang w:val="pl-PL"/>
        </w:rPr>
        <w:t xml:space="preserve"> </w:t>
      </w:r>
    </w:p>
    <w:p w14:paraId="48D73520" w14:textId="77777777" w:rsidR="00E0123E" w:rsidRPr="00E0123E" w:rsidRDefault="00E0123E" w:rsidP="00E0123E">
      <w:pPr>
        <w:spacing w:after="40" w:line="259" w:lineRule="auto"/>
        <w:ind w:left="4" w:right="0" w:firstLine="0"/>
        <w:jc w:val="center"/>
        <w:rPr>
          <w:lang w:val="pl-PL"/>
        </w:rPr>
      </w:pPr>
      <w:r w:rsidRPr="00E0123E">
        <w:rPr>
          <w:b/>
          <w:sz w:val="26"/>
          <w:lang w:val="pl-PL"/>
        </w:rPr>
        <w:lastRenderedPageBreak/>
        <w:t xml:space="preserve"> </w:t>
      </w:r>
    </w:p>
    <w:p w14:paraId="031DE917" w14:textId="77777777" w:rsidR="00E0123E" w:rsidRPr="00E0123E" w:rsidRDefault="00E0123E" w:rsidP="00E0123E">
      <w:pPr>
        <w:spacing w:after="38" w:line="259" w:lineRule="auto"/>
        <w:ind w:left="4" w:right="0" w:firstLine="0"/>
        <w:jc w:val="center"/>
        <w:rPr>
          <w:lang w:val="pl-PL"/>
        </w:rPr>
      </w:pPr>
      <w:r w:rsidRPr="00E0123E">
        <w:rPr>
          <w:b/>
          <w:sz w:val="26"/>
          <w:lang w:val="pl-PL"/>
        </w:rPr>
        <w:t xml:space="preserve"> </w:t>
      </w:r>
    </w:p>
    <w:p w14:paraId="2D83D061" w14:textId="77777777" w:rsidR="00E0123E" w:rsidRPr="00E0123E" w:rsidRDefault="00E0123E" w:rsidP="00E0123E">
      <w:pPr>
        <w:pStyle w:val="Nagwek2"/>
        <w:spacing w:after="44"/>
        <w:ind w:right="0"/>
        <w:rPr>
          <w:lang w:val="pl-PL"/>
        </w:rPr>
      </w:pPr>
      <w:bookmarkStart w:id="24" w:name="_Toc174521283"/>
      <w:r w:rsidRPr="00E0123E">
        <w:rPr>
          <w:lang w:val="pl-PL"/>
        </w:rPr>
        <w:t xml:space="preserve">Załącznik nr </w:t>
      </w:r>
      <w:r w:rsidR="00025E22">
        <w:rPr>
          <w:lang w:val="pl-PL"/>
        </w:rPr>
        <w:t>7</w:t>
      </w:r>
      <w:r w:rsidRPr="00E0123E">
        <w:rPr>
          <w:lang w:val="pl-PL"/>
        </w:rPr>
        <w:t xml:space="preserve"> – Zasady bezpiecznego korzystania z Internetu i mediów elektronicznych</w:t>
      </w:r>
      <w:bookmarkEnd w:id="24"/>
      <w:r w:rsidRPr="00E0123E">
        <w:rPr>
          <w:lang w:val="pl-PL"/>
        </w:rPr>
        <w:t xml:space="preserve"> </w:t>
      </w:r>
    </w:p>
    <w:p w14:paraId="34DDD57C" w14:textId="77777777" w:rsidR="00E0123E" w:rsidRPr="00E0123E" w:rsidRDefault="00E0123E" w:rsidP="00E0123E">
      <w:pPr>
        <w:spacing w:after="224" w:line="259" w:lineRule="auto"/>
        <w:ind w:left="0" w:right="0" w:firstLine="0"/>
        <w:jc w:val="left"/>
        <w:rPr>
          <w:lang w:val="pl-PL"/>
        </w:rPr>
      </w:pPr>
      <w:r w:rsidRPr="00E0123E">
        <w:rPr>
          <w:rFonts w:eastAsia="Calibri"/>
          <w:sz w:val="22"/>
          <w:lang w:val="pl-PL"/>
        </w:rPr>
        <w:t xml:space="preserve"> </w:t>
      </w:r>
    </w:p>
    <w:p w14:paraId="3D53C206" w14:textId="77777777" w:rsidR="00E0123E" w:rsidRPr="00E0123E" w:rsidRDefault="00E0123E" w:rsidP="00E0123E">
      <w:pPr>
        <w:numPr>
          <w:ilvl w:val="0"/>
          <w:numId w:val="24"/>
        </w:numPr>
        <w:spacing w:after="36"/>
        <w:ind w:right="53" w:hanging="360"/>
        <w:rPr>
          <w:sz w:val="22"/>
          <w:szCs w:val="21"/>
          <w:lang w:val="pl-PL"/>
        </w:rPr>
      </w:pPr>
      <w:r w:rsidRPr="00E0123E">
        <w:rPr>
          <w:sz w:val="22"/>
          <w:szCs w:val="21"/>
          <w:lang w:val="pl-PL"/>
        </w:rPr>
        <w:t xml:space="preserve">Infrastruktura sieciowa zapewnia dostęp do Internetu </w:t>
      </w:r>
      <w:r w:rsidR="00C84732">
        <w:rPr>
          <w:sz w:val="22"/>
          <w:szCs w:val="21"/>
          <w:lang w:val="pl-PL"/>
        </w:rPr>
        <w:t xml:space="preserve">wyłącznie </w:t>
      </w:r>
      <w:r w:rsidRPr="00E0123E">
        <w:rPr>
          <w:sz w:val="22"/>
          <w:szCs w:val="21"/>
          <w:lang w:val="pl-PL"/>
        </w:rPr>
        <w:t xml:space="preserve">personelowi </w:t>
      </w:r>
      <w:r w:rsidR="00C84732">
        <w:rPr>
          <w:sz w:val="22"/>
          <w:szCs w:val="21"/>
          <w:lang w:val="pl-PL"/>
        </w:rPr>
        <w:t xml:space="preserve"> </w:t>
      </w:r>
      <w:r w:rsidRPr="00E0123E">
        <w:rPr>
          <w:sz w:val="22"/>
          <w:szCs w:val="21"/>
          <w:lang w:val="pl-PL"/>
        </w:rPr>
        <w:t xml:space="preserve">na przeznaczonych do tego komputerach, znajdujących się w budynku </w:t>
      </w:r>
      <w:r w:rsidR="00E86E4E">
        <w:rPr>
          <w:sz w:val="22"/>
          <w:szCs w:val="21"/>
          <w:lang w:val="pl-PL"/>
        </w:rPr>
        <w:t>Klubu</w:t>
      </w:r>
      <w:r w:rsidRPr="00E0123E">
        <w:rPr>
          <w:sz w:val="22"/>
          <w:szCs w:val="21"/>
          <w:lang w:val="pl-PL"/>
        </w:rPr>
        <w:t xml:space="preserve">. </w:t>
      </w:r>
    </w:p>
    <w:p w14:paraId="51474110" w14:textId="77777777" w:rsidR="00E0123E" w:rsidRPr="00E0123E" w:rsidRDefault="00E0123E" w:rsidP="00E0123E">
      <w:pPr>
        <w:numPr>
          <w:ilvl w:val="0"/>
          <w:numId w:val="24"/>
        </w:numPr>
        <w:spacing w:after="32"/>
        <w:ind w:right="53" w:hanging="360"/>
        <w:rPr>
          <w:sz w:val="22"/>
          <w:szCs w:val="21"/>
          <w:lang w:val="pl-PL"/>
        </w:rPr>
      </w:pPr>
      <w:r w:rsidRPr="00E0123E">
        <w:rPr>
          <w:sz w:val="22"/>
          <w:szCs w:val="21"/>
          <w:lang w:val="pl-PL"/>
        </w:rPr>
        <w:t xml:space="preserve">Rozwiązania organizacyjne na poziomie </w:t>
      </w:r>
      <w:r w:rsidR="00E86E4E">
        <w:rPr>
          <w:sz w:val="22"/>
          <w:szCs w:val="21"/>
          <w:lang w:val="pl-PL"/>
        </w:rPr>
        <w:t>Klubu</w:t>
      </w:r>
      <w:r w:rsidRPr="00E0123E">
        <w:rPr>
          <w:sz w:val="22"/>
          <w:szCs w:val="21"/>
          <w:lang w:val="pl-PL"/>
        </w:rPr>
        <w:t xml:space="preserve"> bazują na aktualnych standardach bezpieczeństwa. </w:t>
      </w:r>
    </w:p>
    <w:p w14:paraId="3597D755" w14:textId="77777777" w:rsidR="00E0123E" w:rsidRPr="00E0123E" w:rsidRDefault="00E0123E" w:rsidP="00E0123E">
      <w:pPr>
        <w:numPr>
          <w:ilvl w:val="0"/>
          <w:numId w:val="24"/>
        </w:numPr>
        <w:spacing w:after="29"/>
        <w:ind w:right="53" w:hanging="360"/>
        <w:rPr>
          <w:sz w:val="22"/>
          <w:szCs w:val="21"/>
          <w:lang w:val="pl-PL"/>
        </w:rPr>
      </w:pPr>
      <w:r w:rsidRPr="00E0123E">
        <w:rPr>
          <w:sz w:val="22"/>
          <w:szCs w:val="21"/>
          <w:lang w:val="pl-PL"/>
        </w:rPr>
        <w:t xml:space="preserve">Za bezpieczeństwo sieci w </w:t>
      </w:r>
      <w:r w:rsidR="00E86E4E">
        <w:rPr>
          <w:sz w:val="22"/>
          <w:szCs w:val="21"/>
          <w:lang w:val="pl-PL"/>
        </w:rPr>
        <w:t>Klubie</w:t>
      </w:r>
      <w:r w:rsidRPr="00E0123E">
        <w:rPr>
          <w:sz w:val="22"/>
          <w:szCs w:val="21"/>
          <w:lang w:val="pl-PL"/>
        </w:rPr>
        <w:t xml:space="preserve"> odpowiada  ASI (administrator systemów informatycznych).  </w:t>
      </w:r>
    </w:p>
    <w:p w14:paraId="1D2CAD86" w14:textId="77777777" w:rsidR="00E0123E" w:rsidRPr="00E0123E" w:rsidRDefault="00E0123E" w:rsidP="00E0123E">
      <w:pPr>
        <w:spacing w:after="0" w:line="259" w:lineRule="auto"/>
        <w:ind w:left="720" w:right="0" w:firstLine="0"/>
        <w:jc w:val="left"/>
        <w:rPr>
          <w:lang w:val="pl-PL"/>
        </w:rPr>
      </w:pPr>
      <w:r w:rsidRPr="00E0123E">
        <w:rPr>
          <w:b/>
          <w:sz w:val="22"/>
          <w:lang w:val="pl-PL"/>
        </w:rPr>
        <w:t xml:space="preserve"> </w:t>
      </w:r>
      <w:r w:rsidRPr="00E0123E">
        <w:rPr>
          <w:b/>
          <w:sz w:val="22"/>
          <w:lang w:val="pl-PL"/>
        </w:rPr>
        <w:tab/>
      </w:r>
      <w:r w:rsidRPr="00E0123E">
        <w:rPr>
          <w:lang w:val="pl-PL"/>
        </w:rPr>
        <w:t xml:space="preserve"> </w:t>
      </w:r>
      <w:r w:rsidRPr="00E0123E">
        <w:rPr>
          <w:lang w:val="pl-PL"/>
        </w:rPr>
        <w:br w:type="page"/>
      </w:r>
    </w:p>
    <w:p w14:paraId="5609B8C2" w14:textId="77777777" w:rsidR="00E0123E" w:rsidRPr="00E0123E" w:rsidRDefault="00E0123E" w:rsidP="00E0123E">
      <w:pPr>
        <w:pStyle w:val="Nagwek2"/>
        <w:spacing w:after="47"/>
        <w:ind w:right="0"/>
        <w:rPr>
          <w:lang w:val="pl-PL"/>
        </w:rPr>
      </w:pPr>
      <w:bookmarkStart w:id="25" w:name="_Toc174521284"/>
      <w:r w:rsidRPr="00E0123E">
        <w:rPr>
          <w:lang w:val="pl-PL"/>
        </w:rPr>
        <w:lastRenderedPageBreak/>
        <w:t xml:space="preserve">Załącznik nr </w:t>
      </w:r>
      <w:r w:rsidR="00025E22">
        <w:rPr>
          <w:lang w:val="pl-PL"/>
        </w:rPr>
        <w:t>8</w:t>
      </w:r>
      <w:r w:rsidRPr="00E0123E">
        <w:rPr>
          <w:lang w:val="pl-PL"/>
        </w:rPr>
        <w:t xml:space="preserve"> – Ankieta roczna monitorująca poziom realizacji Standardów</w:t>
      </w:r>
      <w:bookmarkEnd w:id="25"/>
      <w:r w:rsidRPr="00E0123E">
        <w:rPr>
          <w:lang w:val="pl-PL"/>
        </w:rPr>
        <w:t xml:space="preserve"> </w:t>
      </w:r>
    </w:p>
    <w:p w14:paraId="4E01C477" w14:textId="77777777" w:rsidR="00E0123E" w:rsidRPr="00E0123E" w:rsidRDefault="00E0123E" w:rsidP="00E0123E">
      <w:pPr>
        <w:pStyle w:val="Nagwek2"/>
        <w:spacing w:after="47"/>
        <w:ind w:right="0"/>
        <w:rPr>
          <w:lang w:val="pl-PL"/>
        </w:rPr>
      </w:pPr>
      <w:bookmarkStart w:id="26" w:name="_Toc174521285"/>
      <w:r w:rsidRPr="00E0123E">
        <w:rPr>
          <w:lang w:val="pl-PL"/>
        </w:rPr>
        <w:t>Ochrony Małoletnich przed krzywdzeniem</w:t>
      </w:r>
      <w:bookmarkEnd w:id="26"/>
      <w:r w:rsidRPr="00E0123E">
        <w:rPr>
          <w:lang w:val="pl-PL"/>
        </w:rPr>
        <w:t xml:space="preserve"> </w:t>
      </w:r>
    </w:p>
    <w:p w14:paraId="34DAE8D7" w14:textId="77777777" w:rsidR="00E0123E" w:rsidRPr="00E0123E" w:rsidRDefault="00E0123E" w:rsidP="00E0123E">
      <w:pPr>
        <w:spacing w:after="0" w:line="259" w:lineRule="auto"/>
        <w:ind w:left="0" w:right="0" w:firstLine="0"/>
        <w:jc w:val="left"/>
        <w:rPr>
          <w:lang w:val="pl-PL"/>
        </w:rPr>
      </w:pPr>
      <w:r w:rsidRPr="00E0123E">
        <w:rPr>
          <w:rFonts w:eastAsia="Calibri"/>
          <w:sz w:val="22"/>
          <w:lang w:val="pl-PL"/>
        </w:rPr>
        <w:t xml:space="preserve"> </w:t>
      </w:r>
    </w:p>
    <w:tbl>
      <w:tblPr>
        <w:tblStyle w:val="TableGrid"/>
        <w:tblW w:w="9064" w:type="dxa"/>
        <w:tblInd w:w="5" w:type="dxa"/>
        <w:tblCellMar>
          <w:top w:w="14" w:type="dxa"/>
          <w:left w:w="108" w:type="dxa"/>
          <w:right w:w="48" w:type="dxa"/>
        </w:tblCellMar>
        <w:tblLook w:val="04A0" w:firstRow="1" w:lastRow="0" w:firstColumn="1" w:lastColumn="0" w:noHBand="0" w:noVBand="1"/>
      </w:tblPr>
      <w:tblGrid>
        <w:gridCol w:w="5667"/>
        <w:gridCol w:w="1702"/>
        <w:gridCol w:w="1695"/>
      </w:tblGrid>
      <w:tr w:rsidR="00E0123E" w:rsidRPr="00E0123E" w14:paraId="7204B5CE" w14:textId="77777777" w:rsidTr="00F419BB">
        <w:trPr>
          <w:trHeight w:val="422"/>
        </w:trPr>
        <w:tc>
          <w:tcPr>
            <w:tcW w:w="5667" w:type="dxa"/>
            <w:tcBorders>
              <w:top w:val="single" w:sz="4" w:space="0" w:color="000000"/>
              <w:left w:val="single" w:sz="4" w:space="0" w:color="000000"/>
              <w:bottom w:val="single" w:sz="4" w:space="0" w:color="000000"/>
              <w:right w:val="single" w:sz="4" w:space="0" w:color="000000"/>
            </w:tcBorders>
          </w:tcPr>
          <w:p w14:paraId="4D235141" w14:textId="77777777" w:rsidR="00E0123E" w:rsidRPr="00E0123E" w:rsidRDefault="00E0123E" w:rsidP="00F419BB">
            <w:pPr>
              <w:spacing w:after="0" w:line="259" w:lineRule="auto"/>
              <w:ind w:left="2" w:right="0" w:firstLine="0"/>
              <w:jc w:val="left"/>
              <w:rPr>
                <w:lang w:val="pl-PL"/>
              </w:rPr>
            </w:pPr>
            <w:r w:rsidRPr="00E0123E">
              <w:rPr>
                <w:lang w:val="pl-PL"/>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5EF0F996" w14:textId="77777777" w:rsidR="00E0123E" w:rsidRPr="00E0123E" w:rsidRDefault="00E0123E" w:rsidP="00F419BB">
            <w:pPr>
              <w:spacing w:after="0" w:line="259" w:lineRule="auto"/>
              <w:ind w:left="0" w:right="60" w:firstLine="0"/>
              <w:jc w:val="center"/>
              <w:rPr>
                <w:lang w:val="pl-PL"/>
              </w:rPr>
            </w:pPr>
            <w:r w:rsidRPr="00E0123E">
              <w:rPr>
                <w:b/>
                <w:lang w:val="pl-PL"/>
              </w:rPr>
              <w:t xml:space="preserve">TAK </w:t>
            </w:r>
          </w:p>
        </w:tc>
        <w:tc>
          <w:tcPr>
            <w:tcW w:w="1695" w:type="dxa"/>
            <w:tcBorders>
              <w:top w:val="single" w:sz="4" w:space="0" w:color="000000"/>
              <w:left w:val="single" w:sz="4" w:space="0" w:color="000000"/>
              <w:bottom w:val="single" w:sz="4" w:space="0" w:color="000000"/>
              <w:right w:val="single" w:sz="4" w:space="0" w:color="000000"/>
            </w:tcBorders>
          </w:tcPr>
          <w:p w14:paraId="5DA3DA90" w14:textId="77777777" w:rsidR="00E0123E" w:rsidRPr="00E0123E" w:rsidRDefault="00E0123E" w:rsidP="00F419BB">
            <w:pPr>
              <w:spacing w:after="0" w:line="259" w:lineRule="auto"/>
              <w:ind w:left="0" w:right="60" w:firstLine="0"/>
              <w:jc w:val="center"/>
              <w:rPr>
                <w:lang w:val="pl-PL"/>
              </w:rPr>
            </w:pPr>
            <w:r w:rsidRPr="00E0123E">
              <w:rPr>
                <w:b/>
                <w:lang w:val="pl-PL"/>
              </w:rPr>
              <w:t xml:space="preserve">NIE </w:t>
            </w:r>
          </w:p>
        </w:tc>
      </w:tr>
      <w:tr w:rsidR="00E0123E" w:rsidRPr="009C4673" w14:paraId="3CC44B12" w14:textId="77777777" w:rsidTr="00F419BB">
        <w:trPr>
          <w:trHeight w:val="1253"/>
        </w:trPr>
        <w:tc>
          <w:tcPr>
            <w:tcW w:w="5667" w:type="dxa"/>
            <w:tcBorders>
              <w:top w:val="single" w:sz="4" w:space="0" w:color="000000"/>
              <w:left w:val="single" w:sz="4" w:space="0" w:color="000000"/>
              <w:bottom w:val="single" w:sz="4" w:space="0" w:color="000000"/>
              <w:right w:val="single" w:sz="4" w:space="0" w:color="000000"/>
            </w:tcBorders>
          </w:tcPr>
          <w:p w14:paraId="39BF8477" w14:textId="77777777" w:rsidR="00E0123E" w:rsidRPr="00E0123E" w:rsidRDefault="00E0123E" w:rsidP="00F419BB">
            <w:pPr>
              <w:spacing w:after="0" w:line="259" w:lineRule="auto"/>
              <w:ind w:left="2" w:right="61" w:firstLine="0"/>
              <w:rPr>
                <w:lang w:val="pl-PL"/>
              </w:rPr>
            </w:pPr>
            <w:r w:rsidRPr="00E0123E">
              <w:rPr>
                <w:lang w:val="pl-PL"/>
              </w:rPr>
              <w:t xml:space="preserve">Czy znasz standardy ochrony małoletnich przed krzywdzeniem obowiązujące w jednostce, w której pracujesz? </w:t>
            </w:r>
          </w:p>
        </w:tc>
        <w:tc>
          <w:tcPr>
            <w:tcW w:w="1702" w:type="dxa"/>
            <w:tcBorders>
              <w:top w:val="single" w:sz="4" w:space="0" w:color="000000"/>
              <w:left w:val="single" w:sz="4" w:space="0" w:color="000000"/>
              <w:bottom w:val="single" w:sz="4" w:space="0" w:color="000000"/>
              <w:right w:val="single" w:sz="4" w:space="0" w:color="000000"/>
            </w:tcBorders>
          </w:tcPr>
          <w:p w14:paraId="0349A0FA" w14:textId="77777777" w:rsidR="00E0123E" w:rsidRPr="00E0123E" w:rsidRDefault="00E0123E" w:rsidP="00F419BB">
            <w:pPr>
              <w:spacing w:after="0" w:line="259" w:lineRule="auto"/>
              <w:ind w:left="0" w:right="0" w:firstLine="0"/>
              <w:jc w:val="left"/>
              <w:rPr>
                <w:lang w:val="pl-PL"/>
              </w:rPr>
            </w:pPr>
            <w:r w:rsidRPr="00E0123E">
              <w:rPr>
                <w:lang w:val="pl-PL"/>
              </w:rPr>
              <w:t xml:space="preserve"> </w:t>
            </w:r>
          </w:p>
        </w:tc>
        <w:tc>
          <w:tcPr>
            <w:tcW w:w="1695" w:type="dxa"/>
            <w:tcBorders>
              <w:top w:val="single" w:sz="4" w:space="0" w:color="000000"/>
              <w:left w:val="single" w:sz="4" w:space="0" w:color="000000"/>
              <w:bottom w:val="single" w:sz="4" w:space="0" w:color="000000"/>
              <w:right w:val="single" w:sz="4" w:space="0" w:color="000000"/>
            </w:tcBorders>
          </w:tcPr>
          <w:p w14:paraId="3AB13ED5" w14:textId="77777777" w:rsidR="00E0123E" w:rsidRPr="00E0123E" w:rsidRDefault="00E0123E" w:rsidP="00F419BB">
            <w:pPr>
              <w:spacing w:after="0" w:line="259" w:lineRule="auto"/>
              <w:ind w:left="0" w:right="0" w:firstLine="0"/>
              <w:jc w:val="left"/>
              <w:rPr>
                <w:lang w:val="pl-PL"/>
              </w:rPr>
            </w:pPr>
            <w:r w:rsidRPr="00E0123E">
              <w:rPr>
                <w:lang w:val="pl-PL"/>
              </w:rPr>
              <w:t xml:space="preserve"> </w:t>
            </w:r>
          </w:p>
        </w:tc>
      </w:tr>
      <w:tr w:rsidR="00E0123E" w:rsidRPr="009C4673" w14:paraId="611BBEED" w14:textId="77777777" w:rsidTr="00F419BB">
        <w:trPr>
          <w:trHeight w:val="838"/>
        </w:trPr>
        <w:tc>
          <w:tcPr>
            <w:tcW w:w="5667" w:type="dxa"/>
            <w:tcBorders>
              <w:top w:val="single" w:sz="4" w:space="0" w:color="000000"/>
              <w:left w:val="single" w:sz="4" w:space="0" w:color="000000"/>
              <w:bottom w:val="single" w:sz="4" w:space="0" w:color="000000"/>
              <w:right w:val="single" w:sz="4" w:space="0" w:color="000000"/>
            </w:tcBorders>
          </w:tcPr>
          <w:p w14:paraId="5180CC47" w14:textId="77777777" w:rsidR="00E0123E" w:rsidRPr="00E0123E" w:rsidRDefault="00E0123E" w:rsidP="00F419BB">
            <w:pPr>
              <w:spacing w:after="0" w:line="259" w:lineRule="auto"/>
              <w:ind w:left="2" w:right="0" w:firstLine="0"/>
              <w:rPr>
                <w:lang w:val="pl-PL"/>
              </w:rPr>
            </w:pPr>
            <w:r w:rsidRPr="00E0123E">
              <w:rPr>
                <w:lang w:val="pl-PL"/>
              </w:rPr>
              <w:t>Czy znasz treść dokumentu „Standardy Ochrony Małoletnich przed krzywdzeniem”?</w:t>
            </w:r>
            <w:r w:rsidRPr="00E0123E">
              <w:rPr>
                <w:i/>
                <w:lang w:val="pl-PL"/>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5529985B" w14:textId="77777777" w:rsidR="00E0123E" w:rsidRPr="00E0123E" w:rsidRDefault="00E0123E" w:rsidP="00F419BB">
            <w:pPr>
              <w:spacing w:after="0" w:line="259" w:lineRule="auto"/>
              <w:ind w:left="0" w:right="0" w:firstLine="0"/>
              <w:jc w:val="left"/>
              <w:rPr>
                <w:lang w:val="pl-PL"/>
              </w:rPr>
            </w:pPr>
            <w:r w:rsidRPr="00E0123E">
              <w:rPr>
                <w:lang w:val="pl-PL"/>
              </w:rPr>
              <w:t xml:space="preserve"> </w:t>
            </w:r>
          </w:p>
        </w:tc>
        <w:tc>
          <w:tcPr>
            <w:tcW w:w="1695" w:type="dxa"/>
            <w:tcBorders>
              <w:top w:val="single" w:sz="4" w:space="0" w:color="000000"/>
              <w:left w:val="single" w:sz="4" w:space="0" w:color="000000"/>
              <w:bottom w:val="single" w:sz="4" w:space="0" w:color="000000"/>
              <w:right w:val="single" w:sz="4" w:space="0" w:color="000000"/>
            </w:tcBorders>
          </w:tcPr>
          <w:p w14:paraId="37C6CFB9" w14:textId="77777777" w:rsidR="00E0123E" w:rsidRPr="00E0123E" w:rsidRDefault="00E0123E" w:rsidP="00F419BB">
            <w:pPr>
              <w:spacing w:after="0" w:line="259" w:lineRule="auto"/>
              <w:ind w:left="0" w:right="0" w:firstLine="0"/>
              <w:jc w:val="left"/>
              <w:rPr>
                <w:lang w:val="pl-PL"/>
              </w:rPr>
            </w:pPr>
            <w:r w:rsidRPr="00E0123E">
              <w:rPr>
                <w:lang w:val="pl-PL"/>
              </w:rPr>
              <w:t xml:space="preserve"> </w:t>
            </w:r>
          </w:p>
        </w:tc>
      </w:tr>
      <w:tr w:rsidR="00E0123E" w:rsidRPr="009C4673" w14:paraId="067FF1F2" w14:textId="77777777" w:rsidTr="00F419BB">
        <w:trPr>
          <w:trHeight w:val="838"/>
        </w:trPr>
        <w:tc>
          <w:tcPr>
            <w:tcW w:w="5667" w:type="dxa"/>
            <w:tcBorders>
              <w:top w:val="single" w:sz="4" w:space="0" w:color="000000"/>
              <w:left w:val="single" w:sz="4" w:space="0" w:color="000000"/>
              <w:bottom w:val="single" w:sz="4" w:space="0" w:color="000000"/>
              <w:right w:val="single" w:sz="4" w:space="0" w:color="000000"/>
            </w:tcBorders>
          </w:tcPr>
          <w:p w14:paraId="00787852" w14:textId="77777777" w:rsidR="00E0123E" w:rsidRPr="00E0123E" w:rsidRDefault="00E0123E" w:rsidP="00F419BB">
            <w:pPr>
              <w:spacing w:after="0" w:line="259" w:lineRule="auto"/>
              <w:ind w:left="2" w:right="0" w:firstLine="0"/>
              <w:jc w:val="left"/>
              <w:rPr>
                <w:lang w:val="pl-PL"/>
              </w:rPr>
            </w:pPr>
            <w:r w:rsidRPr="00E0123E">
              <w:rPr>
                <w:lang w:val="pl-PL"/>
              </w:rPr>
              <w:t xml:space="preserve">Czy potrafisz rozpoznawać symptomy krzywdzenia dzieci? </w:t>
            </w:r>
          </w:p>
        </w:tc>
        <w:tc>
          <w:tcPr>
            <w:tcW w:w="1702" w:type="dxa"/>
            <w:tcBorders>
              <w:top w:val="single" w:sz="4" w:space="0" w:color="000000"/>
              <w:left w:val="single" w:sz="4" w:space="0" w:color="000000"/>
              <w:bottom w:val="single" w:sz="4" w:space="0" w:color="000000"/>
              <w:right w:val="single" w:sz="4" w:space="0" w:color="000000"/>
            </w:tcBorders>
          </w:tcPr>
          <w:p w14:paraId="28AC9CAF" w14:textId="77777777" w:rsidR="00E0123E" w:rsidRPr="00E0123E" w:rsidRDefault="00E0123E" w:rsidP="00F419BB">
            <w:pPr>
              <w:spacing w:after="0" w:line="259" w:lineRule="auto"/>
              <w:ind w:left="0" w:right="0" w:firstLine="0"/>
              <w:jc w:val="left"/>
              <w:rPr>
                <w:lang w:val="pl-PL"/>
              </w:rPr>
            </w:pPr>
            <w:r w:rsidRPr="00E0123E">
              <w:rPr>
                <w:lang w:val="pl-PL"/>
              </w:rPr>
              <w:t xml:space="preserve"> </w:t>
            </w:r>
          </w:p>
        </w:tc>
        <w:tc>
          <w:tcPr>
            <w:tcW w:w="1695" w:type="dxa"/>
            <w:tcBorders>
              <w:top w:val="single" w:sz="4" w:space="0" w:color="000000"/>
              <w:left w:val="single" w:sz="4" w:space="0" w:color="000000"/>
              <w:bottom w:val="single" w:sz="4" w:space="0" w:color="000000"/>
              <w:right w:val="single" w:sz="4" w:space="0" w:color="000000"/>
            </w:tcBorders>
          </w:tcPr>
          <w:p w14:paraId="0103B694" w14:textId="77777777" w:rsidR="00E0123E" w:rsidRPr="00E0123E" w:rsidRDefault="00E0123E" w:rsidP="00F419BB">
            <w:pPr>
              <w:spacing w:after="0" w:line="259" w:lineRule="auto"/>
              <w:ind w:left="0" w:right="0" w:firstLine="0"/>
              <w:jc w:val="left"/>
              <w:rPr>
                <w:lang w:val="pl-PL"/>
              </w:rPr>
            </w:pPr>
            <w:r w:rsidRPr="00E0123E">
              <w:rPr>
                <w:lang w:val="pl-PL"/>
              </w:rPr>
              <w:t xml:space="preserve"> </w:t>
            </w:r>
          </w:p>
        </w:tc>
      </w:tr>
      <w:tr w:rsidR="00E0123E" w:rsidRPr="009C4673" w14:paraId="4516BBD0" w14:textId="77777777" w:rsidTr="00F419BB">
        <w:trPr>
          <w:trHeight w:val="838"/>
        </w:trPr>
        <w:tc>
          <w:tcPr>
            <w:tcW w:w="5667" w:type="dxa"/>
            <w:tcBorders>
              <w:top w:val="single" w:sz="4" w:space="0" w:color="000000"/>
              <w:left w:val="single" w:sz="4" w:space="0" w:color="000000"/>
              <w:bottom w:val="single" w:sz="4" w:space="0" w:color="000000"/>
              <w:right w:val="single" w:sz="4" w:space="0" w:color="000000"/>
            </w:tcBorders>
          </w:tcPr>
          <w:p w14:paraId="75718626" w14:textId="77777777" w:rsidR="00E0123E" w:rsidRPr="00E0123E" w:rsidRDefault="00E0123E" w:rsidP="00F419BB">
            <w:pPr>
              <w:spacing w:after="0" w:line="259" w:lineRule="auto"/>
              <w:ind w:left="2" w:right="0" w:firstLine="0"/>
              <w:jc w:val="left"/>
              <w:rPr>
                <w:lang w:val="pl-PL"/>
              </w:rPr>
            </w:pPr>
            <w:r w:rsidRPr="00E0123E">
              <w:rPr>
                <w:lang w:val="pl-PL"/>
              </w:rPr>
              <w:t xml:space="preserve">Czy wiesz, jak reagować na symptomy krzywdzenia dzieci? </w:t>
            </w:r>
          </w:p>
        </w:tc>
        <w:tc>
          <w:tcPr>
            <w:tcW w:w="1702" w:type="dxa"/>
            <w:tcBorders>
              <w:top w:val="single" w:sz="4" w:space="0" w:color="000000"/>
              <w:left w:val="single" w:sz="4" w:space="0" w:color="000000"/>
              <w:bottom w:val="single" w:sz="4" w:space="0" w:color="000000"/>
              <w:right w:val="single" w:sz="4" w:space="0" w:color="000000"/>
            </w:tcBorders>
          </w:tcPr>
          <w:p w14:paraId="1F345A76" w14:textId="77777777" w:rsidR="00E0123E" w:rsidRPr="00E0123E" w:rsidRDefault="00E0123E" w:rsidP="00F419BB">
            <w:pPr>
              <w:spacing w:after="0" w:line="259" w:lineRule="auto"/>
              <w:ind w:left="0" w:right="0" w:firstLine="0"/>
              <w:jc w:val="left"/>
              <w:rPr>
                <w:lang w:val="pl-PL"/>
              </w:rPr>
            </w:pPr>
            <w:r w:rsidRPr="00E0123E">
              <w:rPr>
                <w:lang w:val="pl-PL"/>
              </w:rPr>
              <w:t xml:space="preserve"> </w:t>
            </w:r>
          </w:p>
        </w:tc>
        <w:tc>
          <w:tcPr>
            <w:tcW w:w="1695" w:type="dxa"/>
            <w:tcBorders>
              <w:top w:val="single" w:sz="4" w:space="0" w:color="000000"/>
              <w:left w:val="single" w:sz="4" w:space="0" w:color="000000"/>
              <w:bottom w:val="single" w:sz="4" w:space="0" w:color="000000"/>
              <w:right w:val="single" w:sz="4" w:space="0" w:color="000000"/>
            </w:tcBorders>
          </w:tcPr>
          <w:p w14:paraId="367F1A0A" w14:textId="77777777" w:rsidR="00E0123E" w:rsidRPr="00E0123E" w:rsidRDefault="00E0123E" w:rsidP="00F419BB">
            <w:pPr>
              <w:spacing w:after="0" w:line="259" w:lineRule="auto"/>
              <w:ind w:left="0" w:right="0" w:firstLine="0"/>
              <w:jc w:val="left"/>
              <w:rPr>
                <w:lang w:val="pl-PL"/>
              </w:rPr>
            </w:pPr>
            <w:r w:rsidRPr="00E0123E">
              <w:rPr>
                <w:lang w:val="pl-PL"/>
              </w:rPr>
              <w:t xml:space="preserve"> </w:t>
            </w:r>
          </w:p>
        </w:tc>
      </w:tr>
      <w:tr w:rsidR="00E0123E" w:rsidRPr="009C4673" w14:paraId="4E1E475D" w14:textId="77777777" w:rsidTr="00F419BB">
        <w:trPr>
          <w:trHeight w:val="1253"/>
        </w:trPr>
        <w:tc>
          <w:tcPr>
            <w:tcW w:w="5667" w:type="dxa"/>
            <w:tcBorders>
              <w:top w:val="single" w:sz="4" w:space="0" w:color="000000"/>
              <w:left w:val="single" w:sz="4" w:space="0" w:color="000000"/>
              <w:bottom w:val="single" w:sz="4" w:space="0" w:color="000000"/>
              <w:right w:val="single" w:sz="4" w:space="0" w:color="000000"/>
            </w:tcBorders>
          </w:tcPr>
          <w:p w14:paraId="142FEDA9" w14:textId="77777777" w:rsidR="00E0123E" w:rsidRPr="00E0123E" w:rsidRDefault="00E0123E" w:rsidP="00F419BB">
            <w:pPr>
              <w:spacing w:after="0" w:line="259" w:lineRule="auto"/>
              <w:ind w:left="2" w:right="63" w:firstLine="0"/>
              <w:rPr>
                <w:lang w:val="pl-PL"/>
              </w:rPr>
            </w:pPr>
            <w:r w:rsidRPr="00E0123E">
              <w:rPr>
                <w:lang w:val="pl-PL"/>
              </w:rPr>
              <w:t>Czy zdarzyło Ci się zaobserwować naruszenie zasad zawartych w Standardach Ochrony Małoletnich przed krzywdzeniem</w:t>
            </w:r>
            <w:r w:rsidRPr="00E0123E">
              <w:rPr>
                <w:i/>
                <w:lang w:val="pl-PL"/>
              </w:rPr>
              <w:t xml:space="preserve"> </w:t>
            </w:r>
            <w:r w:rsidRPr="00E0123E">
              <w:rPr>
                <w:lang w:val="pl-PL"/>
              </w:rPr>
              <w:t xml:space="preserve">przez innego pracownika? </w:t>
            </w:r>
          </w:p>
        </w:tc>
        <w:tc>
          <w:tcPr>
            <w:tcW w:w="1702" w:type="dxa"/>
            <w:tcBorders>
              <w:top w:val="single" w:sz="4" w:space="0" w:color="000000"/>
              <w:left w:val="single" w:sz="4" w:space="0" w:color="000000"/>
              <w:bottom w:val="single" w:sz="4" w:space="0" w:color="000000"/>
              <w:right w:val="single" w:sz="4" w:space="0" w:color="000000"/>
            </w:tcBorders>
          </w:tcPr>
          <w:p w14:paraId="0DBD30BC" w14:textId="77777777" w:rsidR="00E0123E" w:rsidRPr="00E0123E" w:rsidRDefault="00E0123E" w:rsidP="00F419BB">
            <w:pPr>
              <w:spacing w:after="0" w:line="259" w:lineRule="auto"/>
              <w:ind w:left="0" w:right="0" w:firstLine="0"/>
              <w:jc w:val="left"/>
              <w:rPr>
                <w:lang w:val="pl-PL"/>
              </w:rPr>
            </w:pPr>
            <w:r w:rsidRPr="00E0123E">
              <w:rPr>
                <w:lang w:val="pl-PL"/>
              </w:rPr>
              <w:t xml:space="preserve"> </w:t>
            </w:r>
          </w:p>
        </w:tc>
        <w:tc>
          <w:tcPr>
            <w:tcW w:w="1695" w:type="dxa"/>
            <w:tcBorders>
              <w:top w:val="single" w:sz="4" w:space="0" w:color="000000"/>
              <w:left w:val="single" w:sz="4" w:space="0" w:color="000000"/>
              <w:bottom w:val="single" w:sz="4" w:space="0" w:color="000000"/>
              <w:right w:val="single" w:sz="4" w:space="0" w:color="000000"/>
            </w:tcBorders>
          </w:tcPr>
          <w:p w14:paraId="2E034296" w14:textId="77777777" w:rsidR="00E0123E" w:rsidRPr="00E0123E" w:rsidRDefault="00E0123E" w:rsidP="00F419BB">
            <w:pPr>
              <w:spacing w:after="0" w:line="259" w:lineRule="auto"/>
              <w:ind w:left="0" w:right="0" w:firstLine="0"/>
              <w:jc w:val="left"/>
              <w:rPr>
                <w:lang w:val="pl-PL"/>
              </w:rPr>
            </w:pPr>
            <w:r w:rsidRPr="00E0123E">
              <w:rPr>
                <w:lang w:val="pl-PL"/>
              </w:rPr>
              <w:t xml:space="preserve"> </w:t>
            </w:r>
          </w:p>
        </w:tc>
      </w:tr>
      <w:tr w:rsidR="00E0123E" w:rsidRPr="009C4673" w14:paraId="240CF02F" w14:textId="77777777" w:rsidTr="00F419BB">
        <w:trPr>
          <w:trHeight w:val="1253"/>
        </w:trPr>
        <w:tc>
          <w:tcPr>
            <w:tcW w:w="5667" w:type="dxa"/>
            <w:tcBorders>
              <w:top w:val="single" w:sz="4" w:space="0" w:color="000000"/>
              <w:left w:val="single" w:sz="4" w:space="0" w:color="000000"/>
              <w:bottom w:val="single" w:sz="4" w:space="0" w:color="000000"/>
              <w:right w:val="single" w:sz="4" w:space="0" w:color="000000"/>
            </w:tcBorders>
          </w:tcPr>
          <w:p w14:paraId="7AA49093" w14:textId="77777777" w:rsidR="00E0123E" w:rsidRPr="00E0123E" w:rsidRDefault="00E0123E" w:rsidP="00F419BB">
            <w:pPr>
              <w:spacing w:after="115" w:line="259" w:lineRule="auto"/>
              <w:ind w:left="2" w:right="0" w:firstLine="0"/>
              <w:jc w:val="left"/>
              <w:rPr>
                <w:lang w:val="pl-PL"/>
              </w:rPr>
            </w:pPr>
            <w:r w:rsidRPr="00E0123E">
              <w:rPr>
                <w:lang w:val="pl-PL"/>
              </w:rPr>
              <w:t xml:space="preserve">Jeśli tak – jakie zasady zostały naruszone? </w:t>
            </w:r>
          </w:p>
          <w:p w14:paraId="164B56C9" w14:textId="77777777" w:rsidR="00E0123E" w:rsidRPr="00E0123E" w:rsidRDefault="00E0123E" w:rsidP="00F419BB">
            <w:pPr>
              <w:spacing w:after="112" w:line="259" w:lineRule="auto"/>
              <w:ind w:left="2" w:right="0" w:firstLine="0"/>
              <w:jc w:val="left"/>
              <w:rPr>
                <w:lang w:val="pl-PL"/>
              </w:rPr>
            </w:pPr>
            <w:r w:rsidRPr="00E0123E">
              <w:rPr>
                <w:lang w:val="pl-PL"/>
              </w:rPr>
              <w:t xml:space="preserve"> </w:t>
            </w:r>
          </w:p>
          <w:p w14:paraId="634D0867" w14:textId="77777777" w:rsidR="00E0123E" w:rsidRPr="00E0123E" w:rsidRDefault="00E0123E" w:rsidP="00F419BB">
            <w:pPr>
              <w:spacing w:after="0" w:line="259" w:lineRule="auto"/>
              <w:ind w:left="2" w:right="0" w:firstLine="0"/>
              <w:jc w:val="left"/>
              <w:rPr>
                <w:lang w:val="pl-PL"/>
              </w:rPr>
            </w:pPr>
            <w:r w:rsidRPr="00E0123E">
              <w:rPr>
                <w:lang w:val="pl-PL"/>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1D4837C7" w14:textId="77777777" w:rsidR="00E0123E" w:rsidRPr="00E0123E" w:rsidRDefault="00E0123E" w:rsidP="00F419BB">
            <w:pPr>
              <w:spacing w:after="0" w:line="259" w:lineRule="auto"/>
              <w:ind w:left="0" w:right="0" w:firstLine="0"/>
              <w:jc w:val="left"/>
              <w:rPr>
                <w:lang w:val="pl-PL"/>
              </w:rPr>
            </w:pPr>
            <w:r w:rsidRPr="00E0123E">
              <w:rPr>
                <w:lang w:val="pl-PL"/>
              </w:rPr>
              <w:t xml:space="preserve"> </w:t>
            </w:r>
          </w:p>
        </w:tc>
        <w:tc>
          <w:tcPr>
            <w:tcW w:w="1695" w:type="dxa"/>
            <w:tcBorders>
              <w:top w:val="single" w:sz="4" w:space="0" w:color="000000"/>
              <w:left w:val="single" w:sz="4" w:space="0" w:color="000000"/>
              <w:bottom w:val="single" w:sz="4" w:space="0" w:color="000000"/>
              <w:right w:val="single" w:sz="4" w:space="0" w:color="000000"/>
            </w:tcBorders>
          </w:tcPr>
          <w:p w14:paraId="76909765" w14:textId="77777777" w:rsidR="00E0123E" w:rsidRPr="00E0123E" w:rsidRDefault="00E0123E" w:rsidP="00F419BB">
            <w:pPr>
              <w:spacing w:after="0" w:line="259" w:lineRule="auto"/>
              <w:ind w:left="0" w:right="0" w:firstLine="0"/>
              <w:jc w:val="left"/>
              <w:rPr>
                <w:lang w:val="pl-PL"/>
              </w:rPr>
            </w:pPr>
            <w:r w:rsidRPr="00E0123E">
              <w:rPr>
                <w:lang w:val="pl-PL"/>
              </w:rPr>
              <w:t xml:space="preserve"> </w:t>
            </w:r>
          </w:p>
        </w:tc>
      </w:tr>
      <w:tr w:rsidR="00E0123E" w:rsidRPr="00E0123E" w14:paraId="333CC521" w14:textId="77777777" w:rsidTr="00F419BB">
        <w:trPr>
          <w:trHeight w:val="422"/>
        </w:trPr>
        <w:tc>
          <w:tcPr>
            <w:tcW w:w="5667" w:type="dxa"/>
            <w:tcBorders>
              <w:top w:val="single" w:sz="4" w:space="0" w:color="000000"/>
              <w:left w:val="single" w:sz="4" w:space="0" w:color="000000"/>
              <w:bottom w:val="single" w:sz="4" w:space="0" w:color="000000"/>
              <w:right w:val="single" w:sz="4" w:space="0" w:color="000000"/>
            </w:tcBorders>
          </w:tcPr>
          <w:p w14:paraId="1F670388" w14:textId="77777777" w:rsidR="00E0123E" w:rsidRPr="00E0123E" w:rsidRDefault="00E0123E" w:rsidP="00F419BB">
            <w:pPr>
              <w:spacing w:after="0" w:line="259" w:lineRule="auto"/>
              <w:ind w:left="2" w:right="0" w:firstLine="0"/>
              <w:jc w:val="left"/>
              <w:rPr>
                <w:lang w:val="pl-PL"/>
              </w:rPr>
            </w:pPr>
            <w:r w:rsidRPr="00E0123E">
              <w:rPr>
                <w:lang w:val="pl-PL"/>
              </w:rPr>
              <w:t xml:space="preserve">Czy podjąłeś/-aś jakieś działania? Jeśli tak, to jakie? </w:t>
            </w:r>
          </w:p>
        </w:tc>
        <w:tc>
          <w:tcPr>
            <w:tcW w:w="1702" w:type="dxa"/>
            <w:tcBorders>
              <w:top w:val="single" w:sz="4" w:space="0" w:color="000000"/>
              <w:left w:val="single" w:sz="4" w:space="0" w:color="000000"/>
              <w:bottom w:val="single" w:sz="4" w:space="0" w:color="000000"/>
              <w:right w:val="single" w:sz="4" w:space="0" w:color="000000"/>
            </w:tcBorders>
          </w:tcPr>
          <w:p w14:paraId="4DFF44AF" w14:textId="77777777" w:rsidR="00E0123E" w:rsidRPr="00E0123E" w:rsidRDefault="00E0123E" w:rsidP="00F419BB">
            <w:pPr>
              <w:spacing w:after="0" w:line="259" w:lineRule="auto"/>
              <w:ind w:left="0" w:right="0" w:firstLine="0"/>
              <w:jc w:val="left"/>
              <w:rPr>
                <w:lang w:val="pl-PL"/>
              </w:rPr>
            </w:pPr>
            <w:r w:rsidRPr="00E0123E">
              <w:rPr>
                <w:lang w:val="pl-PL"/>
              </w:rPr>
              <w:t xml:space="preserve"> </w:t>
            </w:r>
          </w:p>
        </w:tc>
        <w:tc>
          <w:tcPr>
            <w:tcW w:w="1695" w:type="dxa"/>
            <w:tcBorders>
              <w:top w:val="single" w:sz="4" w:space="0" w:color="000000"/>
              <w:left w:val="single" w:sz="4" w:space="0" w:color="000000"/>
              <w:bottom w:val="single" w:sz="4" w:space="0" w:color="000000"/>
              <w:right w:val="single" w:sz="4" w:space="0" w:color="000000"/>
            </w:tcBorders>
          </w:tcPr>
          <w:p w14:paraId="54FAC3F7" w14:textId="77777777" w:rsidR="00E0123E" w:rsidRPr="00E0123E" w:rsidRDefault="00E0123E" w:rsidP="00F419BB">
            <w:pPr>
              <w:spacing w:after="0" w:line="259" w:lineRule="auto"/>
              <w:ind w:left="0" w:right="0" w:firstLine="0"/>
              <w:jc w:val="left"/>
              <w:rPr>
                <w:lang w:val="pl-PL"/>
              </w:rPr>
            </w:pPr>
            <w:r w:rsidRPr="00E0123E">
              <w:rPr>
                <w:lang w:val="pl-PL"/>
              </w:rPr>
              <w:t xml:space="preserve"> </w:t>
            </w:r>
          </w:p>
        </w:tc>
      </w:tr>
      <w:tr w:rsidR="00E0123E" w:rsidRPr="00E0123E" w14:paraId="2EAE1A7E" w14:textId="77777777" w:rsidTr="00F419BB">
        <w:trPr>
          <w:trHeight w:val="838"/>
        </w:trPr>
        <w:tc>
          <w:tcPr>
            <w:tcW w:w="5667" w:type="dxa"/>
            <w:tcBorders>
              <w:top w:val="single" w:sz="4" w:space="0" w:color="000000"/>
              <w:left w:val="single" w:sz="4" w:space="0" w:color="000000"/>
              <w:bottom w:val="single" w:sz="4" w:space="0" w:color="000000"/>
              <w:right w:val="single" w:sz="4" w:space="0" w:color="000000"/>
            </w:tcBorders>
          </w:tcPr>
          <w:p w14:paraId="3D635A21" w14:textId="77777777" w:rsidR="00E0123E" w:rsidRPr="00E0123E" w:rsidRDefault="00E0123E" w:rsidP="00F419BB">
            <w:pPr>
              <w:spacing w:after="115" w:line="259" w:lineRule="auto"/>
              <w:ind w:left="2" w:right="0" w:firstLine="0"/>
              <w:jc w:val="left"/>
              <w:rPr>
                <w:lang w:val="pl-PL"/>
              </w:rPr>
            </w:pPr>
            <w:r w:rsidRPr="00E0123E">
              <w:rPr>
                <w:lang w:val="pl-PL"/>
              </w:rPr>
              <w:t xml:space="preserve">Jeśli nie – dlaczego? </w:t>
            </w:r>
          </w:p>
          <w:p w14:paraId="27858758" w14:textId="77777777" w:rsidR="00E0123E" w:rsidRPr="00E0123E" w:rsidRDefault="00E0123E" w:rsidP="00F419BB">
            <w:pPr>
              <w:spacing w:after="0" w:line="259" w:lineRule="auto"/>
              <w:ind w:left="2" w:right="0" w:firstLine="0"/>
              <w:jc w:val="left"/>
              <w:rPr>
                <w:lang w:val="pl-PL"/>
              </w:rPr>
            </w:pPr>
            <w:r w:rsidRPr="00E0123E">
              <w:rPr>
                <w:lang w:val="pl-PL"/>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48A60F43" w14:textId="77777777" w:rsidR="00E0123E" w:rsidRPr="00E0123E" w:rsidRDefault="00E0123E" w:rsidP="00F419BB">
            <w:pPr>
              <w:spacing w:after="0" w:line="259" w:lineRule="auto"/>
              <w:ind w:left="0" w:right="0" w:firstLine="0"/>
              <w:jc w:val="left"/>
              <w:rPr>
                <w:lang w:val="pl-PL"/>
              </w:rPr>
            </w:pPr>
            <w:r w:rsidRPr="00E0123E">
              <w:rPr>
                <w:lang w:val="pl-PL"/>
              </w:rPr>
              <w:t xml:space="preserve"> </w:t>
            </w:r>
          </w:p>
        </w:tc>
        <w:tc>
          <w:tcPr>
            <w:tcW w:w="1695" w:type="dxa"/>
            <w:tcBorders>
              <w:top w:val="single" w:sz="4" w:space="0" w:color="000000"/>
              <w:left w:val="single" w:sz="4" w:space="0" w:color="000000"/>
              <w:bottom w:val="single" w:sz="4" w:space="0" w:color="000000"/>
              <w:right w:val="single" w:sz="4" w:space="0" w:color="000000"/>
            </w:tcBorders>
          </w:tcPr>
          <w:p w14:paraId="25A46471" w14:textId="77777777" w:rsidR="00E0123E" w:rsidRPr="00E0123E" w:rsidRDefault="00E0123E" w:rsidP="00F419BB">
            <w:pPr>
              <w:spacing w:after="0" w:line="259" w:lineRule="auto"/>
              <w:ind w:left="0" w:right="0" w:firstLine="0"/>
              <w:jc w:val="left"/>
              <w:rPr>
                <w:lang w:val="pl-PL"/>
              </w:rPr>
            </w:pPr>
            <w:r w:rsidRPr="00E0123E">
              <w:rPr>
                <w:lang w:val="pl-PL"/>
              </w:rPr>
              <w:t xml:space="preserve"> </w:t>
            </w:r>
          </w:p>
        </w:tc>
      </w:tr>
      <w:tr w:rsidR="00E0123E" w:rsidRPr="00E0123E" w14:paraId="6BF3C713" w14:textId="77777777" w:rsidTr="00F419BB">
        <w:trPr>
          <w:trHeight w:val="1253"/>
        </w:trPr>
        <w:tc>
          <w:tcPr>
            <w:tcW w:w="5667" w:type="dxa"/>
            <w:tcBorders>
              <w:top w:val="single" w:sz="4" w:space="0" w:color="000000"/>
              <w:left w:val="single" w:sz="4" w:space="0" w:color="000000"/>
              <w:bottom w:val="single" w:sz="4" w:space="0" w:color="000000"/>
              <w:right w:val="single" w:sz="4" w:space="0" w:color="000000"/>
            </w:tcBorders>
          </w:tcPr>
          <w:p w14:paraId="683B2CA3" w14:textId="77777777" w:rsidR="00E0123E" w:rsidRPr="00E0123E" w:rsidRDefault="00E0123E" w:rsidP="00F419BB">
            <w:pPr>
              <w:spacing w:after="15" w:line="385" w:lineRule="auto"/>
              <w:ind w:left="2" w:right="0" w:firstLine="0"/>
              <w:rPr>
                <w:lang w:val="pl-PL"/>
              </w:rPr>
            </w:pPr>
            <w:r w:rsidRPr="00E0123E">
              <w:rPr>
                <w:lang w:val="pl-PL"/>
              </w:rPr>
              <w:t xml:space="preserve">Czy masz jakieś uwagi/poprawki/sugestie dotyczące Standardów Ochrony Małoletnich przed krzywdzeniem? </w:t>
            </w:r>
          </w:p>
          <w:p w14:paraId="412C5363" w14:textId="77777777" w:rsidR="00E0123E" w:rsidRPr="00E0123E" w:rsidRDefault="00E0123E" w:rsidP="00F419BB">
            <w:pPr>
              <w:spacing w:after="0" w:line="259" w:lineRule="auto"/>
              <w:ind w:left="2" w:right="0" w:firstLine="0"/>
              <w:jc w:val="left"/>
              <w:rPr>
                <w:lang w:val="pl-PL"/>
              </w:rPr>
            </w:pPr>
            <w:r w:rsidRPr="00E0123E">
              <w:rPr>
                <w:i/>
                <w:lang w:val="pl-PL"/>
              </w:rPr>
              <w:t xml:space="preserve">(odpowiedź opisowa) </w:t>
            </w:r>
          </w:p>
        </w:tc>
        <w:tc>
          <w:tcPr>
            <w:tcW w:w="1702" w:type="dxa"/>
            <w:tcBorders>
              <w:top w:val="single" w:sz="4" w:space="0" w:color="000000"/>
              <w:left w:val="single" w:sz="4" w:space="0" w:color="000000"/>
              <w:bottom w:val="single" w:sz="4" w:space="0" w:color="000000"/>
              <w:right w:val="single" w:sz="4" w:space="0" w:color="000000"/>
            </w:tcBorders>
          </w:tcPr>
          <w:p w14:paraId="5C87E590" w14:textId="77777777" w:rsidR="00E0123E" w:rsidRPr="00E0123E" w:rsidRDefault="00E0123E" w:rsidP="00F419BB">
            <w:pPr>
              <w:spacing w:after="0" w:line="259" w:lineRule="auto"/>
              <w:ind w:left="0" w:right="0" w:firstLine="0"/>
              <w:jc w:val="left"/>
              <w:rPr>
                <w:lang w:val="pl-PL"/>
              </w:rPr>
            </w:pPr>
            <w:r w:rsidRPr="00E0123E">
              <w:rPr>
                <w:lang w:val="pl-PL"/>
              </w:rPr>
              <w:t xml:space="preserve"> </w:t>
            </w:r>
          </w:p>
        </w:tc>
        <w:tc>
          <w:tcPr>
            <w:tcW w:w="1695" w:type="dxa"/>
            <w:tcBorders>
              <w:top w:val="single" w:sz="4" w:space="0" w:color="000000"/>
              <w:left w:val="single" w:sz="4" w:space="0" w:color="000000"/>
              <w:bottom w:val="single" w:sz="4" w:space="0" w:color="000000"/>
              <w:right w:val="single" w:sz="4" w:space="0" w:color="000000"/>
            </w:tcBorders>
          </w:tcPr>
          <w:p w14:paraId="647EB507" w14:textId="77777777" w:rsidR="00E0123E" w:rsidRPr="00E0123E" w:rsidRDefault="00E0123E" w:rsidP="00F419BB">
            <w:pPr>
              <w:spacing w:after="0" w:line="259" w:lineRule="auto"/>
              <w:ind w:left="0" w:right="0" w:firstLine="0"/>
              <w:jc w:val="left"/>
              <w:rPr>
                <w:lang w:val="pl-PL"/>
              </w:rPr>
            </w:pPr>
            <w:r w:rsidRPr="00E0123E">
              <w:rPr>
                <w:lang w:val="pl-PL"/>
              </w:rPr>
              <w:t xml:space="preserve"> </w:t>
            </w:r>
          </w:p>
        </w:tc>
      </w:tr>
    </w:tbl>
    <w:p w14:paraId="02291593" w14:textId="77777777" w:rsidR="00E0123E" w:rsidRPr="00E0123E" w:rsidRDefault="00E0123E" w:rsidP="00E0123E">
      <w:pPr>
        <w:spacing w:after="160" w:line="259" w:lineRule="auto"/>
        <w:ind w:left="0" w:right="0" w:firstLine="0"/>
        <w:jc w:val="left"/>
        <w:rPr>
          <w:lang w:val="pl-PL"/>
        </w:rPr>
      </w:pPr>
      <w:r w:rsidRPr="00E0123E">
        <w:rPr>
          <w:rFonts w:eastAsia="Calibri"/>
          <w:sz w:val="22"/>
          <w:lang w:val="pl-PL"/>
        </w:rPr>
        <w:t xml:space="preserve"> </w:t>
      </w:r>
    </w:p>
    <w:p w14:paraId="7D2D4AA4" w14:textId="77777777" w:rsidR="00E0123E" w:rsidRPr="00E0123E" w:rsidRDefault="00E0123E" w:rsidP="00E0123E">
      <w:pPr>
        <w:spacing w:after="158" w:line="259" w:lineRule="auto"/>
        <w:ind w:left="0" w:right="0" w:firstLine="0"/>
        <w:jc w:val="left"/>
        <w:rPr>
          <w:lang w:val="pl-PL"/>
        </w:rPr>
      </w:pPr>
      <w:r w:rsidRPr="00E0123E">
        <w:rPr>
          <w:rFonts w:eastAsia="Calibri"/>
          <w:sz w:val="22"/>
          <w:lang w:val="pl-PL"/>
        </w:rPr>
        <w:t xml:space="preserve"> </w:t>
      </w:r>
    </w:p>
    <w:p w14:paraId="4D957628" w14:textId="77777777" w:rsidR="00E0123E" w:rsidRPr="00E0123E" w:rsidRDefault="00E0123E" w:rsidP="00E0123E">
      <w:pPr>
        <w:spacing w:after="158" w:line="259" w:lineRule="auto"/>
        <w:ind w:left="0" w:right="0" w:firstLine="0"/>
        <w:jc w:val="left"/>
        <w:rPr>
          <w:lang w:val="pl-PL"/>
        </w:rPr>
      </w:pPr>
      <w:r w:rsidRPr="00E0123E">
        <w:rPr>
          <w:rFonts w:eastAsia="Calibri"/>
          <w:sz w:val="22"/>
          <w:lang w:val="pl-PL"/>
        </w:rPr>
        <w:t xml:space="preserve"> </w:t>
      </w:r>
    </w:p>
    <w:p w14:paraId="79E2C1C2" w14:textId="77777777" w:rsidR="00E0123E" w:rsidRPr="00E0123E" w:rsidRDefault="00E0123E" w:rsidP="00E0123E">
      <w:pPr>
        <w:spacing w:after="175" w:line="259" w:lineRule="auto"/>
        <w:ind w:left="0" w:right="0" w:firstLine="0"/>
        <w:jc w:val="left"/>
        <w:rPr>
          <w:lang w:val="pl-PL"/>
        </w:rPr>
      </w:pPr>
      <w:r w:rsidRPr="00E0123E">
        <w:rPr>
          <w:rFonts w:eastAsia="Calibri"/>
          <w:sz w:val="22"/>
          <w:lang w:val="pl-PL"/>
        </w:rPr>
        <w:t xml:space="preserve"> </w:t>
      </w:r>
    </w:p>
    <w:p w14:paraId="0B301888" w14:textId="77777777" w:rsidR="00E0123E" w:rsidRPr="00E0123E" w:rsidRDefault="00E0123E" w:rsidP="00E0123E">
      <w:pPr>
        <w:spacing w:after="0" w:line="259" w:lineRule="auto"/>
        <w:ind w:left="0" w:right="0" w:firstLine="0"/>
        <w:jc w:val="left"/>
        <w:rPr>
          <w:lang w:val="pl-PL"/>
        </w:rPr>
      </w:pPr>
      <w:r w:rsidRPr="00E0123E">
        <w:rPr>
          <w:lang w:val="pl-PL"/>
        </w:rPr>
        <w:t xml:space="preserve"> </w:t>
      </w:r>
      <w:r w:rsidRPr="00E0123E">
        <w:rPr>
          <w:lang w:val="pl-PL"/>
        </w:rPr>
        <w:tab/>
        <w:t xml:space="preserve"> </w:t>
      </w:r>
    </w:p>
    <w:p w14:paraId="4F29BFFE" w14:textId="77777777" w:rsidR="00E0123E" w:rsidRPr="00E0123E" w:rsidRDefault="00E0123E" w:rsidP="00E0123E">
      <w:pPr>
        <w:spacing w:after="160" w:line="259" w:lineRule="auto"/>
        <w:ind w:left="0" w:right="0" w:firstLine="0"/>
        <w:jc w:val="left"/>
        <w:rPr>
          <w:b/>
          <w:sz w:val="26"/>
          <w:lang w:val="pl-PL"/>
        </w:rPr>
      </w:pPr>
      <w:r w:rsidRPr="00E0123E">
        <w:rPr>
          <w:lang w:val="pl-PL"/>
        </w:rPr>
        <w:br w:type="page"/>
      </w:r>
    </w:p>
    <w:p w14:paraId="0FB76205" w14:textId="77777777" w:rsidR="00E0123E" w:rsidRPr="00E0123E" w:rsidRDefault="00E0123E" w:rsidP="00E0123E">
      <w:pPr>
        <w:pStyle w:val="Nagwek2"/>
        <w:ind w:right="65"/>
        <w:rPr>
          <w:lang w:val="pl-PL"/>
        </w:rPr>
      </w:pPr>
      <w:bookmarkStart w:id="27" w:name="_Toc174521286"/>
      <w:r w:rsidRPr="00E0123E">
        <w:rPr>
          <w:lang w:val="pl-PL"/>
        </w:rPr>
        <w:lastRenderedPageBreak/>
        <w:t xml:space="preserve">Załącznik nr </w:t>
      </w:r>
      <w:r w:rsidR="00025E22">
        <w:rPr>
          <w:lang w:val="pl-PL"/>
        </w:rPr>
        <w:t>9</w:t>
      </w:r>
      <w:r w:rsidRPr="00E0123E">
        <w:rPr>
          <w:lang w:val="pl-PL"/>
        </w:rPr>
        <w:t xml:space="preserve"> – Oświadczenie o zapoznaniu się ze Standardami Ochrony Małoletnich</w:t>
      </w:r>
      <w:bookmarkEnd w:id="27"/>
      <w:r w:rsidRPr="00E0123E">
        <w:rPr>
          <w:lang w:val="pl-PL"/>
        </w:rPr>
        <w:t xml:space="preserve"> </w:t>
      </w:r>
    </w:p>
    <w:p w14:paraId="09381F21" w14:textId="77777777" w:rsidR="00E0123E" w:rsidRPr="00E0123E" w:rsidRDefault="00E0123E" w:rsidP="00E0123E">
      <w:pPr>
        <w:spacing w:after="0" w:line="259" w:lineRule="auto"/>
        <w:ind w:left="0" w:right="0" w:firstLine="0"/>
        <w:jc w:val="center"/>
        <w:rPr>
          <w:lang w:val="pl-PL"/>
        </w:rPr>
      </w:pPr>
      <w:r w:rsidRPr="00E0123E">
        <w:rPr>
          <w:lang w:val="pl-PL"/>
        </w:rPr>
        <w:t xml:space="preserve"> </w:t>
      </w:r>
    </w:p>
    <w:p w14:paraId="490EE923" w14:textId="77777777" w:rsidR="00E0123E" w:rsidRPr="00E0123E" w:rsidRDefault="00E0123E" w:rsidP="00E0123E">
      <w:pPr>
        <w:spacing w:after="0" w:line="259" w:lineRule="auto"/>
        <w:ind w:left="0" w:right="0" w:firstLine="0"/>
        <w:jc w:val="center"/>
        <w:rPr>
          <w:lang w:val="pl-PL"/>
        </w:rPr>
      </w:pPr>
      <w:r w:rsidRPr="00E0123E">
        <w:rPr>
          <w:lang w:val="pl-PL"/>
        </w:rPr>
        <w:t xml:space="preserve"> </w:t>
      </w:r>
    </w:p>
    <w:p w14:paraId="5C12CDBD" w14:textId="77777777" w:rsidR="00E0123E" w:rsidRPr="00E0123E" w:rsidRDefault="00E0123E" w:rsidP="00E0123E">
      <w:pPr>
        <w:spacing w:after="0" w:line="259" w:lineRule="auto"/>
        <w:ind w:left="0" w:right="0" w:firstLine="0"/>
        <w:jc w:val="center"/>
        <w:rPr>
          <w:lang w:val="pl-PL"/>
        </w:rPr>
      </w:pPr>
      <w:r w:rsidRPr="00E0123E">
        <w:rPr>
          <w:lang w:val="pl-PL"/>
        </w:rPr>
        <w:t xml:space="preserve"> </w:t>
      </w:r>
    </w:p>
    <w:p w14:paraId="586BA652" w14:textId="77777777" w:rsidR="00E0123E" w:rsidRPr="00E0123E" w:rsidRDefault="00E0123E" w:rsidP="00E0123E">
      <w:pPr>
        <w:spacing w:after="0" w:line="259" w:lineRule="auto"/>
        <w:ind w:left="0" w:right="0" w:firstLine="0"/>
        <w:jc w:val="center"/>
        <w:rPr>
          <w:lang w:val="pl-PL"/>
        </w:rPr>
      </w:pPr>
      <w:r w:rsidRPr="00E0123E">
        <w:rPr>
          <w:lang w:val="pl-PL"/>
        </w:rPr>
        <w:t xml:space="preserve"> </w:t>
      </w:r>
    </w:p>
    <w:p w14:paraId="34D88FC0" w14:textId="77777777" w:rsidR="00E0123E" w:rsidRPr="00E0123E" w:rsidRDefault="00E0123E" w:rsidP="00E0123E">
      <w:pPr>
        <w:spacing w:after="23" w:line="259" w:lineRule="auto"/>
        <w:ind w:left="0" w:right="0" w:firstLine="0"/>
        <w:jc w:val="center"/>
        <w:rPr>
          <w:lang w:val="pl-PL"/>
        </w:rPr>
      </w:pPr>
      <w:r w:rsidRPr="00E0123E">
        <w:rPr>
          <w:lang w:val="pl-PL"/>
        </w:rPr>
        <w:t xml:space="preserve"> </w:t>
      </w:r>
    </w:p>
    <w:p w14:paraId="730F8B2B" w14:textId="77777777" w:rsidR="00E0123E" w:rsidRPr="00E0123E" w:rsidRDefault="00E0123E" w:rsidP="00E0123E">
      <w:pPr>
        <w:spacing w:after="0" w:line="259" w:lineRule="auto"/>
        <w:ind w:left="38" w:right="89" w:hanging="10"/>
        <w:jc w:val="center"/>
        <w:rPr>
          <w:lang w:val="pl-PL"/>
        </w:rPr>
      </w:pPr>
      <w:r w:rsidRPr="00E0123E">
        <w:rPr>
          <w:lang w:val="pl-PL"/>
        </w:rPr>
        <w:t xml:space="preserve">............................................................................ </w:t>
      </w:r>
    </w:p>
    <w:p w14:paraId="365AE955" w14:textId="77777777" w:rsidR="00E0123E" w:rsidRPr="00E0123E" w:rsidRDefault="00E0123E" w:rsidP="00E0123E">
      <w:pPr>
        <w:spacing w:after="0" w:line="259" w:lineRule="auto"/>
        <w:ind w:left="0" w:right="59" w:firstLine="0"/>
        <w:jc w:val="center"/>
        <w:rPr>
          <w:lang w:val="pl-PL"/>
        </w:rPr>
      </w:pPr>
      <w:r w:rsidRPr="00E0123E">
        <w:rPr>
          <w:sz w:val="20"/>
          <w:lang w:val="pl-PL"/>
        </w:rPr>
        <w:t xml:space="preserve">imię i nazwisko Pracownika </w:t>
      </w:r>
    </w:p>
    <w:p w14:paraId="58B62D55" w14:textId="77777777" w:rsidR="00E0123E" w:rsidRPr="00E0123E" w:rsidRDefault="00E0123E" w:rsidP="00E0123E">
      <w:pPr>
        <w:spacing w:after="173" w:line="259" w:lineRule="auto"/>
        <w:ind w:left="0" w:right="0" w:firstLine="0"/>
        <w:jc w:val="left"/>
        <w:rPr>
          <w:lang w:val="pl-PL"/>
        </w:rPr>
      </w:pPr>
      <w:r w:rsidRPr="00E0123E">
        <w:rPr>
          <w:sz w:val="22"/>
          <w:lang w:val="pl-PL"/>
        </w:rPr>
        <w:t xml:space="preserve"> </w:t>
      </w:r>
    </w:p>
    <w:p w14:paraId="5FF5EC58" w14:textId="77777777" w:rsidR="00E0123E" w:rsidRPr="00E0123E" w:rsidRDefault="00E0123E" w:rsidP="00E0123E">
      <w:pPr>
        <w:spacing w:after="0" w:line="259" w:lineRule="auto"/>
        <w:ind w:left="0" w:right="0" w:firstLine="0"/>
        <w:jc w:val="center"/>
        <w:rPr>
          <w:lang w:val="pl-PL"/>
        </w:rPr>
      </w:pPr>
      <w:r w:rsidRPr="00E0123E">
        <w:rPr>
          <w:b/>
          <w:lang w:val="pl-PL"/>
        </w:rPr>
        <w:t xml:space="preserve"> </w:t>
      </w:r>
    </w:p>
    <w:p w14:paraId="7878DD55" w14:textId="77777777" w:rsidR="00E0123E" w:rsidRPr="00E0123E" w:rsidRDefault="00E0123E" w:rsidP="00E0123E">
      <w:pPr>
        <w:spacing w:after="115" w:line="259" w:lineRule="auto"/>
        <w:ind w:left="0" w:right="0" w:firstLine="0"/>
        <w:jc w:val="left"/>
        <w:rPr>
          <w:lang w:val="pl-PL"/>
        </w:rPr>
      </w:pPr>
      <w:r w:rsidRPr="00E0123E">
        <w:rPr>
          <w:lang w:val="pl-PL"/>
        </w:rPr>
        <w:t xml:space="preserve"> </w:t>
      </w:r>
    </w:p>
    <w:p w14:paraId="4FCFFF43" w14:textId="77777777" w:rsidR="00E0123E" w:rsidRPr="00E0123E" w:rsidRDefault="00E0123E" w:rsidP="00E0123E">
      <w:pPr>
        <w:spacing w:after="112" w:line="259" w:lineRule="auto"/>
        <w:ind w:left="0" w:right="0" w:firstLine="0"/>
        <w:jc w:val="left"/>
        <w:rPr>
          <w:lang w:val="pl-PL"/>
        </w:rPr>
      </w:pPr>
      <w:r w:rsidRPr="00E0123E">
        <w:rPr>
          <w:lang w:val="pl-PL"/>
        </w:rPr>
        <w:t xml:space="preserve"> </w:t>
      </w:r>
    </w:p>
    <w:p w14:paraId="79809111" w14:textId="77777777" w:rsidR="00E0123E" w:rsidRPr="00E0123E" w:rsidRDefault="00E0123E" w:rsidP="00E0123E">
      <w:pPr>
        <w:spacing w:line="397" w:lineRule="auto"/>
        <w:ind w:left="-15" w:right="53" w:firstLine="0"/>
        <w:rPr>
          <w:lang w:val="pl-PL"/>
        </w:rPr>
      </w:pPr>
      <w:r w:rsidRPr="00E0123E">
        <w:rPr>
          <w:lang w:val="pl-PL"/>
        </w:rPr>
        <w:t xml:space="preserve">Ja niżej podpisany(-a) oświadczam, że zapoznałem(-am) się z dokumentacją wchodzącą w skład Standardów Ochrony Małoletnich obowiązującą w </w:t>
      </w:r>
      <w:r w:rsidR="00E86E4E">
        <w:rPr>
          <w:lang w:val="pl-PL"/>
        </w:rPr>
        <w:t>Gliwickim Klubie Sportowym „Piast” S.A. z siedzibą w Gliwicach</w:t>
      </w:r>
      <w:r w:rsidRPr="00E0123E">
        <w:rPr>
          <w:lang w:val="pl-PL"/>
        </w:rPr>
        <w:t xml:space="preserve"> i przyjmuję ją do realizacji. </w:t>
      </w:r>
    </w:p>
    <w:p w14:paraId="544A3050" w14:textId="77777777" w:rsidR="00E0123E" w:rsidRPr="00E0123E" w:rsidRDefault="00E0123E" w:rsidP="00E0123E">
      <w:pPr>
        <w:spacing w:line="390" w:lineRule="auto"/>
        <w:ind w:left="-15" w:right="53" w:firstLine="0"/>
        <w:rPr>
          <w:lang w:val="pl-PL"/>
        </w:rPr>
      </w:pPr>
      <w:r w:rsidRPr="00E0123E">
        <w:rPr>
          <w:lang w:val="pl-PL"/>
        </w:rPr>
        <w:t xml:space="preserve">Oświadczam również, że posiadam pełną zdolność do czynności prawnych, korzystam z praw publicznych, nie byłam(-em) skazana(-y) za przestępstwo przeciwko wolności seksualnej i obyczajności, i przestępstwa z użyciem przemocy na szkodę małoletniego oraz nie toczy się przeciwko mnie żadne postępowanie karne ani dyscyplinarne w tym zakresie. Nie zostałam(em) skazana(-y) prawomocnym wyrokiem za przestępstwa umyślne. Jestem świadoma(-y) odpowiedzialności karnej za złożenie fałszywego oświadczenia. </w:t>
      </w:r>
    </w:p>
    <w:p w14:paraId="3D2C3FB5" w14:textId="77777777" w:rsidR="00E0123E" w:rsidRPr="00E0123E" w:rsidRDefault="00E0123E" w:rsidP="00E0123E">
      <w:pPr>
        <w:spacing w:after="112" w:line="259" w:lineRule="auto"/>
        <w:ind w:left="0" w:right="0" w:firstLine="0"/>
        <w:jc w:val="left"/>
        <w:rPr>
          <w:lang w:val="pl-PL"/>
        </w:rPr>
      </w:pPr>
      <w:r w:rsidRPr="00E0123E">
        <w:rPr>
          <w:lang w:val="pl-PL"/>
        </w:rPr>
        <w:t xml:space="preserve"> </w:t>
      </w:r>
    </w:p>
    <w:p w14:paraId="6594EA01" w14:textId="77777777" w:rsidR="00E0123E" w:rsidRPr="00E0123E" w:rsidRDefault="00E0123E" w:rsidP="00E0123E">
      <w:pPr>
        <w:spacing w:after="115" w:line="259" w:lineRule="auto"/>
        <w:ind w:left="0" w:right="0" w:firstLine="0"/>
        <w:jc w:val="left"/>
        <w:rPr>
          <w:lang w:val="pl-PL"/>
        </w:rPr>
      </w:pPr>
      <w:r w:rsidRPr="00E0123E">
        <w:rPr>
          <w:lang w:val="pl-PL"/>
        </w:rPr>
        <w:t xml:space="preserve"> </w:t>
      </w:r>
    </w:p>
    <w:p w14:paraId="1CE20DBE" w14:textId="77777777" w:rsidR="00E0123E" w:rsidRPr="00E0123E" w:rsidRDefault="00E0123E" w:rsidP="00E0123E">
      <w:pPr>
        <w:spacing w:after="112" w:line="259" w:lineRule="auto"/>
        <w:ind w:left="0" w:right="0" w:firstLine="0"/>
        <w:jc w:val="left"/>
        <w:rPr>
          <w:lang w:val="pl-PL"/>
        </w:rPr>
      </w:pPr>
      <w:r w:rsidRPr="00E0123E">
        <w:rPr>
          <w:lang w:val="pl-PL"/>
        </w:rPr>
        <w:t xml:space="preserve"> </w:t>
      </w:r>
    </w:p>
    <w:p w14:paraId="273602A6" w14:textId="77777777" w:rsidR="00E0123E" w:rsidRPr="00E0123E" w:rsidRDefault="00E0123E" w:rsidP="00E0123E">
      <w:pPr>
        <w:spacing w:after="115" w:line="259" w:lineRule="auto"/>
        <w:ind w:left="0" w:right="0" w:firstLine="0"/>
        <w:jc w:val="left"/>
        <w:rPr>
          <w:lang w:val="pl-PL"/>
        </w:rPr>
      </w:pPr>
      <w:r w:rsidRPr="00E0123E">
        <w:rPr>
          <w:lang w:val="pl-PL"/>
        </w:rPr>
        <w:t xml:space="preserve"> </w:t>
      </w:r>
    </w:p>
    <w:p w14:paraId="5E105EDD" w14:textId="77777777" w:rsidR="00E0123E" w:rsidRPr="00E0123E" w:rsidRDefault="00E0123E" w:rsidP="00E0123E">
      <w:pPr>
        <w:spacing w:after="160" w:line="259" w:lineRule="auto"/>
        <w:ind w:left="0" w:right="0" w:firstLine="0"/>
        <w:jc w:val="left"/>
        <w:rPr>
          <w:lang w:val="pl-PL"/>
        </w:rPr>
      </w:pPr>
      <w:r w:rsidRPr="00E0123E">
        <w:rPr>
          <w:lang w:val="pl-PL"/>
        </w:rPr>
        <w:t xml:space="preserve"> </w:t>
      </w:r>
    </w:p>
    <w:p w14:paraId="351425D8" w14:textId="77777777" w:rsidR="00E0123E" w:rsidRPr="00E0123E" w:rsidRDefault="00E0123E" w:rsidP="00E0123E">
      <w:pPr>
        <w:spacing w:after="162" w:line="259" w:lineRule="auto"/>
        <w:ind w:left="10" w:right="48" w:hanging="10"/>
        <w:jc w:val="right"/>
        <w:rPr>
          <w:lang w:val="pl-PL"/>
        </w:rPr>
      </w:pPr>
      <w:r w:rsidRPr="00E0123E">
        <w:rPr>
          <w:lang w:val="pl-PL"/>
        </w:rPr>
        <w:t xml:space="preserve">………………………….……….  </w:t>
      </w:r>
    </w:p>
    <w:p w14:paraId="60FC95F9" w14:textId="77777777" w:rsidR="00E0123E" w:rsidRPr="00E0123E" w:rsidRDefault="00E0123E" w:rsidP="00E0123E">
      <w:pPr>
        <w:spacing w:after="112" w:line="259" w:lineRule="auto"/>
        <w:ind w:left="10" w:right="48" w:hanging="10"/>
        <w:jc w:val="right"/>
        <w:rPr>
          <w:lang w:val="pl-PL"/>
        </w:rPr>
      </w:pPr>
      <w:r w:rsidRPr="00E0123E">
        <w:rPr>
          <w:lang w:val="pl-PL"/>
        </w:rPr>
        <w:t xml:space="preserve">(data, podpis) </w:t>
      </w:r>
    </w:p>
    <w:p w14:paraId="55126EBC" w14:textId="77777777" w:rsidR="00E0123E" w:rsidRPr="00E0123E" w:rsidRDefault="00E0123E" w:rsidP="00E0123E">
      <w:pPr>
        <w:spacing w:after="0" w:line="259" w:lineRule="auto"/>
        <w:ind w:left="0" w:right="0" w:firstLine="0"/>
        <w:jc w:val="left"/>
        <w:rPr>
          <w:lang w:val="pl-PL"/>
        </w:rPr>
      </w:pPr>
      <w:r w:rsidRPr="00E0123E">
        <w:rPr>
          <w:lang w:val="pl-PL"/>
        </w:rPr>
        <w:t xml:space="preserve"> </w:t>
      </w:r>
      <w:r w:rsidRPr="00E0123E">
        <w:rPr>
          <w:lang w:val="pl-PL"/>
        </w:rPr>
        <w:tab/>
        <w:t xml:space="preserve"> </w:t>
      </w:r>
    </w:p>
    <w:p w14:paraId="3F2F171C" w14:textId="77777777" w:rsidR="00E0123E" w:rsidRPr="00E0123E" w:rsidRDefault="00E0123E" w:rsidP="00E0123E">
      <w:pPr>
        <w:spacing w:after="79" w:line="259" w:lineRule="auto"/>
        <w:ind w:left="0" w:right="0" w:firstLine="0"/>
        <w:jc w:val="center"/>
        <w:rPr>
          <w:lang w:val="pl-PL"/>
        </w:rPr>
      </w:pPr>
      <w:r w:rsidRPr="00E0123E">
        <w:rPr>
          <w:b/>
          <w:i/>
          <w:lang w:val="pl-PL"/>
        </w:rPr>
        <w:t xml:space="preserve"> </w:t>
      </w:r>
    </w:p>
    <w:p w14:paraId="0C966DD5" w14:textId="77777777" w:rsidR="00E0123E" w:rsidRPr="00E0123E" w:rsidRDefault="00E0123E" w:rsidP="00E0123E">
      <w:pPr>
        <w:spacing w:after="160" w:line="259" w:lineRule="auto"/>
        <w:ind w:left="0" w:right="0" w:firstLine="0"/>
        <w:jc w:val="left"/>
        <w:rPr>
          <w:b/>
          <w:sz w:val="26"/>
          <w:lang w:val="pl-PL"/>
        </w:rPr>
      </w:pPr>
      <w:r w:rsidRPr="00E0123E">
        <w:rPr>
          <w:lang w:val="pl-PL"/>
        </w:rPr>
        <w:br w:type="page"/>
      </w:r>
    </w:p>
    <w:p w14:paraId="020043FF" w14:textId="183782A6" w:rsidR="00777F93" w:rsidRDefault="00E0123E" w:rsidP="00E0123E">
      <w:pPr>
        <w:pStyle w:val="Nagwek2"/>
        <w:ind w:right="63"/>
        <w:rPr>
          <w:lang w:val="pl-PL"/>
        </w:rPr>
      </w:pPr>
      <w:bookmarkStart w:id="28" w:name="_Toc174521287"/>
      <w:r w:rsidRPr="00E0123E">
        <w:rPr>
          <w:lang w:val="pl-PL"/>
        </w:rPr>
        <w:lastRenderedPageBreak/>
        <w:t xml:space="preserve">Załącznik nr </w:t>
      </w:r>
      <w:r w:rsidR="00025E22">
        <w:rPr>
          <w:lang w:val="pl-PL"/>
        </w:rPr>
        <w:t>10</w:t>
      </w:r>
      <w:r w:rsidRPr="00E0123E">
        <w:rPr>
          <w:lang w:val="pl-PL"/>
        </w:rPr>
        <w:t xml:space="preserve"> </w:t>
      </w:r>
      <w:r w:rsidR="00777F93">
        <w:rPr>
          <w:lang w:val="pl-PL"/>
        </w:rPr>
        <w:t>– Oświadczenie o krajach zamieszk</w:t>
      </w:r>
      <w:r w:rsidR="00A70FD6">
        <w:rPr>
          <w:lang w:val="pl-PL"/>
        </w:rPr>
        <w:t>iw</w:t>
      </w:r>
      <w:r w:rsidR="00777F93">
        <w:rPr>
          <w:lang w:val="pl-PL"/>
        </w:rPr>
        <w:t>ania</w:t>
      </w:r>
      <w:bookmarkEnd w:id="28"/>
    </w:p>
    <w:p w14:paraId="5F3D4947" w14:textId="77777777" w:rsidR="00777F93" w:rsidRDefault="00777F93" w:rsidP="00777F93">
      <w:pPr>
        <w:rPr>
          <w:lang w:val="pl-PL"/>
        </w:rPr>
      </w:pPr>
    </w:p>
    <w:p w14:paraId="4D31191D" w14:textId="77777777" w:rsidR="00777F93" w:rsidRDefault="00777F93" w:rsidP="00777F93">
      <w:pPr>
        <w:spacing w:line="276" w:lineRule="auto"/>
        <w:ind w:left="0" w:firstLine="0"/>
        <w:rPr>
          <w:sz w:val="22"/>
          <w:szCs w:val="21"/>
          <w:lang w:val="pl-PL"/>
        </w:rPr>
      </w:pPr>
    </w:p>
    <w:p w14:paraId="6F9D42BA" w14:textId="77777777" w:rsidR="00777F93" w:rsidRDefault="00777F93" w:rsidP="00777F93">
      <w:pPr>
        <w:spacing w:line="276" w:lineRule="auto"/>
        <w:ind w:left="0" w:firstLine="0"/>
        <w:rPr>
          <w:sz w:val="22"/>
          <w:szCs w:val="21"/>
          <w:lang w:val="pl-PL"/>
        </w:rPr>
      </w:pPr>
    </w:p>
    <w:p w14:paraId="7F15C790" w14:textId="77777777" w:rsidR="00777F93" w:rsidRDefault="00777F93" w:rsidP="00777F93">
      <w:pPr>
        <w:spacing w:line="276" w:lineRule="auto"/>
        <w:ind w:left="0" w:firstLine="0"/>
        <w:rPr>
          <w:sz w:val="22"/>
          <w:szCs w:val="21"/>
          <w:lang w:val="pl-PL"/>
        </w:rPr>
      </w:pPr>
    </w:p>
    <w:p w14:paraId="0195D208" w14:textId="77777777" w:rsidR="00777F93" w:rsidRPr="00E0123E" w:rsidRDefault="00777F93" w:rsidP="00777F93">
      <w:pPr>
        <w:spacing w:after="0" w:line="259" w:lineRule="auto"/>
        <w:ind w:left="38" w:right="89" w:hanging="10"/>
        <w:jc w:val="center"/>
        <w:rPr>
          <w:lang w:val="pl-PL"/>
        </w:rPr>
      </w:pPr>
      <w:r w:rsidRPr="00E0123E">
        <w:rPr>
          <w:lang w:val="pl-PL"/>
        </w:rPr>
        <w:t xml:space="preserve">............................................................................ </w:t>
      </w:r>
    </w:p>
    <w:p w14:paraId="6BA733FA" w14:textId="77777777" w:rsidR="00777F93" w:rsidRPr="00E0123E" w:rsidRDefault="00777F93" w:rsidP="00777F93">
      <w:pPr>
        <w:spacing w:after="0" w:line="259" w:lineRule="auto"/>
        <w:ind w:left="0" w:right="59" w:firstLine="0"/>
        <w:jc w:val="center"/>
        <w:rPr>
          <w:lang w:val="pl-PL"/>
        </w:rPr>
      </w:pPr>
      <w:r w:rsidRPr="00E0123E">
        <w:rPr>
          <w:sz w:val="20"/>
          <w:lang w:val="pl-PL"/>
        </w:rPr>
        <w:t xml:space="preserve">imię i nazwisko Pracownika </w:t>
      </w:r>
    </w:p>
    <w:p w14:paraId="0881EB12" w14:textId="77777777" w:rsidR="00777F93" w:rsidRPr="00E0123E" w:rsidRDefault="00777F93" w:rsidP="00777F93">
      <w:pPr>
        <w:spacing w:after="173" w:line="259" w:lineRule="auto"/>
        <w:ind w:left="0" w:right="0" w:firstLine="0"/>
        <w:jc w:val="left"/>
        <w:rPr>
          <w:lang w:val="pl-PL"/>
        </w:rPr>
      </w:pPr>
      <w:r w:rsidRPr="00E0123E">
        <w:rPr>
          <w:sz w:val="22"/>
          <w:lang w:val="pl-PL"/>
        </w:rPr>
        <w:t xml:space="preserve"> </w:t>
      </w:r>
    </w:p>
    <w:p w14:paraId="7B23CA1B" w14:textId="77777777" w:rsidR="00777F93" w:rsidRPr="00E0123E" w:rsidRDefault="00777F93" w:rsidP="00777F93">
      <w:pPr>
        <w:spacing w:after="0" w:line="259" w:lineRule="auto"/>
        <w:ind w:left="0" w:right="0" w:firstLine="0"/>
        <w:jc w:val="center"/>
        <w:rPr>
          <w:lang w:val="pl-PL"/>
        </w:rPr>
      </w:pPr>
      <w:r w:rsidRPr="00E0123E">
        <w:rPr>
          <w:b/>
          <w:lang w:val="pl-PL"/>
        </w:rPr>
        <w:t xml:space="preserve"> </w:t>
      </w:r>
    </w:p>
    <w:p w14:paraId="270D7355" w14:textId="77777777" w:rsidR="00777F93" w:rsidRPr="00E0123E" w:rsidRDefault="00777F93" w:rsidP="00777F93">
      <w:pPr>
        <w:spacing w:after="115" w:line="259" w:lineRule="auto"/>
        <w:ind w:left="0" w:right="0" w:firstLine="0"/>
        <w:jc w:val="left"/>
        <w:rPr>
          <w:lang w:val="pl-PL"/>
        </w:rPr>
      </w:pPr>
      <w:r w:rsidRPr="00E0123E">
        <w:rPr>
          <w:lang w:val="pl-PL"/>
        </w:rPr>
        <w:t xml:space="preserve"> </w:t>
      </w:r>
    </w:p>
    <w:p w14:paraId="4A0E51BB" w14:textId="77777777" w:rsidR="00777F93" w:rsidRPr="00E0123E" w:rsidRDefault="00777F93" w:rsidP="00777F93">
      <w:pPr>
        <w:spacing w:after="112" w:line="259" w:lineRule="auto"/>
        <w:ind w:left="0" w:right="0" w:firstLine="0"/>
        <w:jc w:val="left"/>
        <w:rPr>
          <w:lang w:val="pl-PL"/>
        </w:rPr>
      </w:pPr>
      <w:r w:rsidRPr="00E0123E">
        <w:rPr>
          <w:lang w:val="pl-PL"/>
        </w:rPr>
        <w:t xml:space="preserve"> </w:t>
      </w:r>
    </w:p>
    <w:p w14:paraId="1A37CF97" w14:textId="77777777" w:rsidR="00E577AF" w:rsidRPr="00E577AF" w:rsidRDefault="00E577AF" w:rsidP="00E577AF">
      <w:pPr>
        <w:spacing w:line="276" w:lineRule="auto"/>
        <w:ind w:left="0" w:firstLine="0"/>
        <w:rPr>
          <w:color w:val="000000" w:themeColor="text1"/>
          <w:szCs w:val="24"/>
          <w:lang w:val="pl-PL"/>
        </w:rPr>
      </w:pPr>
      <w:r w:rsidRPr="00E577AF">
        <w:rPr>
          <w:color w:val="000000" w:themeColor="text1"/>
          <w:szCs w:val="24"/>
          <w:lang w:val="pl-PL"/>
        </w:rPr>
        <w:t>Ja niżej podpisany(-a) oświadczam, że w okresie ostatnich 20 lat zamieszkiwałem(-am) w następujących państwach, innych niż Rzeczypospolita Polska i/lub państwo obywatelstwa:</w:t>
      </w:r>
    </w:p>
    <w:p w14:paraId="6A238F1F" w14:textId="77777777" w:rsidR="00E577AF" w:rsidRPr="00E577AF" w:rsidRDefault="00E577AF" w:rsidP="00E577AF">
      <w:pPr>
        <w:pStyle w:val="Akapitzlist"/>
        <w:numPr>
          <w:ilvl w:val="0"/>
          <w:numId w:val="47"/>
        </w:numPr>
        <w:spacing w:line="276" w:lineRule="auto"/>
        <w:ind w:left="284" w:hanging="284"/>
        <w:rPr>
          <w:color w:val="000000" w:themeColor="text1"/>
          <w:szCs w:val="24"/>
          <w:lang w:val="pl-PL"/>
        </w:rPr>
      </w:pPr>
      <w:r w:rsidRPr="00E577AF">
        <w:rPr>
          <w:color w:val="000000" w:themeColor="text1"/>
          <w:szCs w:val="24"/>
          <w:lang w:val="pl-PL"/>
        </w:rPr>
        <w:t>……………………………………….</w:t>
      </w:r>
    </w:p>
    <w:p w14:paraId="71368C19" w14:textId="77777777" w:rsidR="00E577AF" w:rsidRPr="00E577AF" w:rsidRDefault="00E577AF" w:rsidP="00E577AF">
      <w:pPr>
        <w:pStyle w:val="Akapitzlist"/>
        <w:numPr>
          <w:ilvl w:val="0"/>
          <w:numId w:val="47"/>
        </w:numPr>
        <w:spacing w:line="276" w:lineRule="auto"/>
        <w:ind w:left="284" w:hanging="284"/>
        <w:rPr>
          <w:color w:val="000000" w:themeColor="text1"/>
          <w:szCs w:val="24"/>
          <w:lang w:val="pl-PL"/>
        </w:rPr>
      </w:pPr>
      <w:r w:rsidRPr="00E577AF">
        <w:rPr>
          <w:color w:val="000000" w:themeColor="text1"/>
          <w:szCs w:val="24"/>
          <w:lang w:val="pl-PL"/>
        </w:rPr>
        <w:t>……………………………………….</w:t>
      </w:r>
    </w:p>
    <w:p w14:paraId="54A9943D" w14:textId="77777777" w:rsidR="00E577AF" w:rsidRPr="00E577AF" w:rsidRDefault="00E577AF" w:rsidP="00E577AF">
      <w:pPr>
        <w:pStyle w:val="Akapitzlist"/>
        <w:numPr>
          <w:ilvl w:val="0"/>
          <w:numId w:val="47"/>
        </w:numPr>
        <w:spacing w:line="276" w:lineRule="auto"/>
        <w:ind w:left="284" w:hanging="284"/>
        <w:rPr>
          <w:color w:val="000000" w:themeColor="text1"/>
          <w:szCs w:val="24"/>
          <w:lang w:val="pl-PL"/>
        </w:rPr>
      </w:pPr>
      <w:r w:rsidRPr="00E577AF">
        <w:rPr>
          <w:color w:val="000000" w:themeColor="text1"/>
          <w:szCs w:val="24"/>
          <w:lang w:val="pl-PL"/>
        </w:rPr>
        <w:t>………………………………………</w:t>
      </w:r>
    </w:p>
    <w:p w14:paraId="08A8DD6D" w14:textId="77777777" w:rsidR="00E577AF" w:rsidRPr="00E577AF" w:rsidRDefault="00E577AF" w:rsidP="00E577AF">
      <w:pPr>
        <w:pStyle w:val="Akapitzlist"/>
        <w:numPr>
          <w:ilvl w:val="0"/>
          <w:numId w:val="47"/>
        </w:numPr>
        <w:spacing w:line="276" w:lineRule="auto"/>
        <w:ind w:left="284" w:hanging="284"/>
        <w:rPr>
          <w:color w:val="000000" w:themeColor="text1"/>
          <w:szCs w:val="24"/>
          <w:lang w:val="pl-PL"/>
        </w:rPr>
      </w:pPr>
      <w:r w:rsidRPr="00E577AF">
        <w:rPr>
          <w:color w:val="000000" w:themeColor="text1"/>
          <w:szCs w:val="24"/>
          <w:lang w:val="pl-PL"/>
        </w:rPr>
        <w:t>………………………………………</w:t>
      </w:r>
    </w:p>
    <w:p w14:paraId="51435C56" w14:textId="77777777" w:rsidR="00E577AF" w:rsidRPr="00E577AF" w:rsidRDefault="00E577AF" w:rsidP="00E577AF">
      <w:pPr>
        <w:pStyle w:val="Akapitzlist"/>
        <w:numPr>
          <w:ilvl w:val="0"/>
          <w:numId w:val="47"/>
        </w:numPr>
        <w:spacing w:line="276" w:lineRule="auto"/>
        <w:ind w:left="284" w:hanging="284"/>
        <w:rPr>
          <w:color w:val="000000" w:themeColor="text1"/>
          <w:szCs w:val="24"/>
          <w:lang w:val="pl-PL"/>
        </w:rPr>
      </w:pPr>
      <w:r w:rsidRPr="00E577AF">
        <w:rPr>
          <w:color w:val="000000" w:themeColor="text1"/>
          <w:szCs w:val="24"/>
          <w:lang w:val="pl-PL"/>
        </w:rPr>
        <w:t>………………………………………</w:t>
      </w:r>
    </w:p>
    <w:p w14:paraId="203A42DC" w14:textId="77777777" w:rsidR="00E577AF" w:rsidRPr="00E577AF" w:rsidRDefault="00E577AF" w:rsidP="00E577AF">
      <w:pPr>
        <w:spacing w:line="390" w:lineRule="auto"/>
        <w:ind w:left="-15" w:right="53" w:firstLine="0"/>
        <w:rPr>
          <w:color w:val="000000" w:themeColor="text1"/>
          <w:lang w:val="pl-PL"/>
        </w:rPr>
      </w:pPr>
      <w:r w:rsidRPr="00E577AF">
        <w:rPr>
          <w:color w:val="000000" w:themeColor="text1"/>
          <w:szCs w:val="24"/>
          <w:lang w:val="pl-PL"/>
        </w:rPr>
        <w:t xml:space="preserve">oraz jednocześnie przedkładam informację z rejestrów karnych tych państw uzyskiwaną do celów działalności zawodowej lub wolontariackiej związanej z kontaktami z dziećmi/informację z rejestrów karnych/oświadczenie o niekaralności. </w:t>
      </w:r>
      <w:r w:rsidRPr="00E577AF">
        <w:rPr>
          <w:color w:val="000000" w:themeColor="text1"/>
          <w:lang w:val="pl-PL"/>
        </w:rPr>
        <w:t xml:space="preserve">Jestem świadoma(-y) odpowiedzialności karnej za złożenie fałszywego oświadczenia. </w:t>
      </w:r>
    </w:p>
    <w:p w14:paraId="24A20752" w14:textId="77777777" w:rsidR="00777F93" w:rsidRPr="00261317" w:rsidRDefault="00777F93" w:rsidP="00777F93">
      <w:pPr>
        <w:spacing w:line="276" w:lineRule="auto"/>
        <w:ind w:left="0" w:firstLine="0"/>
        <w:rPr>
          <w:szCs w:val="24"/>
          <w:lang w:val="pl-PL"/>
        </w:rPr>
      </w:pPr>
    </w:p>
    <w:p w14:paraId="76FF9680" w14:textId="77777777" w:rsidR="00777F93" w:rsidRPr="00777F93" w:rsidRDefault="00777F93" w:rsidP="00777F93">
      <w:pPr>
        <w:spacing w:line="276" w:lineRule="auto"/>
        <w:ind w:left="0" w:firstLine="0"/>
        <w:rPr>
          <w:lang w:val="pl-PL"/>
        </w:rPr>
      </w:pPr>
      <w:r w:rsidRPr="00777F93">
        <w:rPr>
          <w:lang w:val="pl-PL"/>
        </w:rPr>
        <w:br/>
      </w:r>
      <w:r w:rsidRPr="00777F93">
        <w:rPr>
          <w:rFonts w:ascii="Lato" w:eastAsia="Lato" w:hAnsi="Lato" w:cs="Lato"/>
          <w:sz w:val="18"/>
          <w:szCs w:val="18"/>
          <w:lang w:val="pl-PL"/>
        </w:rPr>
        <w:t xml:space="preserve"> </w:t>
      </w:r>
      <w:r w:rsidRPr="00777F93">
        <w:rPr>
          <w:lang w:val="pl-PL"/>
        </w:rPr>
        <w:br/>
      </w:r>
      <w:r w:rsidRPr="00777F93">
        <w:rPr>
          <w:lang w:val="pl-PL"/>
        </w:rPr>
        <w:br/>
      </w:r>
    </w:p>
    <w:p w14:paraId="463D91CE" w14:textId="77777777" w:rsidR="00261317" w:rsidRPr="00E0123E" w:rsidRDefault="00777F93" w:rsidP="00261317">
      <w:pPr>
        <w:spacing w:after="162" w:line="259" w:lineRule="auto"/>
        <w:ind w:left="10" w:right="48" w:hanging="10"/>
        <w:jc w:val="right"/>
        <w:rPr>
          <w:lang w:val="pl-PL"/>
        </w:rPr>
      </w:pPr>
      <w:r w:rsidRPr="00777F93">
        <w:rPr>
          <w:lang w:val="pl-PL"/>
        </w:rPr>
        <w:br/>
      </w:r>
      <w:r w:rsidR="00261317" w:rsidRPr="00E0123E">
        <w:rPr>
          <w:lang w:val="pl-PL"/>
        </w:rPr>
        <w:t xml:space="preserve">………………………….……….  </w:t>
      </w:r>
    </w:p>
    <w:p w14:paraId="430F557E" w14:textId="77777777" w:rsidR="00261317" w:rsidRPr="00E0123E" w:rsidRDefault="00261317" w:rsidP="00261317">
      <w:pPr>
        <w:spacing w:after="112" w:line="259" w:lineRule="auto"/>
        <w:ind w:left="10" w:right="48" w:hanging="10"/>
        <w:jc w:val="right"/>
        <w:rPr>
          <w:lang w:val="pl-PL"/>
        </w:rPr>
      </w:pPr>
      <w:r w:rsidRPr="00E0123E">
        <w:rPr>
          <w:lang w:val="pl-PL"/>
        </w:rPr>
        <w:t xml:space="preserve">(data, podpis) </w:t>
      </w:r>
    </w:p>
    <w:p w14:paraId="3E4F8B74" w14:textId="77777777" w:rsidR="00261317" w:rsidRPr="00E0123E" w:rsidRDefault="00261317" w:rsidP="00261317">
      <w:pPr>
        <w:spacing w:after="0" w:line="259" w:lineRule="auto"/>
        <w:ind w:left="0" w:right="0" w:firstLine="0"/>
        <w:jc w:val="left"/>
        <w:rPr>
          <w:lang w:val="pl-PL"/>
        </w:rPr>
      </w:pPr>
      <w:r w:rsidRPr="00E0123E">
        <w:rPr>
          <w:lang w:val="pl-PL"/>
        </w:rPr>
        <w:t xml:space="preserve"> </w:t>
      </w:r>
      <w:r w:rsidRPr="00E0123E">
        <w:rPr>
          <w:lang w:val="pl-PL"/>
        </w:rPr>
        <w:tab/>
        <w:t xml:space="preserve"> </w:t>
      </w:r>
    </w:p>
    <w:p w14:paraId="0CA5C253" w14:textId="77777777" w:rsidR="00777F93" w:rsidRPr="00777F93" w:rsidRDefault="00777F93" w:rsidP="00777F93">
      <w:pPr>
        <w:rPr>
          <w:rFonts w:ascii="Lato" w:eastAsia="Lato" w:hAnsi="Lato" w:cs="Lato"/>
          <w:sz w:val="18"/>
          <w:szCs w:val="18"/>
          <w:lang w:val="pl-PL"/>
        </w:rPr>
      </w:pPr>
      <w:r w:rsidRPr="00777F93">
        <w:rPr>
          <w:lang w:val="pl-PL"/>
        </w:rPr>
        <w:br/>
      </w:r>
    </w:p>
    <w:p w14:paraId="4E1CB42E" w14:textId="77777777" w:rsidR="00777F93" w:rsidRPr="00261317" w:rsidRDefault="00777F93" w:rsidP="00261317">
      <w:pPr>
        <w:ind w:left="708"/>
        <w:rPr>
          <w:rFonts w:ascii="Lato" w:eastAsia="Lato" w:hAnsi="Lato" w:cs="Lato"/>
          <w:sz w:val="18"/>
          <w:szCs w:val="18"/>
          <w:lang w:val="pl-PL"/>
        </w:rPr>
      </w:pPr>
      <w:r w:rsidRPr="00777F93">
        <w:rPr>
          <w:rFonts w:ascii="Lato" w:eastAsia="Lato" w:hAnsi="Lato" w:cs="Lato"/>
          <w:sz w:val="18"/>
          <w:szCs w:val="18"/>
          <w:lang w:val="pl-PL"/>
        </w:rPr>
        <w:t xml:space="preserve"> </w:t>
      </w:r>
      <w:r w:rsidRPr="00777F93">
        <w:rPr>
          <w:lang w:val="pl-PL"/>
        </w:rPr>
        <w:br/>
      </w:r>
      <w:r w:rsidRPr="00777F93">
        <w:rPr>
          <w:rFonts w:ascii="Lato" w:eastAsia="Lato" w:hAnsi="Lato" w:cs="Lato"/>
          <w:sz w:val="18"/>
          <w:szCs w:val="18"/>
          <w:lang w:val="pl-PL"/>
        </w:rPr>
        <w:t xml:space="preserve"> </w:t>
      </w:r>
      <w:r w:rsidRPr="00777F93">
        <w:rPr>
          <w:lang w:val="pl-PL"/>
        </w:rPr>
        <w:br/>
      </w:r>
      <w:r w:rsidRPr="00777F93">
        <w:rPr>
          <w:lang w:val="pl-PL"/>
        </w:rPr>
        <w:br/>
      </w:r>
      <w:r w:rsidRPr="00777F93">
        <w:rPr>
          <w:lang w:val="pl-PL"/>
        </w:rPr>
        <w:br/>
      </w:r>
      <w:r w:rsidRPr="00777F93">
        <w:rPr>
          <w:lang w:val="pl-PL"/>
        </w:rPr>
        <w:br/>
      </w:r>
      <w:r w:rsidRPr="00777F93">
        <w:rPr>
          <w:lang w:val="pl-PL"/>
        </w:rPr>
        <w:br/>
      </w:r>
      <w:r w:rsidRPr="00777F93">
        <w:rPr>
          <w:lang w:val="pl-PL"/>
        </w:rPr>
        <w:tab/>
      </w:r>
      <w:r w:rsidRPr="00777F93">
        <w:rPr>
          <w:lang w:val="pl-PL"/>
        </w:rPr>
        <w:tab/>
      </w:r>
      <w:r w:rsidRPr="00777F93">
        <w:rPr>
          <w:lang w:val="pl-PL"/>
        </w:rPr>
        <w:tab/>
      </w:r>
    </w:p>
    <w:p w14:paraId="3E39343C" w14:textId="77777777" w:rsidR="00777F93" w:rsidRDefault="00777F93" w:rsidP="00E0123E">
      <w:pPr>
        <w:pStyle w:val="Nagwek2"/>
        <w:ind w:right="63"/>
        <w:rPr>
          <w:lang w:val="pl-PL"/>
        </w:rPr>
      </w:pPr>
    </w:p>
    <w:p w14:paraId="3395AE60" w14:textId="77777777" w:rsidR="00E0123E" w:rsidRPr="00E0123E" w:rsidRDefault="00777F93" w:rsidP="00E0123E">
      <w:pPr>
        <w:pStyle w:val="Nagwek2"/>
        <w:ind w:right="63"/>
        <w:rPr>
          <w:lang w:val="pl-PL"/>
        </w:rPr>
      </w:pPr>
      <w:bookmarkStart w:id="29" w:name="_Toc174521288"/>
      <w:r>
        <w:rPr>
          <w:lang w:val="pl-PL"/>
        </w:rPr>
        <w:t>Załącznik nr 11</w:t>
      </w:r>
      <w:r w:rsidR="00E0123E" w:rsidRPr="00E0123E">
        <w:rPr>
          <w:lang w:val="pl-PL"/>
        </w:rPr>
        <w:t>– Powołanie oraz oświadczenie osoby odpowiedzialnej za realizację i propagowanie Standardów Ochrony Małoletnich przed krzywdzeniem</w:t>
      </w:r>
      <w:bookmarkEnd w:id="29"/>
      <w:r w:rsidR="00E0123E" w:rsidRPr="00E0123E">
        <w:rPr>
          <w:lang w:val="pl-PL"/>
        </w:rPr>
        <w:t xml:space="preserve"> </w:t>
      </w:r>
    </w:p>
    <w:p w14:paraId="104F64C8" w14:textId="77777777" w:rsidR="00E0123E" w:rsidRPr="00E0123E" w:rsidRDefault="00E0123E" w:rsidP="00E0123E">
      <w:pPr>
        <w:spacing w:after="16" w:line="259" w:lineRule="auto"/>
        <w:ind w:left="0" w:right="0" w:firstLine="0"/>
        <w:jc w:val="right"/>
        <w:rPr>
          <w:lang w:val="pl-PL"/>
        </w:rPr>
      </w:pPr>
      <w:r w:rsidRPr="00E0123E">
        <w:rPr>
          <w:lang w:val="pl-PL"/>
        </w:rPr>
        <w:t xml:space="preserve"> </w:t>
      </w:r>
    </w:p>
    <w:p w14:paraId="50DA0035" w14:textId="77777777" w:rsidR="00E0123E" w:rsidRPr="00E0123E" w:rsidRDefault="00E0123E" w:rsidP="00E0123E">
      <w:pPr>
        <w:spacing w:after="16" w:line="259" w:lineRule="auto"/>
        <w:ind w:left="0" w:right="0" w:firstLine="0"/>
        <w:jc w:val="right"/>
        <w:rPr>
          <w:lang w:val="pl-PL"/>
        </w:rPr>
      </w:pPr>
      <w:r w:rsidRPr="00E0123E">
        <w:rPr>
          <w:lang w:val="pl-PL"/>
        </w:rPr>
        <w:t xml:space="preserve"> </w:t>
      </w:r>
    </w:p>
    <w:p w14:paraId="5646C9E5" w14:textId="77777777" w:rsidR="00E0123E" w:rsidRPr="00E0123E" w:rsidRDefault="00E0123E" w:rsidP="00E0123E">
      <w:pPr>
        <w:spacing w:after="63" w:line="259" w:lineRule="auto"/>
        <w:ind w:left="0" w:right="0" w:firstLine="0"/>
        <w:jc w:val="right"/>
        <w:rPr>
          <w:lang w:val="pl-PL"/>
        </w:rPr>
      </w:pPr>
      <w:r w:rsidRPr="00E0123E">
        <w:rPr>
          <w:lang w:val="pl-PL"/>
        </w:rPr>
        <w:t xml:space="preserve"> </w:t>
      </w:r>
    </w:p>
    <w:p w14:paraId="74BC2B75" w14:textId="77777777" w:rsidR="00E0123E" w:rsidRPr="00E0123E" w:rsidRDefault="00E0123E" w:rsidP="00E0123E">
      <w:pPr>
        <w:spacing w:after="162" w:line="259" w:lineRule="auto"/>
        <w:ind w:left="10" w:right="48" w:hanging="10"/>
        <w:jc w:val="right"/>
        <w:rPr>
          <w:lang w:val="pl-PL"/>
        </w:rPr>
      </w:pPr>
      <w:r w:rsidRPr="00E0123E">
        <w:rPr>
          <w:lang w:val="pl-PL"/>
        </w:rPr>
        <w:t xml:space="preserve">…………………………………………  </w:t>
      </w:r>
    </w:p>
    <w:p w14:paraId="71DC1C77" w14:textId="77777777" w:rsidR="00E0123E" w:rsidRPr="00E0123E" w:rsidRDefault="00E0123E" w:rsidP="00E0123E">
      <w:pPr>
        <w:spacing w:after="113" w:line="259" w:lineRule="auto"/>
        <w:ind w:left="10" w:right="48" w:hanging="10"/>
        <w:jc w:val="right"/>
        <w:rPr>
          <w:lang w:val="pl-PL"/>
        </w:rPr>
      </w:pPr>
      <w:r w:rsidRPr="00E0123E">
        <w:rPr>
          <w:lang w:val="pl-PL"/>
        </w:rPr>
        <w:t xml:space="preserve">(miejscowość, data) </w:t>
      </w:r>
    </w:p>
    <w:p w14:paraId="243CEFE7" w14:textId="77777777" w:rsidR="00E0123E" w:rsidRPr="00E0123E" w:rsidRDefault="00E0123E" w:rsidP="00E0123E">
      <w:pPr>
        <w:spacing w:after="162" w:line="259" w:lineRule="auto"/>
        <w:ind w:left="0" w:right="0" w:firstLine="0"/>
        <w:jc w:val="left"/>
        <w:rPr>
          <w:lang w:val="pl-PL"/>
        </w:rPr>
      </w:pPr>
      <w:r w:rsidRPr="00E0123E">
        <w:rPr>
          <w:lang w:val="pl-PL"/>
        </w:rPr>
        <w:t xml:space="preserve"> </w:t>
      </w:r>
    </w:p>
    <w:p w14:paraId="50CC2F55" w14:textId="77777777" w:rsidR="00E0123E" w:rsidRPr="00E0123E" w:rsidRDefault="00462FC5" w:rsidP="00E0123E">
      <w:pPr>
        <w:spacing w:line="397" w:lineRule="auto"/>
        <w:ind w:left="806" w:right="53" w:hanging="108"/>
        <w:rPr>
          <w:lang w:val="pl-PL"/>
        </w:rPr>
      </w:pPr>
      <w:r>
        <w:rPr>
          <w:lang w:val="pl-PL"/>
        </w:rPr>
        <w:t>Prezes</w:t>
      </w:r>
      <w:r w:rsidR="00E0123E" w:rsidRPr="00E0123E">
        <w:rPr>
          <w:lang w:val="pl-PL"/>
        </w:rPr>
        <w:t xml:space="preserve"> ………………………………………………………. /imię i nazwisko powołuje ……………………………………………………  /imię i nazwisko </w:t>
      </w:r>
    </w:p>
    <w:p w14:paraId="4440B57B" w14:textId="77777777" w:rsidR="00E0123E" w:rsidRPr="00E0123E" w:rsidRDefault="00E0123E" w:rsidP="00E0123E">
      <w:pPr>
        <w:spacing w:after="112" w:line="259" w:lineRule="auto"/>
        <w:ind w:left="38" w:right="92" w:hanging="10"/>
        <w:jc w:val="center"/>
        <w:rPr>
          <w:lang w:val="pl-PL"/>
        </w:rPr>
      </w:pPr>
      <w:r w:rsidRPr="00E0123E">
        <w:rPr>
          <w:lang w:val="pl-PL"/>
        </w:rPr>
        <w:t xml:space="preserve">…………………………………………………… /stanowisko </w:t>
      </w:r>
    </w:p>
    <w:p w14:paraId="017F1537" w14:textId="77777777" w:rsidR="00E0123E" w:rsidRPr="00E0123E" w:rsidRDefault="00E0123E" w:rsidP="00E0123E">
      <w:pPr>
        <w:spacing w:after="115" w:line="259" w:lineRule="auto"/>
        <w:ind w:left="0" w:right="0" w:firstLine="0"/>
        <w:jc w:val="left"/>
        <w:rPr>
          <w:lang w:val="pl-PL"/>
        </w:rPr>
      </w:pPr>
      <w:r w:rsidRPr="00E0123E">
        <w:rPr>
          <w:lang w:val="pl-PL"/>
        </w:rPr>
        <w:t xml:space="preserve"> </w:t>
      </w:r>
    </w:p>
    <w:p w14:paraId="035D972E" w14:textId="77777777" w:rsidR="00E0123E" w:rsidRPr="00E0123E" w:rsidRDefault="00E0123E" w:rsidP="00E0123E">
      <w:pPr>
        <w:spacing w:line="375" w:lineRule="auto"/>
        <w:ind w:left="-15" w:right="53" w:firstLine="0"/>
        <w:rPr>
          <w:lang w:val="pl-PL"/>
        </w:rPr>
      </w:pPr>
      <w:r w:rsidRPr="00E0123E">
        <w:rPr>
          <w:rFonts w:eastAsia="Calibri"/>
          <w:noProof/>
          <w:sz w:val="22"/>
          <w:lang w:val="pl-PL" w:eastAsia="pl-PL"/>
        </w:rPr>
        <mc:AlternateContent>
          <mc:Choice Requires="wpg">
            <w:drawing>
              <wp:anchor distT="0" distB="0" distL="114300" distR="114300" simplePos="0" relativeHeight="251659264" behindDoc="0" locked="0" layoutInCell="1" allowOverlap="1" wp14:anchorId="272D6BE3" wp14:editId="1490BA9C">
                <wp:simplePos x="0" y="0"/>
                <wp:positionH relativeFrom="page">
                  <wp:posOffset>7273877</wp:posOffset>
                </wp:positionH>
                <wp:positionV relativeFrom="page">
                  <wp:posOffset>3677935</wp:posOffset>
                </wp:positionV>
                <wp:extent cx="141281" cy="1827642"/>
                <wp:effectExtent l="0" t="0" r="0" b="0"/>
                <wp:wrapSquare wrapText="bothSides"/>
                <wp:docPr id="27807" name="Group 27807"/>
                <wp:cNvGraphicFramePr/>
                <a:graphic xmlns:a="http://schemas.openxmlformats.org/drawingml/2006/main">
                  <a:graphicData uri="http://schemas.microsoft.com/office/word/2010/wordprocessingGroup">
                    <wpg:wgp>
                      <wpg:cNvGrpSpPr/>
                      <wpg:grpSpPr>
                        <a:xfrm>
                          <a:off x="0" y="0"/>
                          <a:ext cx="141281" cy="1827642"/>
                          <a:chOff x="0" y="0"/>
                          <a:chExt cx="141281" cy="1827642"/>
                        </a:xfrm>
                      </wpg:grpSpPr>
                      <wps:wsp>
                        <wps:cNvPr id="2994" name="Rectangle 2994"/>
                        <wps:cNvSpPr/>
                        <wps:spPr>
                          <a:xfrm rot="-5399999">
                            <a:off x="-418981" y="1228144"/>
                            <a:ext cx="1040867" cy="158130"/>
                          </a:xfrm>
                          <a:prstGeom prst="rect">
                            <a:avLst/>
                          </a:prstGeom>
                          <a:ln>
                            <a:noFill/>
                          </a:ln>
                        </wps:spPr>
                        <wps:txbx>
                          <w:txbxContent>
                            <w:p w14:paraId="6461EA5A" w14:textId="77777777" w:rsidR="00E0123E" w:rsidRDefault="00E0123E" w:rsidP="00E0123E">
                              <w:pPr>
                                <w:spacing w:after="160" w:line="259" w:lineRule="auto"/>
                                <w:ind w:left="0" w:right="0" w:firstLine="0"/>
                                <w:jc w:val="left"/>
                              </w:pPr>
                              <w:r>
                                <w:rPr>
                                  <w:rFonts w:ascii="Arial" w:eastAsia="Arial" w:hAnsi="Arial" w:cs="Arial"/>
                                  <w:color w:val="FFFFFF"/>
                                  <w:sz w:val="20"/>
                                </w:rPr>
                                <w:t>PROCEDURY</w:t>
                              </w:r>
                            </w:p>
                          </w:txbxContent>
                        </wps:txbx>
                        <wps:bodyPr horzOverflow="overflow" vert="horz" lIns="0" tIns="0" rIns="0" bIns="0" rtlCol="0">
                          <a:noAutofit/>
                        </wps:bodyPr>
                      </wps:wsp>
                      <wps:wsp>
                        <wps:cNvPr id="2995" name="Rectangle 2995"/>
                        <wps:cNvSpPr/>
                        <wps:spPr>
                          <a:xfrm rot="-5399999">
                            <a:off x="78066" y="944650"/>
                            <a:ext cx="46770" cy="158130"/>
                          </a:xfrm>
                          <a:prstGeom prst="rect">
                            <a:avLst/>
                          </a:prstGeom>
                          <a:ln>
                            <a:noFill/>
                          </a:ln>
                        </wps:spPr>
                        <wps:txbx>
                          <w:txbxContent>
                            <w:p w14:paraId="1071F65F" w14:textId="77777777" w:rsidR="00E0123E" w:rsidRDefault="00E0123E" w:rsidP="00E0123E">
                              <w:pPr>
                                <w:spacing w:after="160" w:line="259" w:lineRule="auto"/>
                                <w:ind w:left="0" w:right="0" w:firstLine="0"/>
                                <w:jc w:val="left"/>
                              </w:pPr>
                              <w:r>
                                <w:rPr>
                                  <w:rFonts w:ascii="Arial" w:eastAsia="Arial" w:hAnsi="Arial" w:cs="Arial"/>
                                  <w:color w:val="FFFFFF"/>
                                  <w:sz w:val="20"/>
                                </w:rPr>
                                <w:t xml:space="preserve"> </w:t>
                              </w:r>
                            </w:p>
                          </w:txbxContent>
                        </wps:txbx>
                        <wps:bodyPr horzOverflow="overflow" vert="horz" lIns="0" tIns="0" rIns="0" bIns="0" rtlCol="0">
                          <a:noAutofit/>
                        </wps:bodyPr>
                      </wps:wsp>
                      <wps:wsp>
                        <wps:cNvPr id="2996" name="Rectangle 2996"/>
                        <wps:cNvSpPr/>
                        <wps:spPr>
                          <a:xfrm rot="-5399999">
                            <a:off x="-551803" y="282777"/>
                            <a:ext cx="1306508" cy="158130"/>
                          </a:xfrm>
                          <a:prstGeom prst="rect">
                            <a:avLst/>
                          </a:prstGeom>
                          <a:ln>
                            <a:noFill/>
                          </a:ln>
                        </wps:spPr>
                        <wps:txbx>
                          <w:txbxContent>
                            <w:p w14:paraId="0837A3FA" w14:textId="77777777" w:rsidR="00E0123E" w:rsidRDefault="00E0123E" w:rsidP="00E0123E">
                              <w:pPr>
                                <w:spacing w:after="160" w:line="259" w:lineRule="auto"/>
                                <w:ind w:left="0" w:right="0" w:firstLine="0"/>
                                <w:jc w:val="left"/>
                              </w:pPr>
                              <w:r>
                                <w:rPr>
                                  <w:rFonts w:ascii="Arial" w:eastAsia="Arial" w:hAnsi="Arial" w:cs="Arial"/>
                                  <w:color w:val="FFFFFF"/>
                                  <w:sz w:val="20"/>
                                </w:rPr>
                                <w:t>POSTĘPOWANIA</w:t>
                              </w:r>
                            </w:p>
                          </w:txbxContent>
                        </wps:txbx>
                        <wps:bodyPr horzOverflow="overflow" vert="horz" lIns="0" tIns="0" rIns="0" bIns="0" rtlCol="0">
                          <a:noAutofit/>
                        </wps:bodyPr>
                      </wps:wsp>
                      <wps:wsp>
                        <wps:cNvPr id="2997" name="Rectangle 2997"/>
                        <wps:cNvSpPr/>
                        <wps:spPr>
                          <a:xfrm rot="-5399999">
                            <a:off x="70407" y="-82010"/>
                            <a:ext cx="46768" cy="187581"/>
                          </a:xfrm>
                          <a:prstGeom prst="rect">
                            <a:avLst/>
                          </a:prstGeom>
                          <a:ln>
                            <a:noFill/>
                          </a:ln>
                        </wps:spPr>
                        <wps:txbx>
                          <w:txbxContent>
                            <w:p w14:paraId="11460149" w14:textId="77777777" w:rsidR="00E0123E" w:rsidRDefault="00E0123E" w:rsidP="00E0123E">
                              <w:pPr>
                                <w:spacing w:after="160" w:line="259" w:lineRule="auto"/>
                                <w:ind w:left="0" w:right="0" w:firstLine="0"/>
                                <w:jc w:val="left"/>
                              </w:pPr>
                              <w:r>
                                <w:rPr>
                                  <w:rFonts w:ascii="Arial" w:eastAsia="Arial" w:hAnsi="Arial" w:cs="Arial"/>
                                  <w:sz w:val="20"/>
                                </w:rPr>
                                <w:t xml:space="preserve"> </w:t>
                              </w:r>
                            </w:p>
                          </w:txbxContent>
                        </wps:txbx>
                        <wps:bodyPr horzOverflow="overflow" vert="horz" lIns="0" tIns="0" rIns="0" bIns="0" rtlCol="0">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72D6BE3" id="Group 27807" o:spid="_x0000_s1026" style="position:absolute;left:0;text-align:left;margin-left:572.75pt;margin-top:289.6pt;width:11.1pt;height:143.9pt;z-index:251659264;mso-position-horizontal-relative:page;mso-position-vertical-relative:page" coordsize="1412,1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">
                <v:rect id="Rectangle 2994" o:spid="_x0000_s1027" style="position:absolute;left:-4191;top:12281;width:10409;height:15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" filled="f" stroked="f">
                  <v:textbox inset="0,0,0,0">
                    <w:txbxContent>
                      <w:p w14:paraId="6461EA5A" w14:textId="77777777" w:rsidR="00E0123E" w:rsidRDefault="00E0123E" w:rsidP="00E0123E">
                        <w:pPr>
                          <w:spacing w:after="160" w:line="259" w:lineRule="auto"/>
                          <w:ind w:left="0" w:right="0" w:firstLine="0"/>
                          <w:jc w:val="left"/>
                        </w:pPr>
                        <w:r>
                          <w:rPr>
                            <w:rFonts w:ascii="Arial" w:eastAsia="Arial" w:hAnsi="Arial" w:cs="Arial"/>
                            <w:color w:val="FFFFFF"/>
                            <w:sz w:val="20"/>
                          </w:rPr>
                          <w:t>PROCEDURY</w:t>
                        </w:r>
                      </w:p>
                    </w:txbxContent>
                  </v:textbox>
                </v:rect>
                <v:rect id="Rectangle 2995" o:spid="_x0000_s1028" style="position:absolute;left:780;top:9446;width:468;height:15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" filled="f" stroked="f">
                  <v:textbox inset="0,0,0,0">
                    <w:txbxContent>
                      <w:p w14:paraId="1071F65F" w14:textId="77777777" w:rsidR="00E0123E" w:rsidRDefault="00E0123E" w:rsidP="00E0123E">
                        <w:pPr>
                          <w:spacing w:after="160" w:line="259" w:lineRule="auto"/>
                          <w:ind w:left="0" w:right="0" w:firstLine="0"/>
                          <w:jc w:val="left"/>
                        </w:pPr>
                        <w:r>
                          <w:rPr>
                            <w:rFonts w:ascii="Arial" w:eastAsia="Arial" w:hAnsi="Arial" w:cs="Arial"/>
                            <w:color w:val="FFFFFF"/>
                            <w:sz w:val="20"/>
                          </w:rPr>
                          <w:t xml:space="preserve"> </w:t>
                        </w:r>
                      </w:p>
                    </w:txbxContent>
                  </v:textbox>
                </v:rect>
                <v:rect id="Rectangle 2996" o:spid="_x0000_s1029" style="position:absolute;left:-5518;top:2827;width:13064;height:15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" filled="f" stroked="f">
                  <v:textbox inset="0,0,0,0">
                    <w:txbxContent>
                      <w:p w14:paraId="0837A3FA" w14:textId="77777777" w:rsidR="00E0123E" w:rsidRDefault="00E0123E" w:rsidP="00E0123E">
                        <w:pPr>
                          <w:spacing w:after="160" w:line="259" w:lineRule="auto"/>
                          <w:ind w:left="0" w:right="0" w:firstLine="0"/>
                          <w:jc w:val="left"/>
                        </w:pPr>
                        <w:r>
                          <w:rPr>
                            <w:rFonts w:ascii="Arial" w:eastAsia="Arial" w:hAnsi="Arial" w:cs="Arial"/>
                            <w:color w:val="FFFFFF"/>
                            <w:sz w:val="20"/>
                          </w:rPr>
                          <w:t>POSTĘPOWANIA</w:t>
                        </w:r>
                      </w:p>
                    </w:txbxContent>
                  </v:textbox>
                </v:rect>
                <v:rect id="Rectangle 2997" o:spid="_x0000_s1030" style="position:absolute;left:704;top:-820;width:467;height:187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" filled="f" stroked="f">
                  <v:textbox inset="0,0,0,0">
                    <w:txbxContent>
                      <w:p w14:paraId="11460149" w14:textId="77777777" w:rsidR="00E0123E" w:rsidRDefault="00E0123E" w:rsidP="00E0123E">
                        <w:pPr>
                          <w:spacing w:after="160" w:line="259" w:lineRule="auto"/>
                          <w:ind w:left="0" w:right="0" w:firstLine="0"/>
                          <w:jc w:val="left"/>
                        </w:pPr>
                        <w:r>
                          <w:rPr>
                            <w:rFonts w:ascii="Arial" w:eastAsia="Arial" w:hAnsi="Arial" w:cs="Arial"/>
                            <w:sz w:val="20"/>
                          </w:rPr>
                          <w:t xml:space="preserve"> </w:t>
                        </w:r>
                      </w:p>
                    </w:txbxContent>
                  </v:textbox>
                </v:rect>
                <w10:wrap type="square" anchorx="page" anchory="page"/>
              </v:group>
            </w:pict>
          </mc:Fallback>
        </mc:AlternateContent>
      </w:r>
      <w:r w:rsidRPr="00E0123E">
        <w:rPr>
          <w:lang w:val="pl-PL"/>
        </w:rPr>
        <w:t xml:space="preserve">jako osobę odpowiedzialną za monitorowanie realizacji Standardów, za reagowanie na sygnały naruszenia Standardów, prowadzenie rejestru zgłoszeń oraz za proponowanie zmian w Standardach. Osoba odpowiedzialna za realizację i propagowanie Standardów ochrony małoletnich przeprowadza wśród pracowników, raz na 12 miesięcy, ankietę monitorującą poziom realizacji Standardów. </w:t>
      </w:r>
    </w:p>
    <w:p w14:paraId="387D7C08" w14:textId="77777777" w:rsidR="00E0123E" w:rsidRPr="00E0123E" w:rsidRDefault="00E0123E" w:rsidP="00E0123E">
      <w:pPr>
        <w:spacing w:after="165" w:line="259" w:lineRule="auto"/>
        <w:ind w:left="0" w:right="0" w:firstLine="0"/>
        <w:jc w:val="left"/>
        <w:rPr>
          <w:lang w:val="pl-PL"/>
        </w:rPr>
      </w:pPr>
      <w:r w:rsidRPr="00E0123E">
        <w:rPr>
          <w:lang w:val="pl-PL"/>
        </w:rPr>
        <w:t xml:space="preserve"> </w:t>
      </w:r>
    </w:p>
    <w:p w14:paraId="410C0659" w14:textId="77777777" w:rsidR="00E0123E" w:rsidRPr="00E0123E" w:rsidRDefault="00E0123E" w:rsidP="00E0123E">
      <w:pPr>
        <w:pStyle w:val="Nagwek3"/>
        <w:ind w:right="60"/>
        <w:rPr>
          <w:lang w:val="pl-PL"/>
        </w:rPr>
      </w:pPr>
      <w:r w:rsidRPr="00E0123E">
        <w:rPr>
          <w:lang w:val="pl-PL"/>
        </w:rPr>
        <w:t>OŚWIADCZENIE UPOWAŻNIONEGO</w:t>
      </w:r>
      <w:r w:rsidRPr="00E0123E">
        <w:rPr>
          <w:b w:val="0"/>
          <w:lang w:val="pl-PL"/>
        </w:rPr>
        <w:t xml:space="preserve"> </w:t>
      </w:r>
    </w:p>
    <w:p w14:paraId="055C4AD8" w14:textId="77777777" w:rsidR="00E0123E" w:rsidRPr="00E0123E" w:rsidRDefault="00E0123E" w:rsidP="00E0123E">
      <w:pPr>
        <w:spacing w:line="384" w:lineRule="auto"/>
        <w:ind w:left="-15" w:right="53" w:firstLine="0"/>
        <w:rPr>
          <w:lang w:val="pl-PL"/>
        </w:rPr>
      </w:pPr>
      <w:r w:rsidRPr="00E0123E">
        <w:rPr>
          <w:lang w:val="pl-PL"/>
        </w:rPr>
        <w:t xml:space="preserve">Ja niżej podpisany/a, oświadczam, że oświadczam, że posiadam pełną zdolność do czynności prawnych, korzystam z praw publicznych, nie byłam(-em) skazana(-y) za przestępstwo przeciwko wolności seksualnej i obyczajności, i przestępstwa z użyciem przemocy na szkodę małoletniego oraz nie toczy się przeciwko mnie żadne postępowanie karne ani dyscyplinarne w tym zakresie. Nie zostałam(-em) skazana(-y) prawomocnym wyrokiem za przestępstwa umyślne. Jestem świadoma(-y) odpowiedzialności karnej za złożenie fałszywego oświadczenia. </w:t>
      </w:r>
    </w:p>
    <w:p w14:paraId="40AFF106" w14:textId="77777777" w:rsidR="00E0123E" w:rsidRPr="00E0123E" w:rsidRDefault="00E0123E" w:rsidP="00E0123E">
      <w:pPr>
        <w:spacing w:after="16" w:line="259" w:lineRule="auto"/>
        <w:ind w:left="0" w:right="0" w:firstLine="0"/>
        <w:jc w:val="right"/>
        <w:rPr>
          <w:lang w:val="pl-PL"/>
        </w:rPr>
      </w:pPr>
      <w:r w:rsidRPr="00E0123E">
        <w:rPr>
          <w:lang w:val="pl-PL"/>
        </w:rPr>
        <w:t xml:space="preserve"> </w:t>
      </w:r>
    </w:p>
    <w:p w14:paraId="38BE41A1" w14:textId="77777777" w:rsidR="00E0123E" w:rsidRPr="00E0123E" w:rsidRDefault="00E0123E" w:rsidP="00E0123E">
      <w:pPr>
        <w:spacing w:after="16" w:line="259" w:lineRule="auto"/>
        <w:ind w:left="0" w:right="0" w:firstLine="0"/>
        <w:jc w:val="right"/>
        <w:rPr>
          <w:lang w:val="pl-PL"/>
        </w:rPr>
      </w:pPr>
      <w:r w:rsidRPr="00E0123E">
        <w:rPr>
          <w:lang w:val="pl-PL"/>
        </w:rPr>
        <w:t xml:space="preserve"> </w:t>
      </w:r>
    </w:p>
    <w:p w14:paraId="75E89E25" w14:textId="77777777" w:rsidR="00E0123E" w:rsidRPr="00E0123E" w:rsidRDefault="00E0123E" w:rsidP="00E0123E">
      <w:pPr>
        <w:spacing w:after="16" w:line="259" w:lineRule="auto"/>
        <w:ind w:left="0" w:right="0" w:firstLine="0"/>
        <w:jc w:val="right"/>
        <w:rPr>
          <w:lang w:val="pl-PL"/>
        </w:rPr>
      </w:pPr>
      <w:r w:rsidRPr="00E0123E">
        <w:rPr>
          <w:lang w:val="pl-PL"/>
        </w:rPr>
        <w:t xml:space="preserve"> </w:t>
      </w:r>
    </w:p>
    <w:p w14:paraId="7807D76A" w14:textId="77777777" w:rsidR="00E0123E" w:rsidRPr="00E0123E" w:rsidRDefault="00E0123E" w:rsidP="00E0123E">
      <w:pPr>
        <w:spacing w:after="63" w:line="259" w:lineRule="auto"/>
        <w:ind w:left="0" w:right="0" w:firstLine="0"/>
        <w:jc w:val="center"/>
        <w:rPr>
          <w:lang w:val="pl-PL"/>
        </w:rPr>
      </w:pPr>
      <w:r w:rsidRPr="00E0123E">
        <w:rPr>
          <w:lang w:val="pl-PL"/>
        </w:rPr>
        <w:t xml:space="preserve"> </w:t>
      </w:r>
    </w:p>
    <w:p w14:paraId="5FE005F3" w14:textId="77777777" w:rsidR="00E0123E" w:rsidRPr="00E0123E" w:rsidRDefault="00E0123E" w:rsidP="00E0123E">
      <w:pPr>
        <w:tabs>
          <w:tab w:val="center" w:pos="2412"/>
          <w:tab w:val="center" w:pos="6661"/>
        </w:tabs>
        <w:spacing w:after="70" w:line="259" w:lineRule="auto"/>
        <w:ind w:left="0" w:right="0" w:firstLine="0"/>
        <w:jc w:val="left"/>
        <w:rPr>
          <w:lang w:val="pl-PL"/>
        </w:rPr>
      </w:pPr>
      <w:r w:rsidRPr="00E0123E">
        <w:rPr>
          <w:rFonts w:eastAsia="Calibri"/>
          <w:sz w:val="22"/>
          <w:lang w:val="pl-PL"/>
        </w:rPr>
        <w:tab/>
      </w:r>
      <w:r w:rsidRPr="00E0123E">
        <w:rPr>
          <w:lang w:val="pl-PL"/>
        </w:rPr>
        <w:t xml:space="preserve">…………………………………………   </w:t>
      </w:r>
      <w:r w:rsidRPr="00E0123E">
        <w:rPr>
          <w:lang w:val="pl-PL"/>
        </w:rPr>
        <w:tab/>
        <w:t xml:space="preserve">………………………………………… </w:t>
      </w:r>
    </w:p>
    <w:p w14:paraId="305132A4" w14:textId="77777777" w:rsidR="00E0123E" w:rsidRPr="00E0123E" w:rsidRDefault="00E0123E" w:rsidP="00E0123E">
      <w:pPr>
        <w:tabs>
          <w:tab w:val="center" w:pos="1881"/>
          <w:tab w:val="center" w:pos="3797"/>
          <w:tab w:val="center" w:pos="4505"/>
          <w:tab w:val="center" w:pos="6660"/>
        </w:tabs>
        <w:spacing w:after="0" w:line="259" w:lineRule="auto"/>
        <w:ind w:left="0" w:right="0" w:firstLine="0"/>
        <w:jc w:val="left"/>
        <w:rPr>
          <w:lang w:val="pl-PL"/>
        </w:rPr>
      </w:pPr>
      <w:r w:rsidRPr="00E0123E">
        <w:rPr>
          <w:rFonts w:eastAsia="Calibri"/>
          <w:sz w:val="22"/>
          <w:lang w:val="pl-PL"/>
        </w:rPr>
        <w:tab/>
      </w:r>
      <w:r w:rsidRPr="00E0123E">
        <w:rPr>
          <w:lang w:val="pl-PL"/>
        </w:rPr>
        <w:t xml:space="preserve">(podpis </w:t>
      </w:r>
      <w:r w:rsidR="00462FC5">
        <w:rPr>
          <w:lang w:val="pl-PL"/>
        </w:rPr>
        <w:t>Prezesa</w:t>
      </w:r>
      <w:r w:rsidRPr="00E0123E">
        <w:rPr>
          <w:lang w:val="pl-PL"/>
        </w:rPr>
        <w:t xml:space="preserve">)   </w:t>
      </w:r>
      <w:r w:rsidRPr="00E0123E">
        <w:rPr>
          <w:lang w:val="pl-PL"/>
        </w:rPr>
        <w:tab/>
        <w:t xml:space="preserve"> </w:t>
      </w:r>
      <w:r w:rsidRPr="00E0123E">
        <w:rPr>
          <w:lang w:val="pl-PL"/>
        </w:rPr>
        <w:tab/>
        <w:t xml:space="preserve"> </w:t>
      </w:r>
      <w:r w:rsidRPr="00E0123E">
        <w:rPr>
          <w:lang w:val="pl-PL"/>
        </w:rPr>
        <w:tab/>
        <w:t xml:space="preserve">(podpis osoby Upoważnionej) </w:t>
      </w:r>
    </w:p>
    <w:p w14:paraId="36107E9E" w14:textId="77777777" w:rsidR="00E0123E" w:rsidRPr="00E0123E" w:rsidRDefault="00E0123E" w:rsidP="00E0123E">
      <w:pPr>
        <w:spacing w:after="16" w:line="259" w:lineRule="auto"/>
        <w:ind w:left="0" w:right="0" w:firstLine="0"/>
        <w:jc w:val="center"/>
        <w:rPr>
          <w:lang w:val="pl-PL"/>
        </w:rPr>
      </w:pPr>
      <w:r w:rsidRPr="00E0123E">
        <w:rPr>
          <w:lang w:val="pl-PL"/>
        </w:rPr>
        <w:t xml:space="preserve"> </w:t>
      </w:r>
    </w:p>
    <w:p w14:paraId="31D6405A" w14:textId="77777777" w:rsidR="00E0123E" w:rsidRPr="00E0123E" w:rsidRDefault="00E0123E" w:rsidP="00E0123E">
      <w:pPr>
        <w:pStyle w:val="Nagwek2"/>
        <w:ind w:right="2022"/>
        <w:jc w:val="right"/>
        <w:rPr>
          <w:lang w:val="pl-PL"/>
        </w:rPr>
      </w:pPr>
    </w:p>
    <w:p w14:paraId="036F8514" w14:textId="77777777" w:rsidR="00E0123E" w:rsidRPr="00E0123E" w:rsidRDefault="00E0123E" w:rsidP="00E0123E">
      <w:pPr>
        <w:pStyle w:val="Nagwek2"/>
        <w:ind w:right="2022"/>
        <w:jc w:val="right"/>
        <w:rPr>
          <w:lang w:val="pl-PL"/>
        </w:rPr>
      </w:pPr>
    </w:p>
    <w:p w14:paraId="68511592" w14:textId="77777777" w:rsidR="00E0123E" w:rsidRPr="00E0123E" w:rsidRDefault="00E0123E" w:rsidP="00E0123E">
      <w:pPr>
        <w:pStyle w:val="Nagwek2"/>
        <w:ind w:right="2022"/>
        <w:jc w:val="right"/>
        <w:rPr>
          <w:lang w:val="pl-PL"/>
        </w:rPr>
      </w:pPr>
    </w:p>
    <w:p w14:paraId="049172A1" w14:textId="3A9FC1B5" w:rsidR="00E0123E" w:rsidRPr="00E0123E" w:rsidRDefault="00E0123E" w:rsidP="00E0123E">
      <w:pPr>
        <w:pStyle w:val="Nagwek2"/>
        <w:ind w:right="2022"/>
        <w:jc w:val="right"/>
        <w:rPr>
          <w:lang w:val="pl-PL"/>
        </w:rPr>
      </w:pPr>
      <w:bookmarkStart w:id="30" w:name="_Toc174521289"/>
      <w:r w:rsidRPr="00E0123E">
        <w:rPr>
          <w:lang w:val="pl-PL"/>
        </w:rPr>
        <w:t xml:space="preserve">Załącznik nr </w:t>
      </w:r>
      <w:r w:rsidR="00D23CB0">
        <w:rPr>
          <w:lang w:val="pl-PL"/>
        </w:rPr>
        <w:t>1</w:t>
      </w:r>
      <w:r w:rsidR="00C84732">
        <w:rPr>
          <w:lang w:val="pl-PL"/>
        </w:rPr>
        <w:t>2</w:t>
      </w:r>
      <w:r w:rsidRPr="00E0123E">
        <w:rPr>
          <w:lang w:val="pl-PL"/>
        </w:rPr>
        <w:t xml:space="preserve"> – Rejestr interwencji i zgłoszeń</w:t>
      </w:r>
      <w:bookmarkEnd w:id="30"/>
      <w:r w:rsidRPr="00E0123E">
        <w:rPr>
          <w:lang w:val="pl-PL"/>
        </w:rPr>
        <w:t xml:space="preserve"> </w:t>
      </w:r>
    </w:p>
    <w:tbl>
      <w:tblPr>
        <w:tblStyle w:val="TableGrid"/>
        <w:tblW w:w="9064" w:type="dxa"/>
        <w:tblInd w:w="5" w:type="dxa"/>
        <w:tblCellMar>
          <w:top w:w="12" w:type="dxa"/>
          <w:left w:w="110" w:type="dxa"/>
          <w:right w:w="41" w:type="dxa"/>
        </w:tblCellMar>
        <w:tblLook w:val="04A0" w:firstRow="1" w:lastRow="0" w:firstColumn="1" w:lastColumn="0" w:noHBand="0" w:noVBand="1"/>
      </w:tblPr>
      <w:tblGrid>
        <w:gridCol w:w="561"/>
        <w:gridCol w:w="2269"/>
        <w:gridCol w:w="2268"/>
        <w:gridCol w:w="2410"/>
        <w:gridCol w:w="1556"/>
      </w:tblGrid>
      <w:tr w:rsidR="00E0123E" w:rsidRPr="00E0123E" w14:paraId="65119706" w14:textId="77777777" w:rsidTr="00F419BB">
        <w:trPr>
          <w:trHeight w:val="516"/>
        </w:trPr>
        <w:tc>
          <w:tcPr>
            <w:tcW w:w="561" w:type="dxa"/>
            <w:tcBorders>
              <w:top w:val="single" w:sz="4" w:space="0" w:color="000000"/>
              <w:left w:val="single" w:sz="4" w:space="0" w:color="000000"/>
              <w:bottom w:val="single" w:sz="4" w:space="0" w:color="000000"/>
              <w:right w:val="single" w:sz="4" w:space="0" w:color="000000"/>
            </w:tcBorders>
          </w:tcPr>
          <w:p w14:paraId="5AE73831" w14:textId="77777777" w:rsidR="00E0123E" w:rsidRPr="00E0123E" w:rsidRDefault="00E0123E" w:rsidP="00F419BB">
            <w:pPr>
              <w:spacing w:after="0" w:line="259" w:lineRule="auto"/>
              <w:ind w:left="0" w:right="0" w:firstLine="0"/>
              <w:jc w:val="left"/>
              <w:rPr>
                <w:lang w:val="pl-PL"/>
              </w:rPr>
            </w:pPr>
            <w:r w:rsidRPr="00E0123E">
              <w:rPr>
                <w:lang w:val="pl-PL"/>
              </w:rPr>
              <w:t xml:space="preserve">Lp.  </w:t>
            </w:r>
          </w:p>
        </w:tc>
        <w:tc>
          <w:tcPr>
            <w:tcW w:w="2269" w:type="dxa"/>
            <w:tcBorders>
              <w:top w:val="single" w:sz="4" w:space="0" w:color="000000"/>
              <w:left w:val="single" w:sz="4" w:space="0" w:color="000000"/>
              <w:bottom w:val="single" w:sz="4" w:space="0" w:color="000000"/>
              <w:right w:val="single" w:sz="4" w:space="0" w:color="000000"/>
            </w:tcBorders>
          </w:tcPr>
          <w:p w14:paraId="7363A85C" w14:textId="77777777" w:rsidR="00E0123E" w:rsidRPr="00E0123E" w:rsidRDefault="00E0123E" w:rsidP="00F419BB">
            <w:pPr>
              <w:spacing w:after="0" w:line="259" w:lineRule="auto"/>
              <w:ind w:left="0" w:right="0" w:firstLine="0"/>
              <w:jc w:val="left"/>
              <w:rPr>
                <w:lang w:val="pl-PL"/>
              </w:rPr>
            </w:pPr>
            <w:r w:rsidRPr="00E0123E">
              <w:rPr>
                <w:lang w:val="pl-PL"/>
              </w:rPr>
              <w:t xml:space="preserve">Data interwencji/ zgłoszenia </w:t>
            </w:r>
          </w:p>
        </w:tc>
        <w:tc>
          <w:tcPr>
            <w:tcW w:w="2268" w:type="dxa"/>
            <w:tcBorders>
              <w:top w:val="single" w:sz="4" w:space="0" w:color="000000"/>
              <w:left w:val="single" w:sz="4" w:space="0" w:color="000000"/>
              <w:bottom w:val="single" w:sz="4" w:space="0" w:color="000000"/>
              <w:right w:val="single" w:sz="4" w:space="0" w:color="000000"/>
            </w:tcBorders>
          </w:tcPr>
          <w:p w14:paraId="513EB53A" w14:textId="77777777" w:rsidR="00E0123E" w:rsidRPr="00E0123E" w:rsidRDefault="00E0123E" w:rsidP="00F419BB">
            <w:pPr>
              <w:spacing w:after="0" w:line="259" w:lineRule="auto"/>
              <w:ind w:left="0" w:right="0" w:firstLine="0"/>
              <w:jc w:val="left"/>
              <w:rPr>
                <w:lang w:val="pl-PL"/>
              </w:rPr>
            </w:pPr>
            <w:r w:rsidRPr="00E0123E">
              <w:rPr>
                <w:lang w:val="pl-PL"/>
              </w:rPr>
              <w:t xml:space="preserve">Przedmiot interwencji/ zgłoszenia </w:t>
            </w:r>
          </w:p>
        </w:tc>
        <w:tc>
          <w:tcPr>
            <w:tcW w:w="2410" w:type="dxa"/>
            <w:tcBorders>
              <w:top w:val="single" w:sz="4" w:space="0" w:color="000000"/>
              <w:left w:val="single" w:sz="4" w:space="0" w:color="000000"/>
              <w:bottom w:val="single" w:sz="4" w:space="0" w:color="000000"/>
              <w:right w:val="single" w:sz="4" w:space="0" w:color="000000"/>
            </w:tcBorders>
          </w:tcPr>
          <w:p w14:paraId="6DBB49CF" w14:textId="77777777" w:rsidR="00E0123E" w:rsidRPr="00E0123E" w:rsidRDefault="00E0123E" w:rsidP="00F419BB">
            <w:pPr>
              <w:spacing w:after="0" w:line="259" w:lineRule="auto"/>
              <w:ind w:left="0" w:right="0" w:firstLine="0"/>
              <w:jc w:val="left"/>
              <w:rPr>
                <w:lang w:val="pl-PL"/>
              </w:rPr>
            </w:pPr>
            <w:r w:rsidRPr="00E0123E">
              <w:rPr>
                <w:lang w:val="pl-PL"/>
              </w:rPr>
              <w:t xml:space="preserve">Wynik interwencji/ zgłoszenia </w:t>
            </w:r>
          </w:p>
        </w:tc>
        <w:tc>
          <w:tcPr>
            <w:tcW w:w="1556" w:type="dxa"/>
            <w:tcBorders>
              <w:top w:val="single" w:sz="4" w:space="0" w:color="000000"/>
              <w:left w:val="single" w:sz="4" w:space="0" w:color="000000"/>
              <w:bottom w:val="single" w:sz="4" w:space="0" w:color="000000"/>
              <w:right w:val="single" w:sz="4" w:space="0" w:color="000000"/>
            </w:tcBorders>
          </w:tcPr>
          <w:p w14:paraId="450B7EF0" w14:textId="77777777" w:rsidR="00E0123E" w:rsidRPr="00E0123E" w:rsidRDefault="00E0123E" w:rsidP="00F419BB">
            <w:pPr>
              <w:spacing w:after="0" w:line="259" w:lineRule="auto"/>
              <w:ind w:left="1" w:right="0" w:firstLine="0"/>
              <w:jc w:val="left"/>
              <w:rPr>
                <w:lang w:val="pl-PL"/>
              </w:rPr>
            </w:pPr>
            <w:r w:rsidRPr="00E0123E">
              <w:rPr>
                <w:lang w:val="pl-PL"/>
              </w:rPr>
              <w:t xml:space="preserve">Uwagi  </w:t>
            </w:r>
          </w:p>
        </w:tc>
      </w:tr>
      <w:tr w:rsidR="00E0123E" w:rsidRPr="00E0123E" w14:paraId="7EFEC219" w14:textId="77777777" w:rsidTr="00F419BB">
        <w:trPr>
          <w:trHeight w:val="816"/>
        </w:trPr>
        <w:tc>
          <w:tcPr>
            <w:tcW w:w="561" w:type="dxa"/>
            <w:tcBorders>
              <w:top w:val="single" w:sz="4" w:space="0" w:color="000000"/>
              <w:left w:val="single" w:sz="4" w:space="0" w:color="000000"/>
              <w:bottom w:val="single" w:sz="4" w:space="0" w:color="000000"/>
              <w:right w:val="single" w:sz="4" w:space="0" w:color="000000"/>
            </w:tcBorders>
          </w:tcPr>
          <w:p w14:paraId="6EDBB936" w14:textId="77777777" w:rsidR="00E0123E" w:rsidRPr="00E0123E" w:rsidRDefault="00E0123E" w:rsidP="00F419BB">
            <w:pPr>
              <w:spacing w:after="0" w:line="259" w:lineRule="auto"/>
              <w:ind w:left="0" w:right="0" w:firstLine="0"/>
              <w:jc w:val="left"/>
              <w:rPr>
                <w:lang w:val="pl-PL"/>
              </w:rPr>
            </w:pPr>
            <w:r w:rsidRPr="00E0123E">
              <w:rPr>
                <w:rFonts w:eastAsia="Calibri"/>
                <w:lang w:val="pl-PL"/>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7E5D4C5E" w14:textId="77777777" w:rsidR="00E0123E" w:rsidRPr="00E0123E" w:rsidRDefault="00E0123E" w:rsidP="00F419BB">
            <w:pPr>
              <w:spacing w:after="0" w:line="259" w:lineRule="auto"/>
              <w:ind w:left="0" w:right="0" w:firstLine="0"/>
              <w:jc w:val="left"/>
              <w:rPr>
                <w:lang w:val="pl-PL"/>
              </w:rPr>
            </w:pPr>
            <w:r w:rsidRPr="00E0123E">
              <w:rPr>
                <w:rFonts w:eastAsia="Calibri"/>
                <w:lang w:val="pl-PL"/>
              </w:rPr>
              <w:t xml:space="preserve"> </w:t>
            </w:r>
          </w:p>
          <w:p w14:paraId="5C47A6CF" w14:textId="77777777" w:rsidR="00E0123E" w:rsidRPr="00E0123E" w:rsidRDefault="00E0123E" w:rsidP="00F419BB">
            <w:pPr>
              <w:spacing w:after="0" w:line="259" w:lineRule="auto"/>
              <w:ind w:left="0" w:right="0" w:firstLine="0"/>
              <w:jc w:val="left"/>
              <w:rPr>
                <w:lang w:val="pl-PL"/>
              </w:rPr>
            </w:pPr>
            <w:r w:rsidRPr="00E0123E">
              <w:rPr>
                <w:rFonts w:eastAsia="Calibri"/>
                <w:lang w:val="pl-PL"/>
              </w:rPr>
              <w:t xml:space="preserve"> </w:t>
            </w:r>
          </w:p>
          <w:p w14:paraId="43D74C5C" w14:textId="77777777" w:rsidR="00E0123E" w:rsidRPr="00E0123E" w:rsidRDefault="00E0123E" w:rsidP="00F419BB">
            <w:pPr>
              <w:spacing w:after="0" w:line="259" w:lineRule="auto"/>
              <w:ind w:left="0" w:right="0" w:firstLine="0"/>
              <w:jc w:val="left"/>
              <w:rPr>
                <w:lang w:val="pl-PL"/>
              </w:rPr>
            </w:pPr>
            <w:r w:rsidRPr="00E0123E">
              <w:rPr>
                <w:rFonts w:eastAsia="Calibri"/>
                <w:lang w:val="pl-PL"/>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599343F" w14:textId="77777777" w:rsidR="00E0123E" w:rsidRPr="00E0123E" w:rsidRDefault="00E0123E" w:rsidP="00F419BB">
            <w:pPr>
              <w:spacing w:after="0" w:line="259" w:lineRule="auto"/>
              <w:ind w:left="0" w:right="0" w:firstLine="0"/>
              <w:jc w:val="left"/>
              <w:rPr>
                <w:lang w:val="pl-PL"/>
              </w:rPr>
            </w:pPr>
            <w:r w:rsidRPr="00E0123E">
              <w:rPr>
                <w:rFonts w:eastAsia="Calibri"/>
                <w:lang w:val="pl-PL"/>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51763206" w14:textId="77777777" w:rsidR="00E0123E" w:rsidRPr="00E0123E" w:rsidRDefault="00E0123E" w:rsidP="00F419BB">
            <w:pPr>
              <w:spacing w:after="0" w:line="259" w:lineRule="auto"/>
              <w:ind w:left="0" w:right="0" w:firstLine="0"/>
              <w:jc w:val="left"/>
              <w:rPr>
                <w:lang w:val="pl-PL"/>
              </w:rPr>
            </w:pPr>
            <w:r w:rsidRPr="00E0123E">
              <w:rPr>
                <w:rFonts w:eastAsia="Calibri"/>
                <w:lang w:val="pl-PL"/>
              </w:rPr>
              <w:t xml:space="preserve"> </w:t>
            </w:r>
          </w:p>
        </w:tc>
        <w:tc>
          <w:tcPr>
            <w:tcW w:w="1556" w:type="dxa"/>
            <w:tcBorders>
              <w:top w:val="single" w:sz="4" w:space="0" w:color="000000"/>
              <w:left w:val="single" w:sz="4" w:space="0" w:color="000000"/>
              <w:bottom w:val="single" w:sz="4" w:space="0" w:color="000000"/>
              <w:right w:val="single" w:sz="4" w:space="0" w:color="000000"/>
            </w:tcBorders>
          </w:tcPr>
          <w:p w14:paraId="3E69E18D" w14:textId="77777777" w:rsidR="00E0123E" w:rsidRPr="00E0123E" w:rsidRDefault="00E0123E" w:rsidP="00F419BB">
            <w:pPr>
              <w:spacing w:after="0" w:line="259" w:lineRule="auto"/>
              <w:ind w:left="1" w:right="0" w:firstLine="0"/>
              <w:jc w:val="left"/>
              <w:rPr>
                <w:lang w:val="pl-PL"/>
              </w:rPr>
            </w:pPr>
            <w:r w:rsidRPr="00E0123E">
              <w:rPr>
                <w:rFonts w:eastAsia="Calibri"/>
                <w:lang w:val="pl-PL"/>
              </w:rPr>
              <w:t xml:space="preserve"> </w:t>
            </w:r>
          </w:p>
        </w:tc>
      </w:tr>
      <w:tr w:rsidR="00E0123E" w:rsidRPr="00E0123E" w14:paraId="590B463C" w14:textId="77777777" w:rsidTr="00F419BB">
        <w:trPr>
          <w:trHeight w:val="816"/>
        </w:trPr>
        <w:tc>
          <w:tcPr>
            <w:tcW w:w="561" w:type="dxa"/>
            <w:tcBorders>
              <w:top w:val="single" w:sz="4" w:space="0" w:color="000000"/>
              <w:left w:val="single" w:sz="4" w:space="0" w:color="000000"/>
              <w:bottom w:val="single" w:sz="4" w:space="0" w:color="000000"/>
              <w:right w:val="single" w:sz="4" w:space="0" w:color="000000"/>
            </w:tcBorders>
          </w:tcPr>
          <w:p w14:paraId="0E693E28" w14:textId="77777777" w:rsidR="00E0123E" w:rsidRPr="00E0123E" w:rsidRDefault="00E0123E" w:rsidP="00F419BB">
            <w:pPr>
              <w:spacing w:after="0" w:line="259" w:lineRule="auto"/>
              <w:ind w:left="0" w:right="0" w:firstLine="0"/>
              <w:jc w:val="left"/>
              <w:rPr>
                <w:lang w:val="pl-PL"/>
              </w:rPr>
            </w:pPr>
            <w:r w:rsidRPr="00E0123E">
              <w:rPr>
                <w:rFonts w:eastAsia="Calibri"/>
                <w:lang w:val="pl-PL"/>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76824EC8" w14:textId="77777777" w:rsidR="00E0123E" w:rsidRPr="00E0123E" w:rsidRDefault="00E0123E" w:rsidP="00F419BB">
            <w:pPr>
              <w:spacing w:after="0" w:line="259" w:lineRule="auto"/>
              <w:ind w:left="0" w:right="0" w:firstLine="0"/>
              <w:jc w:val="left"/>
              <w:rPr>
                <w:lang w:val="pl-PL"/>
              </w:rPr>
            </w:pPr>
            <w:r w:rsidRPr="00E0123E">
              <w:rPr>
                <w:rFonts w:eastAsia="Calibri"/>
                <w:lang w:val="pl-PL"/>
              </w:rPr>
              <w:t xml:space="preserve"> </w:t>
            </w:r>
          </w:p>
          <w:p w14:paraId="00154F16" w14:textId="77777777" w:rsidR="00E0123E" w:rsidRPr="00E0123E" w:rsidRDefault="00E0123E" w:rsidP="00F419BB">
            <w:pPr>
              <w:spacing w:after="0" w:line="259" w:lineRule="auto"/>
              <w:ind w:left="0" w:right="0" w:firstLine="0"/>
              <w:jc w:val="left"/>
              <w:rPr>
                <w:lang w:val="pl-PL"/>
              </w:rPr>
            </w:pPr>
            <w:r w:rsidRPr="00E0123E">
              <w:rPr>
                <w:rFonts w:eastAsia="Calibri"/>
                <w:lang w:val="pl-PL"/>
              </w:rPr>
              <w:t xml:space="preserve"> </w:t>
            </w:r>
          </w:p>
          <w:p w14:paraId="4C87BF5B" w14:textId="77777777" w:rsidR="00E0123E" w:rsidRPr="00E0123E" w:rsidRDefault="00E0123E" w:rsidP="00F419BB">
            <w:pPr>
              <w:spacing w:after="0" w:line="259" w:lineRule="auto"/>
              <w:ind w:left="0" w:right="0" w:firstLine="0"/>
              <w:jc w:val="left"/>
              <w:rPr>
                <w:lang w:val="pl-PL"/>
              </w:rPr>
            </w:pPr>
            <w:r w:rsidRPr="00E0123E">
              <w:rPr>
                <w:rFonts w:eastAsia="Calibri"/>
                <w:lang w:val="pl-PL"/>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EC4E107" w14:textId="77777777" w:rsidR="00E0123E" w:rsidRPr="00E0123E" w:rsidRDefault="00E0123E" w:rsidP="00F419BB">
            <w:pPr>
              <w:spacing w:after="0" w:line="259" w:lineRule="auto"/>
              <w:ind w:left="0" w:right="0" w:firstLine="0"/>
              <w:jc w:val="left"/>
              <w:rPr>
                <w:lang w:val="pl-PL"/>
              </w:rPr>
            </w:pPr>
            <w:r w:rsidRPr="00E0123E">
              <w:rPr>
                <w:rFonts w:eastAsia="Calibri"/>
                <w:lang w:val="pl-PL"/>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31F977ED" w14:textId="77777777" w:rsidR="00E0123E" w:rsidRPr="00E0123E" w:rsidRDefault="00E0123E" w:rsidP="00F419BB">
            <w:pPr>
              <w:spacing w:after="0" w:line="259" w:lineRule="auto"/>
              <w:ind w:left="0" w:right="0" w:firstLine="0"/>
              <w:jc w:val="left"/>
              <w:rPr>
                <w:lang w:val="pl-PL"/>
              </w:rPr>
            </w:pPr>
            <w:r w:rsidRPr="00E0123E">
              <w:rPr>
                <w:rFonts w:eastAsia="Calibri"/>
                <w:lang w:val="pl-PL"/>
              </w:rPr>
              <w:t xml:space="preserve"> </w:t>
            </w:r>
          </w:p>
        </w:tc>
        <w:tc>
          <w:tcPr>
            <w:tcW w:w="1556" w:type="dxa"/>
            <w:tcBorders>
              <w:top w:val="single" w:sz="4" w:space="0" w:color="000000"/>
              <w:left w:val="single" w:sz="4" w:space="0" w:color="000000"/>
              <w:bottom w:val="single" w:sz="4" w:space="0" w:color="000000"/>
              <w:right w:val="single" w:sz="4" w:space="0" w:color="000000"/>
            </w:tcBorders>
          </w:tcPr>
          <w:p w14:paraId="4A7A8348" w14:textId="77777777" w:rsidR="00E0123E" w:rsidRPr="00E0123E" w:rsidRDefault="00E0123E" w:rsidP="00F419BB">
            <w:pPr>
              <w:spacing w:after="0" w:line="259" w:lineRule="auto"/>
              <w:ind w:left="1" w:right="0" w:firstLine="0"/>
              <w:jc w:val="left"/>
              <w:rPr>
                <w:lang w:val="pl-PL"/>
              </w:rPr>
            </w:pPr>
            <w:r w:rsidRPr="00E0123E">
              <w:rPr>
                <w:rFonts w:eastAsia="Calibri"/>
                <w:lang w:val="pl-PL"/>
              </w:rPr>
              <w:t xml:space="preserve"> </w:t>
            </w:r>
          </w:p>
        </w:tc>
      </w:tr>
      <w:tr w:rsidR="00E0123E" w:rsidRPr="00E0123E" w14:paraId="13AF78C3" w14:textId="77777777" w:rsidTr="00F419BB">
        <w:trPr>
          <w:trHeight w:val="817"/>
        </w:trPr>
        <w:tc>
          <w:tcPr>
            <w:tcW w:w="561" w:type="dxa"/>
            <w:tcBorders>
              <w:top w:val="single" w:sz="4" w:space="0" w:color="000000"/>
              <w:left w:val="single" w:sz="4" w:space="0" w:color="000000"/>
              <w:bottom w:val="single" w:sz="4" w:space="0" w:color="000000"/>
              <w:right w:val="single" w:sz="4" w:space="0" w:color="000000"/>
            </w:tcBorders>
          </w:tcPr>
          <w:p w14:paraId="209246E9" w14:textId="77777777" w:rsidR="00E0123E" w:rsidRPr="00E0123E" w:rsidRDefault="00E0123E" w:rsidP="00F419BB">
            <w:pPr>
              <w:spacing w:after="0" w:line="259" w:lineRule="auto"/>
              <w:ind w:left="0" w:right="0" w:firstLine="0"/>
              <w:jc w:val="left"/>
              <w:rPr>
                <w:lang w:val="pl-PL"/>
              </w:rPr>
            </w:pPr>
            <w:r w:rsidRPr="00E0123E">
              <w:rPr>
                <w:rFonts w:eastAsia="Calibri"/>
                <w:lang w:val="pl-PL"/>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26B72DB1" w14:textId="77777777" w:rsidR="00E0123E" w:rsidRPr="00E0123E" w:rsidRDefault="00E0123E" w:rsidP="00F419BB">
            <w:pPr>
              <w:spacing w:after="0" w:line="259" w:lineRule="auto"/>
              <w:ind w:left="0" w:right="0" w:firstLine="0"/>
              <w:jc w:val="left"/>
              <w:rPr>
                <w:lang w:val="pl-PL"/>
              </w:rPr>
            </w:pPr>
            <w:r w:rsidRPr="00E0123E">
              <w:rPr>
                <w:rFonts w:eastAsia="Calibri"/>
                <w:lang w:val="pl-PL"/>
              </w:rPr>
              <w:t xml:space="preserve"> </w:t>
            </w:r>
          </w:p>
          <w:p w14:paraId="5C6098FF" w14:textId="77777777" w:rsidR="00E0123E" w:rsidRPr="00E0123E" w:rsidRDefault="00E0123E" w:rsidP="00F419BB">
            <w:pPr>
              <w:spacing w:after="0" w:line="259" w:lineRule="auto"/>
              <w:ind w:left="0" w:right="0" w:firstLine="0"/>
              <w:jc w:val="left"/>
              <w:rPr>
                <w:lang w:val="pl-PL"/>
              </w:rPr>
            </w:pPr>
            <w:r w:rsidRPr="00E0123E">
              <w:rPr>
                <w:rFonts w:eastAsia="Calibri"/>
                <w:lang w:val="pl-PL"/>
              </w:rPr>
              <w:t xml:space="preserve"> </w:t>
            </w:r>
          </w:p>
          <w:p w14:paraId="00DA433C" w14:textId="77777777" w:rsidR="00E0123E" w:rsidRPr="00E0123E" w:rsidRDefault="00E0123E" w:rsidP="00F419BB">
            <w:pPr>
              <w:spacing w:after="0" w:line="259" w:lineRule="auto"/>
              <w:ind w:left="0" w:right="0" w:firstLine="0"/>
              <w:jc w:val="left"/>
              <w:rPr>
                <w:lang w:val="pl-PL"/>
              </w:rPr>
            </w:pPr>
            <w:r w:rsidRPr="00E0123E">
              <w:rPr>
                <w:rFonts w:eastAsia="Calibri"/>
                <w:lang w:val="pl-PL"/>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50520B0B" w14:textId="77777777" w:rsidR="00E0123E" w:rsidRPr="00E0123E" w:rsidRDefault="00E0123E" w:rsidP="00F419BB">
            <w:pPr>
              <w:spacing w:after="0" w:line="259" w:lineRule="auto"/>
              <w:ind w:left="0" w:right="0" w:firstLine="0"/>
              <w:jc w:val="left"/>
              <w:rPr>
                <w:lang w:val="pl-PL"/>
              </w:rPr>
            </w:pPr>
            <w:r w:rsidRPr="00E0123E">
              <w:rPr>
                <w:rFonts w:eastAsia="Calibri"/>
                <w:lang w:val="pl-PL"/>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767E9251" w14:textId="77777777" w:rsidR="00E0123E" w:rsidRPr="00E0123E" w:rsidRDefault="00E0123E" w:rsidP="00F419BB">
            <w:pPr>
              <w:spacing w:after="0" w:line="259" w:lineRule="auto"/>
              <w:ind w:left="0" w:right="0" w:firstLine="0"/>
              <w:jc w:val="left"/>
              <w:rPr>
                <w:lang w:val="pl-PL"/>
              </w:rPr>
            </w:pPr>
            <w:r w:rsidRPr="00E0123E">
              <w:rPr>
                <w:rFonts w:eastAsia="Calibri"/>
                <w:lang w:val="pl-PL"/>
              </w:rPr>
              <w:t xml:space="preserve"> </w:t>
            </w:r>
          </w:p>
        </w:tc>
        <w:tc>
          <w:tcPr>
            <w:tcW w:w="1556" w:type="dxa"/>
            <w:tcBorders>
              <w:top w:val="single" w:sz="4" w:space="0" w:color="000000"/>
              <w:left w:val="single" w:sz="4" w:space="0" w:color="000000"/>
              <w:bottom w:val="single" w:sz="4" w:space="0" w:color="000000"/>
              <w:right w:val="single" w:sz="4" w:space="0" w:color="000000"/>
            </w:tcBorders>
          </w:tcPr>
          <w:p w14:paraId="70C01340" w14:textId="77777777" w:rsidR="00E0123E" w:rsidRPr="00E0123E" w:rsidRDefault="00E0123E" w:rsidP="00F419BB">
            <w:pPr>
              <w:spacing w:after="0" w:line="259" w:lineRule="auto"/>
              <w:ind w:left="1" w:right="0" w:firstLine="0"/>
              <w:jc w:val="left"/>
              <w:rPr>
                <w:lang w:val="pl-PL"/>
              </w:rPr>
            </w:pPr>
            <w:r w:rsidRPr="00E0123E">
              <w:rPr>
                <w:rFonts w:eastAsia="Calibri"/>
                <w:lang w:val="pl-PL"/>
              </w:rPr>
              <w:t xml:space="preserve"> </w:t>
            </w:r>
          </w:p>
        </w:tc>
      </w:tr>
      <w:tr w:rsidR="00E0123E" w:rsidRPr="00E0123E" w14:paraId="73EA9FAA" w14:textId="77777777" w:rsidTr="00F419BB">
        <w:trPr>
          <w:trHeight w:val="816"/>
        </w:trPr>
        <w:tc>
          <w:tcPr>
            <w:tcW w:w="561" w:type="dxa"/>
            <w:tcBorders>
              <w:top w:val="single" w:sz="4" w:space="0" w:color="000000"/>
              <w:left w:val="single" w:sz="4" w:space="0" w:color="000000"/>
              <w:bottom w:val="single" w:sz="4" w:space="0" w:color="000000"/>
              <w:right w:val="single" w:sz="4" w:space="0" w:color="000000"/>
            </w:tcBorders>
          </w:tcPr>
          <w:p w14:paraId="4DB883B7" w14:textId="77777777" w:rsidR="00E0123E" w:rsidRPr="00E0123E" w:rsidRDefault="00E0123E" w:rsidP="00F419BB">
            <w:pPr>
              <w:spacing w:after="0" w:line="259" w:lineRule="auto"/>
              <w:ind w:left="0" w:right="0" w:firstLine="0"/>
              <w:jc w:val="left"/>
              <w:rPr>
                <w:lang w:val="pl-PL"/>
              </w:rPr>
            </w:pPr>
            <w:r w:rsidRPr="00E0123E">
              <w:rPr>
                <w:rFonts w:eastAsia="Calibri"/>
                <w:lang w:val="pl-PL"/>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3AA1EA22" w14:textId="77777777" w:rsidR="00E0123E" w:rsidRPr="00E0123E" w:rsidRDefault="00E0123E" w:rsidP="00F419BB">
            <w:pPr>
              <w:spacing w:after="0" w:line="259" w:lineRule="auto"/>
              <w:ind w:left="0" w:right="0" w:firstLine="0"/>
              <w:jc w:val="left"/>
              <w:rPr>
                <w:lang w:val="pl-PL"/>
              </w:rPr>
            </w:pPr>
            <w:r w:rsidRPr="00E0123E">
              <w:rPr>
                <w:rFonts w:eastAsia="Calibri"/>
                <w:lang w:val="pl-PL"/>
              </w:rPr>
              <w:t xml:space="preserve"> </w:t>
            </w:r>
          </w:p>
          <w:p w14:paraId="709FEE58" w14:textId="77777777" w:rsidR="00E0123E" w:rsidRPr="00E0123E" w:rsidRDefault="00E0123E" w:rsidP="00F419BB">
            <w:pPr>
              <w:spacing w:after="0" w:line="259" w:lineRule="auto"/>
              <w:ind w:left="0" w:right="0" w:firstLine="0"/>
              <w:jc w:val="left"/>
              <w:rPr>
                <w:lang w:val="pl-PL"/>
              </w:rPr>
            </w:pPr>
            <w:r w:rsidRPr="00E0123E">
              <w:rPr>
                <w:rFonts w:eastAsia="Calibri"/>
                <w:lang w:val="pl-PL"/>
              </w:rPr>
              <w:t xml:space="preserve"> </w:t>
            </w:r>
          </w:p>
          <w:p w14:paraId="4287978F" w14:textId="77777777" w:rsidR="00E0123E" w:rsidRPr="00E0123E" w:rsidRDefault="00E0123E" w:rsidP="00F419BB">
            <w:pPr>
              <w:spacing w:after="0" w:line="259" w:lineRule="auto"/>
              <w:ind w:left="0" w:right="0" w:firstLine="0"/>
              <w:jc w:val="left"/>
              <w:rPr>
                <w:lang w:val="pl-PL"/>
              </w:rPr>
            </w:pPr>
            <w:r w:rsidRPr="00E0123E">
              <w:rPr>
                <w:rFonts w:eastAsia="Calibri"/>
                <w:lang w:val="pl-PL"/>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66CE30DF" w14:textId="77777777" w:rsidR="00E0123E" w:rsidRPr="00E0123E" w:rsidRDefault="00E0123E" w:rsidP="00F419BB">
            <w:pPr>
              <w:spacing w:after="0" w:line="259" w:lineRule="auto"/>
              <w:ind w:left="0" w:right="0" w:firstLine="0"/>
              <w:jc w:val="left"/>
              <w:rPr>
                <w:lang w:val="pl-PL"/>
              </w:rPr>
            </w:pPr>
            <w:r w:rsidRPr="00E0123E">
              <w:rPr>
                <w:rFonts w:eastAsia="Calibri"/>
                <w:lang w:val="pl-PL"/>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F35D8BF" w14:textId="77777777" w:rsidR="00E0123E" w:rsidRPr="00E0123E" w:rsidRDefault="00E0123E" w:rsidP="00F419BB">
            <w:pPr>
              <w:spacing w:after="0" w:line="259" w:lineRule="auto"/>
              <w:ind w:left="0" w:right="0" w:firstLine="0"/>
              <w:jc w:val="left"/>
              <w:rPr>
                <w:lang w:val="pl-PL"/>
              </w:rPr>
            </w:pPr>
            <w:r w:rsidRPr="00E0123E">
              <w:rPr>
                <w:rFonts w:eastAsia="Calibri"/>
                <w:lang w:val="pl-PL"/>
              </w:rPr>
              <w:t xml:space="preserve"> </w:t>
            </w:r>
          </w:p>
        </w:tc>
        <w:tc>
          <w:tcPr>
            <w:tcW w:w="1556" w:type="dxa"/>
            <w:tcBorders>
              <w:top w:val="single" w:sz="4" w:space="0" w:color="000000"/>
              <w:left w:val="single" w:sz="4" w:space="0" w:color="000000"/>
              <w:bottom w:val="single" w:sz="4" w:space="0" w:color="000000"/>
              <w:right w:val="single" w:sz="4" w:space="0" w:color="000000"/>
            </w:tcBorders>
          </w:tcPr>
          <w:p w14:paraId="1FC8C2EC" w14:textId="77777777" w:rsidR="00E0123E" w:rsidRPr="00E0123E" w:rsidRDefault="00E0123E" w:rsidP="00F419BB">
            <w:pPr>
              <w:spacing w:after="0" w:line="259" w:lineRule="auto"/>
              <w:ind w:left="1" w:right="0" w:firstLine="0"/>
              <w:jc w:val="left"/>
              <w:rPr>
                <w:lang w:val="pl-PL"/>
              </w:rPr>
            </w:pPr>
            <w:r w:rsidRPr="00E0123E">
              <w:rPr>
                <w:rFonts w:eastAsia="Calibri"/>
                <w:lang w:val="pl-PL"/>
              </w:rPr>
              <w:t xml:space="preserve"> </w:t>
            </w:r>
          </w:p>
        </w:tc>
      </w:tr>
      <w:tr w:rsidR="00E0123E" w:rsidRPr="00E0123E" w14:paraId="1FF09038" w14:textId="77777777" w:rsidTr="00F419BB">
        <w:trPr>
          <w:trHeight w:val="814"/>
        </w:trPr>
        <w:tc>
          <w:tcPr>
            <w:tcW w:w="561" w:type="dxa"/>
            <w:tcBorders>
              <w:top w:val="single" w:sz="4" w:space="0" w:color="000000"/>
              <w:left w:val="single" w:sz="4" w:space="0" w:color="000000"/>
              <w:bottom w:val="single" w:sz="4" w:space="0" w:color="000000"/>
              <w:right w:val="single" w:sz="4" w:space="0" w:color="000000"/>
            </w:tcBorders>
          </w:tcPr>
          <w:p w14:paraId="0AFC24FD" w14:textId="77777777" w:rsidR="00E0123E" w:rsidRPr="00E0123E" w:rsidRDefault="00E0123E" w:rsidP="00F419BB">
            <w:pPr>
              <w:spacing w:after="0" w:line="259" w:lineRule="auto"/>
              <w:ind w:left="0" w:right="0" w:firstLine="0"/>
              <w:jc w:val="left"/>
              <w:rPr>
                <w:lang w:val="pl-PL"/>
              </w:rPr>
            </w:pPr>
            <w:r w:rsidRPr="00E0123E">
              <w:rPr>
                <w:rFonts w:eastAsia="Calibri"/>
                <w:lang w:val="pl-PL"/>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0623A481" w14:textId="77777777" w:rsidR="00E0123E" w:rsidRPr="00E0123E" w:rsidRDefault="00E0123E" w:rsidP="00F419BB">
            <w:pPr>
              <w:spacing w:after="0" w:line="259" w:lineRule="auto"/>
              <w:ind w:left="0" w:right="0" w:firstLine="0"/>
              <w:jc w:val="left"/>
              <w:rPr>
                <w:lang w:val="pl-PL"/>
              </w:rPr>
            </w:pPr>
            <w:r w:rsidRPr="00E0123E">
              <w:rPr>
                <w:rFonts w:eastAsia="Calibri"/>
                <w:lang w:val="pl-PL"/>
              </w:rPr>
              <w:t xml:space="preserve"> </w:t>
            </w:r>
          </w:p>
          <w:p w14:paraId="206A8AE2" w14:textId="77777777" w:rsidR="00E0123E" w:rsidRPr="00E0123E" w:rsidRDefault="00E0123E" w:rsidP="00F419BB">
            <w:pPr>
              <w:spacing w:after="0" w:line="259" w:lineRule="auto"/>
              <w:ind w:left="0" w:right="0" w:firstLine="0"/>
              <w:jc w:val="left"/>
              <w:rPr>
                <w:lang w:val="pl-PL"/>
              </w:rPr>
            </w:pPr>
            <w:r w:rsidRPr="00E0123E">
              <w:rPr>
                <w:rFonts w:eastAsia="Calibri"/>
                <w:lang w:val="pl-PL"/>
              </w:rPr>
              <w:t xml:space="preserve"> </w:t>
            </w:r>
          </w:p>
          <w:p w14:paraId="325EC569" w14:textId="77777777" w:rsidR="00E0123E" w:rsidRPr="00E0123E" w:rsidRDefault="00E0123E" w:rsidP="00F419BB">
            <w:pPr>
              <w:spacing w:after="0" w:line="259" w:lineRule="auto"/>
              <w:ind w:left="0" w:right="0" w:firstLine="0"/>
              <w:jc w:val="left"/>
              <w:rPr>
                <w:lang w:val="pl-PL"/>
              </w:rPr>
            </w:pPr>
            <w:r w:rsidRPr="00E0123E">
              <w:rPr>
                <w:rFonts w:eastAsia="Calibri"/>
                <w:lang w:val="pl-PL"/>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78C827A8" w14:textId="77777777" w:rsidR="00E0123E" w:rsidRPr="00E0123E" w:rsidRDefault="00E0123E" w:rsidP="00F419BB">
            <w:pPr>
              <w:spacing w:after="0" w:line="259" w:lineRule="auto"/>
              <w:ind w:left="0" w:right="0" w:firstLine="0"/>
              <w:jc w:val="left"/>
              <w:rPr>
                <w:lang w:val="pl-PL"/>
              </w:rPr>
            </w:pPr>
            <w:r w:rsidRPr="00E0123E">
              <w:rPr>
                <w:rFonts w:eastAsia="Calibri"/>
                <w:lang w:val="pl-PL"/>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31A6420E" w14:textId="77777777" w:rsidR="00E0123E" w:rsidRPr="00E0123E" w:rsidRDefault="00E0123E" w:rsidP="00F419BB">
            <w:pPr>
              <w:spacing w:after="0" w:line="259" w:lineRule="auto"/>
              <w:ind w:left="0" w:right="0" w:firstLine="0"/>
              <w:jc w:val="left"/>
              <w:rPr>
                <w:lang w:val="pl-PL"/>
              </w:rPr>
            </w:pPr>
            <w:r w:rsidRPr="00E0123E">
              <w:rPr>
                <w:rFonts w:eastAsia="Calibri"/>
                <w:lang w:val="pl-PL"/>
              </w:rPr>
              <w:t xml:space="preserve"> </w:t>
            </w:r>
          </w:p>
        </w:tc>
        <w:tc>
          <w:tcPr>
            <w:tcW w:w="1556" w:type="dxa"/>
            <w:tcBorders>
              <w:top w:val="single" w:sz="4" w:space="0" w:color="000000"/>
              <w:left w:val="single" w:sz="4" w:space="0" w:color="000000"/>
              <w:bottom w:val="single" w:sz="4" w:space="0" w:color="000000"/>
              <w:right w:val="single" w:sz="4" w:space="0" w:color="000000"/>
            </w:tcBorders>
          </w:tcPr>
          <w:p w14:paraId="5240EDD3" w14:textId="77777777" w:rsidR="00E0123E" w:rsidRPr="00E0123E" w:rsidRDefault="00E0123E" w:rsidP="00F419BB">
            <w:pPr>
              <w:spacing w:after="0" w:line="259" w:lineRule="auto"/>
              <w:ind w:left="1" w:right="0" w:firstLine="0"/>
              <w:jc w:val="left"/>
              <w:rPr>
                <w:lang w:val="pl-PL"/>
              </w:rPr>
            </w:pPr>
            <w:r w:rsidRPr="00E0123E">
              <w:rPr>
                <w:rFonts w:eastAsia="Calibri"/>
                <w:lang w:val="pl-PL"/>
              </w:rPr>
              <w:t xml:space="preserve"> </w:t>
            </w:r>
          </w:p>
        </w:tc>
      </w:tr>
      <w:tr w:rsidR="00E0123E" w:rsidRPr="00E0123E" w14:paraId="762C4E89" w14:textId="77777777" w:rsidTr="00F419BB">
        <w:trPr>
          <w:trHeight w:val="816"/>
        </w:trPr>
        <w:tc>
          <w:tcPr>
            <w:tcW w:w="561" w:type="dxa"/>
            <w:tcBorders>
              <w:top w:val="single" w:sz="4" w:space="0" w:color="000000"/>
              <w:left w:val="single" w:sz="4" w:space="0" w:color="000000"/>
              <w:bottom w:val="single" w:sz="4" w:space="0" w:color="000000"/>
              <w:right w:val="single" w:sz="4" w:space="0" w:color="000000"/>
            </w:tcBorders>
          </w:tcPr>
          <w:p w14:paraId="6AD982A4" w14:textId="77777777" w:rsidR="00E0123E" w:rsidRPr="00E0123E" w:rsidRDefault="00E0123E" w:rsidP="00F419BB">
            <w:pPr>
              <w:spacing w:after="0" w:line="259" w:lineRule="auto"/>
              <w:ind w:left="0" w:right="0" w:firstLine="0"/>
              <w:jc w:val="left"/>
              <w:rPr>
                <w:lang w:val="pl-PL"/>
              </w:rPr>
            </w:pPr>
            <w:r w:rsidRPr="00E0123E">
              <w:rPr>
                <w:rFonts w:eastAsia="Calibri"/>
                <w:lang w:val="pl-PL"/>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3575C6AA" w14:textId="77777777" w:rsidR="00E0123E" w:rsidRPr="00E0123E" w:rsidRDefault="00E0123E" w:rsidP="00F419BB">
            <w:pPr>
              <w:spacing w:after="0" w:line="259" w:lineRule="auto"/>
              <w:ind w:left="0" w:right="0" w:firstLine="0"/>
              <w:jc w:val="left"/>
              <w:rPr>
                <w:lang w:val="pl-PL"/>
              </w:rPr>
            </w:pPr>
            <w:r w:rsidRPr="00E0123E">
              <w:rPr>
                <w:rFonts w:eastAsia="Calibri"/>
                <w:lang w:val="pl-PL"/>
              </w:rPr>
              <w:t xml:space="preserve"> </w:t>
            </w:r>
          </w:p>
          <w:p w14:paraId="02532F9E" w14:textId="77777777" w:rsidR="00E0123E" w:rsidRPr="00E0123E" w:rsidRDefault="00E0123E" w:rsidP="00F419BB">
            <w:pPr>
              <w:spacing w:after="0" w:line="259" w:lineRule="auto"/>
              <w:ind w:left="0" w:right="0" w:firstLine="0"/>
              <w:jc w:val="left"/>
              <w:rPr>
                <w:lang w:val="pl-PL"/>
              </w:rPr>
            </w:pPr>
            <w:r w:rsidRPr="00E0123E">
              <w:rPr>
                <w:rFonts w:eastAsia="Calibri"/>
                <w:lang w:val="pl-PL"/>
              </w:rPr>
              <w:t xml:space="preserve"> </w:t>
            </w:r>
          </w:p>
          <w:p w14:paraId="4C567B4B" w14:textId="77777777" w:rsidR="00E0123E" w:rsidRPr="00E0123E" w:rsidRDefault="00E0123E" w:rsidP="00F419BB">
            <w:pPr>
              <w:spacing w:after="0" w:line="259" w:lineRule="auto"/>
              <w:ind w:left="0" w:right="0" w:firstLine="0"/>
              <w:jc w:val="left"/>
              <w:rPr>
                <w:lang w:val="pl-PL"/>
              </w:rPr>
            </w:pPr>
            <w:r w:rsidRPr="00E0123E">
              <w:rPr>
                <w:rFonts w:eastAsia="Calibri"/>
                <w:lang w:val="pl-PL"/>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CC4BD3F" w14:textId="77777777" w:rsidR="00E0123E" w:rsidRPr="00E0123E" w:rsidRDefault="00E0123E" w:rsidP="00F419BB">
            <w:pPr>
              <w:spacing w:after="0" w:line="259" w:lineRule="auto"/>
              <w:ind w:left="0" w:right="0" w:firstLine="0"/>
              <w:jc w:val="left"/>
              <w:rPr>
                <w:lang w:val="pl-PL"/>
              </w:rPr>
            </w:pPr>
            <w:r w:rsidRPr="00E0123E">
              <w:rPr>
                <w:rFonts w:eastAsia="Calibri"/>
                <w:lang w:val="pl-PL"/>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129CF1EE" w14:textId="77777777" w:rsidR="00E0123E" w:rsidRPr="00E0123E" w:rsidRDefault="00E0123E" w:rsidP="00F419BB">
            <w:pPr>
              <w:spacing w:after="0" w:line="259" w:lineRule="auto"/>
              <w:ind w:left="0" w:right="0" w:firstLine="0"/>
              <w:jc w:val="left"/>
              <w:rPr>
                <w:lang w:val="pl-PL"/>
              </w:rPr>
            </w:pPr>
            <w:r w:rsidRPr="00E0123E">
              <w:rPr>
                <w:rFonts w:eastAsia="Calibri"/>
                <w:lang w:val="pl-PL"/>
              </w:rPr>
              <w:t xml:space="preserve"> </w:t>
            </w:r>
          </w:p>
        </w:tc>
        <w:tc>
          <w:tcPr>
            <w:tcW w:w="1556" w:type="dxa"/>
            <w:tcBorders>
              <w:top w:val="single" w:sz="4" w:space="0" w:color="000000"/>
              <w:left w:val="single" w:sz="4" w:space="0" w:color="000000"/>
              <w:bottom w:val="single" w:sz="4" w:space="0" w:color="000000"/>
              <w:right w:val="single" w:sz="4" w:space="0" w:color="000000"/>
            </w:tcBorders>
          </w:tcPr>
          <w:p w14:paraId="29F9FB59" w14:textId="77777777" w:rsidR="00E0123E" w:rsidRPr="00E0123E" w:rsidRDefault="00E0123E" w:rsidP="00F419BB">
            <w:pPr>
              <w:spacing w:after="0" w:line="259" w:lineRule="auto"/>
              <w:ind w:left="1" w:right="0" w:firstLine="0"/>
              <w:jc w:val="left"/>
              <w:rPr>
                <w:lang w:val="pl-PL"/>
              </w:rPr>
            </w:pPr>
            <w:r w:rsidRPr="00E0123E">
              <w:rPr>
                <w:rFonts w:eastAsia="Calibri"/>
                <w:lang w:val="pl-PL"/>
              </w:rPr>
              <w:t xml:space="preserve"> </w:t>
            </w:r>
          </w:p>
        </w:tc>
      </w:tr>
      <w:tr w:rsidR="00E0123E" w:rsidRPr="00E0123E" w14:paraId="7D48C82D" w14:textId="77777777" w:rsidTr="00F419BB">
        <w:trPr>
          <w:trHeight w:val="816"/>
        </w:trPr>
        <w:tc>
          <w:tcPr>
            <w:tcW w:w="561" w:type="dxa"/>
            <w:tcBorders>
              <w:top w:val="single" w:sz="4" w:space="0" w:color="000000"/>
              <w:left w:val="single" w:sz="4" w:space="0" w:color="000000"/>
              <w:bottom w:val="single" w:sz="4" w:space="0" w:color="000000"/>
              <w:right w:val="single" w:sz="4" w:space="0" w:color="000000"/>
            </w:tcBorders>
          </w:tcPr>
          <w:p w14:paraId="1CCDC95E" w14:textId="77777777" w:rsidR="00E0123E" w:rsidRPr="00E0123E" w:rsidRDefault="00E0123E" w:rsidP="00F419BB">
            <w:pPr>
              <w:spacing w:after="0" w:line="259" w:lineRule="auto"/>
              <w:ind w:left="0" w:right="0" w:firstLine="0"/>
              <w:jc w:val="left"/>
              <w:rPr>
                <w:lang w:val="pl-PL"/>
              </w:rPr>
            </w:pPr>
            <w:r w:rsidRPr="00E0123E">
              <w:rPr>
                <w:rFonts w:eastAsia="Calibri"/>
                <w:lang w:val="pl-PL"/>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1DB2EEB2" w14:textId="77777777" w:rsidR="00E0123E" w:rsidRPr="00E0123E" w:rsidRDefault="00E0123E" w:rsidP="00F419BB">
            <w:pPr>
              <w:spacing w:after="0" w:line="259" w:lineRule="auto"/>
              <w:ind w:left="0" w:right="0" w:firstLine="0"/>
              <w:jc w:val="left"/>
              <w:rPr>
                <w:lang w:val="pl-PL"/>
              </w:rPr>
            </w:pPr>
            <w:r w:rsidRPr="00E0123E">
              <w:rPr>
                <w:rFonts w:eastAsia="Calibri"/>
                <w:lang w:val="pl-PL"/>
              </w:rPr>
              <w:t xml:space="preserve"> </w:t>
            </w:r>
          </w:p>
          <w:p w14:paraId="747BEA71" w14:textId="77777777" w:rsidR="00E0123E" w:rsidRPr="00E0123E" w:rsidRDefault="00E0123E" w:rsidP="00F419BB">
            <w:pPr>
              <w:spacing w:after="0" w:line="259" w:lineRule="auto"/>
              <w:ind w:left="0" w:right="0" w:firstLine="0"/>
              <w:jc w:val="left"/>
              <w:rPr>
                <w:lang w:val="pl-PL"/>
              </w:rPr>
            </w:pPr>
            <w:r w:rsidRPr="00E0123E">
              <w:rPr>
                <w:rFonts w:eastAsia="Calibri"/>
                <w:lang w:val="pl-PL"/>
              </w:rPr>
              <w:t xml:space="preserve"> </w:t>
            </w:r>
          </w:p>
          <w:p w14:paraId="50DDF1B4" w14:textId="77777777" w:rsidR="00E0123E" w:rsidRPr="00E0123E" w:rsidRDefault="00E0123E" w:rsidP="00F419BB">
            <w:pPr>
              <w:spacing w:after="0" w:line="259" w:lineRule="auto"/>
              <w:ind w:left="0" w:right="0" w:firstLine="0"/>
              <w:jc w:val="left"/>
              <w:rPr>
                <w:lang w:val="pl-PL"/>
              </w:rPr>
            </w:pPr>
            <w:r w:rsidRPr="00E0123E">
              <w:rPr>
                <w:rFonts w:eastAsia="Calibri"/>
                <w:lang w:val="pl-PL"/>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6D8E5B95" w14:textId="77777777" w:rsidR="00E0123E" w:rsidRPr="00E0123E" w:rsidRDefault="00E0123E" w:rsidP="00F419BB">
            <w:pPr>
              <w:spacing w:after="0" w:line="259" w:lineRule="auto"/>
              <w:ind w:left="0" w:right="0" w:firstLine="0"/>
              <w:jc w:val="left"/>
              <w:rPr>
                <w:lang w:val="pl-PL"/>
              </w:rPr>
            </w:pPr>
            <w:r w:rsidRPr="00E0123E">
              <w:rPr>
                <w:rFonts w:eastAsia="Calibri"/>
                <w:lang w:val="pl-PL"/>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95C5121" w14:textId="77777777" w:rsidR="00E0123E" w:rsidRPr="00E0123E" w:rsidRDefault="00E0123E" w:rsidP="00F419BB">
            <w:pPr>
              <w:spacing w:after="0" w:line="259" w:lineRule="auto"/>
              <w:ind w:left="0" w:right="0" w:firstLine="0"/>
              <w:jc w:val="left"/>
              <w:rPr>
                <w:lang w:val="pl-PL"/>
              </w:rPr>
            </w:pPr>
            <w:r w:rsidRPr="00E0123E">
              <w:rPr>
                <w:rFonts w:eastAsia="Calibri"/>
                <w:lang w:val="pl-PL"/>
              </w:rPr>
              <w:t xml:space="preserve"> </w:t>
            </w:r>
          </w:p>
        </w:tc>
        <w:tc>
          <w:tcPr>
            <w:tcW w:w="1556" w:type="dxa"/>
            <w:tcBorders>
              <w:top w:val="single" w:sz="4" w:space="0" w:color="000000"/>
              <w:left w:val="single" w:sz="4" w:space="0" w:color="000000"/>
              <w:bottom w:val="single" w:sz="4" w:space="0" w:color="000000"/>
              <w:right w:val="single" w:sz="4" w:space="0" w:color="000000"/>
            </w:tcBorders>
          </w:tcPr>
          <w:p w14:paraId="35A104FA" w14:textId="77777777" w:rsidR="00E0123E" w:rsidRPr="00E0123E" w:rsidRDefault="00E0123E" w:rsidP="00F419BB">
            <w:pPr>
              <w:spacing w:after="0" w:line="259" w:lineRule="auto"/>
              <w:ind w:left="1" w:right="0" w:firstLine="0"/>
              <w:jc w:val="left"/>
              <w:rPr>
                <w:lang w:val="pl-PL"/>
              </w:rPr>
            </w:pPr>
            <w:r w:rsidRPr="00E0123E">
              <w:rPr>
                <w:rFonts w:eastAsia="Calibri"/>
                <w:lang w:val="pl-PL"/>
              </w:rPr>
              <w:t xml:space="preserve"> </w:t>
            </w:r>
          </w:p>
        </w:tc>
      </w:tr>
      <w:tr w:rsidR="00E0123E" w:rsidRPr="00E0123E" w14:paraId="31073E46" w14:textId="77777777" w:rsidTr="00F419BB">
        <w:trPr>
          <w:trHeight w:val="816"/>
        </w:trPr>
        <w:tc>
          <w:tcPr>
            <w:tcW w:w="561" w:type="dxa"/>
            <w:tcBorders>
              <w:top w:val="single" w:sz="4" w:space="0" w:color="000000"/>
              <w:left w:val="single" w:sz="4" w:space="0" w:color="000000"/>
              <w:bottom w:val="single" w:sz="4" w:space="0" w:color="000000"/>
              <w:right w:val="single" w:sz="4" w:space="0" w:color="000000"/>
            </w:tcBorders>
          </w:tcPr>
          <w:p w14:paraId="6C3472FC" w14:textId="77777777" w:rsidR="00E0123E" w:rsidRPr="00E0123E" w:rsidRDefault="00E0123E" w:rsidP="00F419BB">
            <w:pPr>
              <w:spacing w:after="0" w:line="259" w:lineRule="auto"/>
              <w:ind w:left="0" w:right="0" w:firstLine="0"/>
              <w:jc w:val="left"/>
              <w:rPr>
                <w:lang w:val="pl-PL"/>
              </w:rPr>
            </w:pPr>
            <w:r w:rsidRPr="00E0123E">
              <w:rPr>
                <w:rFonts w:eastAsia="Calibri"/>
                <w:lang w:val="pl-PL"/>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332C2B81" w14:textId="77777777" w:rsidR="00E0123E" w:rsidRPr="00E0123E" w:rsidRDefault="00E0123E" w:rsidP="00F419BB">
            <w:pPr>
              <w:spacing w:after="0" w:line="259" w:lineRule="auto"/>
              <w:ind w:left="0" w:right="0" w:firstLine="0"/>
              <w:jc w:val="left"/>
              <w:rPr>
                <w:lang w:val="pl-PL"/>
              </w:rPr>
            </w:pPr>
            <w:r w:rsidRPr="00E0123E">
              <w:rPr>
                <w:rFonts w:eastAsia="Calibri"/>
                <w:lang w:val="pl-PL"/>
              </w:rPr>
              <w:t xml:space="preserve"> </w:t>
            </w:r>
          </w:p>
          <w:p w14:paraId="408DB460" w14:textId="77777777" w:rsidR="00E0123E" w:rsidRPr="00E0123E" w:rsidRDefault="00E0123E" w:rsidP="00F419BB">
            <w:pPr>
              <w:spacing w:after="0" w:line="259" w:lineRule="auto"/>
              <w:ind w:left="0" w:right="0" w:firstLine="0"/>
              <w:jc w:val="left"/>
              <w:rPr>
                <w:lang w:val="pl-PL"/>
              </w:rPr>
            </w:pPr>
            <w:r w:rsidRPr="00E0123E">
              <w:rPr>
                <w:rFonts w:eastAsia="Calibri"/>
                <w:lang w:val="pl-PL"/>
              </w:rPr>
              <w:t xml:space="preserve"> </w:t>
            </w:r>
          </w:p>
          <w:p w14:paraId="174DAFC7" w14:textId="77777777" w:rsidR="00E0123E" w:rsidRPr="00E0123E" w:rsidRDefault="00E0123E" w:rsidP="00F419BB">
            <w:pPr>
              <w:spacing w:after="0" w:line="259" w:lineRule="auto"/>
              <w:ind w:left="0" w:right="0" w:firstLine="0"/>
              <w:jc w:val="left"/>
              <w:rPr>
                <w:lang w:val="pl-PL"/>
              </w:rPr>
            </w:pPr>
            <w:r w:rsidRPr="00E0123E">
              <w:rPr>
                <w:rFonts w:eastAsia="Calibri"/>
                <w:lang w:val="pl-PL"/>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A5D2429" w14:textId="77777777" w:rsidR="00E0123E" w:rsidRPr="00E0123E" w:rsidRDefault="00E0123E" w:rsidP="00F419BB">
            <w:pPr>
              <w:spacing w:after="0" w:line="259" w:lineRule="auto"/>
              <w:ind w:left="0" w:right="0" w:firstLine="0"/>
              <w:jc w:val="left"/>
              <w:rPr>
                <w:lang w:val="pl-PL"/>
              </w:rPr>
            </w:pPr>
            <w:r w:rsidRPr="00E0123E">
              <w:rPr>
                <w:rFonts w:eastAsia="Calibri"/>
                <w:lang w:val="pl-PL"/>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240FB96" w14:textId="77777777" w:rsidR="00E0123E" w:rsidRPr="00E0123E" w:rsidRDefault="00E0123E" w:rsidP="00F419BB">
            <w:pPr>
              <w:spacing w:after="0" w:line="259" w:lineRule="auto"/>
              <w:ind w:left="0" w:right="0" w:firstLine="0"/>
              <w:jc w:val="left"/>
              <w:rPr>
                <w:lang w:val="pl-PL"/>
              </w:rPr>
            </w:pPr>
            <w:r w:rsidRPr="00E0123E">
              <w:rPr>
                <w:rFonts w:eastAsia="Calibri"/>
                <w:lang w:val="pl-PL"/>
              </w:rPr>
              <w:t xml:space="preserve"> </w:t>
            </w:r>
          </w:p>
        </w:tc>
        <w:tc>
          <w:tcPr>
            <w:tcW w:w="1556" w:type="dxa"/>
            <w:tcBorders>
              <w:top w:val="single" w:sz="4" w:space="0" w:color="000000"/>
              <w:left w:val="single" w:sz="4" w:space="0" w:color="000000"/>
              <w:bottom w:val="single" w:sz="4" w:space="0" w:color="000000"/>
              <w:right w:val="single" w:sz="4" w:space="0" w:color="000000"/>
            </w:tcBorders>
          </w:tcPr>
          <w:p w14:paraId="12004FEF" w14:textId="77777777" w:rsidR="00E0123E" w:rsidRPr="00E0123E" w:rsidRDefault="00E0123E" w:rsidP="00F419BB">
            <w:pPr>
              <w:spacing w:after="0" w:line="259" w:lineRule="auto"/>
              <w:ind w:left="1" w:right="0" w:firstLine="0"/>
              <w:jc w:val="left"/>
              <w:rPr>
                <w:lang w:val="pl-PL"/>
              </w:rPr>
            </w:pPr>
            <w:r w:rsidRPr="00E0123E">
              <w:rPr>
                <w:rFonts w:eastAsia="Calibri"/>
                <w:lang w:val="pl-PL"/>
              </w:rPr>
              <w:t xml:space="preserve"> </w:t>
            </w:r>
          </w:p>
        </w:tc>
      </w:tr>
      <w:tr w:rsidR="00E0123E" w:rsidRPr="00E0123E" w14:paraId="139578B8" w14:textId="77777777" w:rsidTr="00F419BB">
        <w:trPr>
          <w:trHeight w:val="816"/>
        </w:trPr>
        <w:tc>
          <w:tcPr>
            <w:tcW w:w="561" w:type="dxa"/>
            <w:tcBorders>
              <w:top w:val="single" w:sz="4" w:space="0" w:color="000000"/>
              <w:left w:val="single" w:sz="4" w:space="0" w:color="000000"/>
              <w:bottom w:val="single" w:sz="4" w:space="0" w:color="000000"/>
              <w:right w:val="single" w:sz="4" w:space="0" w:color="000000"/>
            </w:tcBorders>
          </w:tcPr>
          <w:p w14:paraId="7DECC19E" w14:textId="77777777" w:rsidR="00E0123E" w:rsidRPr="00E0123E" w:rsidRDefault="00E0123E" w:rsidP="00F419BB">
            <w:pPr>
              <w:spacing w:after="0" w:line="259" w:lineRule="auto"/>
              <w:ind w:left="0" w:right="0" w:firstLine="0"/>
              <w:jc w:val="left"/>
              <w:rPr>
                <w:lang w:val="pl-PL"/>
              </w:rPr>
            </w:pPr>
            <w:r w:rsidRPr="00E0123E">
              <w:rPr>
                <w:rFonts w:eastAsia="Calibri"/>
                <w:lang w:val="pl-PL"/>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7ECCC175" w14:textId="77777777" w:rsidR="00E0123E" w:rsidRPr="00E0123E" w:rsidRDefault="00E0123E" w:rsidP="00F419BB">
            <w:pPr>
              <w:spacing w:after="0" w:line="259" w:lineRule="auto"/>
              <w:ind w:left="0" w:right="0" w:firstLine="0"/>
              <w:jc w:val="left"/>
              <w:rPr>
                <w:lang w:val="pl-PL"/>
              </w:rPr>
            </w:pPr>
            <w:r w:rsidRPr="00E0123E">
              <w:rPr>
                <w:rFonts w:eastAsia="Calibri"/>
                <w:lang w:val="pl-PL"/>
              </w:rPr>
              <w:t xml:space="preserve"> </w:t>
            </w:r>
          </w:p>
          <w:p w14:paraId="10269779" w14:textId="77777777" w:rsidR="00E0123E" w:rsidRPr="00E0123E" w:rsidRDefault="00E0123E" w:rsidP="00F419BB">
            <w:pPr>
              <w:spacing w:after="0" w:line="259" w:lineRule="auto"/>
              <w:ind w:left="0" w:right="0" w:firstLine="0"/>
              <w:jc w:val="left"/>
              <w:rPr>
                <w:lang w:val="pl-PL"/>
              </w:rPr>
            </w:pPr>
            <w:r w:rsidRPr="00E0123E">
              <w:rPr>
                <w:rFonts w:eastAsia="Calibri"/>
                <w:lang w:val="pl-PL"/>
              </w:rPr>
              <w:t xml:space="preserve"> </w:t>
            </w:r>
          </w:p>
          <w:p w14:paraId="338DBB13" w14:textId="77777777" w:rsidR="00E0123E" w:rsidRPr="00E0123E" w:rsidRDefault="00E0123E" w:rsidP="00F419BB">
            <w:pPr>
              <w:spacing w:after="0" w:line="259" w:lineRule="auto"/>
              <w:ind w:left="0" w:right="0" w:firstLine="0"/>
              <w:jc w:val="left"/>
              <w:rPr>
                <w:lang w:val="pl-PL"/>
              </w:rPr>
            </w:pPr>
            <w:r w:rsidRPr="00E0123E">
              <w:rPr>
                <w:rFonts w:eastAsia="Calibri"/>
                <w:lang w:val="pl-PL"/>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5F4E91A1" w14:textId="77777777" w:rsidR="00E0123E" w:rsidRPr="00E0123E" w:rsidRDefault="00E0123E" w:rsidP="00F419BB">
            <w:pPr>
              <w:spacing w:after="0" w:line="259" w:lineRule="auto"/>
              <w:ind w:left="0" w:right="0" w:firstLine="0"/>
              <w:jc w:val="left"/>
              <w:rPr>
                <w:lang w:val="pl-PL"/>
              </w:rPr>
            </w:pPr>
            <w:r w:rsidRPr="00E0123E">
              <w:rPr>
                <w:rFonts w:eastAsia="Calibri"/>
                <w:lang w:val="pl-PL"/>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435C380" w14:textId="77777777" w:rsidR="00E0123E" w:rsidRPr="00E0123E" w:rsidRDefault="00E0123E" w:rsidP="00F419BB">
            <w:pPr>
              <w:spacing w:after="0" w:line="259" w:lineRule="auto"/>
              <w:ind w:left="0" w:right="0" w:firstLine="0"/>
              <w:jc w:val="left"/>
              <w:rPr>
                <w:lang w:val="pl-PL"/>
              </w:rPr>
            </w:pPr>
            <w:r w:rsidRPr="00E0123E">
              <w:rPr>
                <w:rFonts w:eastAsia="Calibri"/>
                <w:lang w:val="pl-PL"/>
              </w:rPr>
              <w:t xml:space="preserve"> </w:t>
            </w:r>
          </w:p>
        </w:tc>
        <w:tc>
          <w:tcPr>
            <w:tcW w:w="1556" w:type="dxa"/>
            <w:tcBorders>
              <w:top w:val="single" w:sz="4" w:space="0" w:color="000000"/>
              <w:left w:val="single" w:sz="4" w:space="0" w:color="000000"/>
              <w:bottom w:val="single" w:sz="4" w:space="0" w:color="000000"/>
              <w:right w:val="single" w:sz="4" w:space="0" w:color="000000"/>
            </w:tcBorders>
          </w:tcPr>
          <w:p w14:paraId="7D99E28F" w14:textId="77777777" w:rsidR="00E0123E" w:rsidRPr="00E0123E" w:rsidRDefault="00E0123E" w:rsidP="00F419BB">
            <w:pPr>
              <w:spacing w:after="0" w:line="259" w:lineRule="auto"/>
              <w:ind w:left="1" w:right="0" w:firstLine="0"/>
              <w:jc w:val="left"/>
              <w:rPr>
                <w:lang w:val="pl-PL"/>
              </w:rPr>
            </w:pPr>
            <w:r w:rsidRPr="00E0123E">
              <w:rPr>
                <w:rFonts w:eastAsia="Calibri"/>
                <w:lang w:val="pl-PL"/>
              </w:rPr>
              <w:t xml:space="preserve"> </w:t>
            </w:r>
          </w:p>
        </w:tc>
      </w:tr>
      <w:tr w:rsidR="00E0123E" w:rsidRPr="00E0123E" w14:paraId="28D40F86" w14:textId="77777777" w:rsidTr="00F419BB">
        <w:trPr>
          <w:trHeight w:val="817"/>
        </w:trPr>
        <w:tc>
          <w:tcPr>
            <w:tcW w:w="561" w:type="dxa"/>
            <w:tcBorders>
              <w:top w:val="single" w:sz="4" w:space="0" w:color="000000"/>
              <w:left w:val="single" w:sz="4" w:space="0" w:color="000000"/>
              <w:bottom w:val="single" w:sz="4" w:space="0" w:color="000000"/>
              <w:right w:val="single" w:sz="4" w:space="0" w:color="000000"/>
            </w:tcBorders>
          </w:tcPr>
          <w:p w14:paraId="6844EC8E" w14:textId="77777777" w:rsidR="00E0123E" w:rsidRPr="00E0123E" w:rsidRDefault="00E0123E" w:rsidP="00F419BB">
            <w:pPr>
              <w:spacing w:after="0" w:line="259" w:lineRule="auto"/>
              <w:ind w:left="0" w:right="0" w:firstLine="0"/>
              <w:jc w:val="left"/>
              <w:rPr>
                <w:lang w:val="pl-PL"/>
              </w:rPr>
            </w:pPr>
            <w:r w:rsidRPr="00E0123E">
              <w:rPr>
                <w:rFonts w:eastAsia="Calibri"/>
                <w:lang w:val="pl-PL"/>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3733E8E4" w14:textId="77777777" w:rsidR="00E0123E" w:rsidRPr="00E0123E" w:rsidRDefault="00E0123E" w:rsidP="00F419BB">
            <w:pPr>
              <w:spacing w:after="0" w:line="259" w:lineRule="auto"/>
              <w:ind w:left="0" w:right="0" w:firstLine="0"/>
              <w:jc w:val="left"/>
              <w:rPr>
                <w:lang w:val="pl-PL"/>
              </w:rPr>
            </w:pPr>
            <w:r w:rsidRPr="00E0123E">
              <w:rPr>
                <w:rFonts w:eastAsia="Calibri"/>
                <w:lang w:val="pl-PL"/>
              </w:rPr>
              <w:t xml:space="preserve"> </w:t>
            </w:r>
          </w:p>
          <w:p w14:paraId="5D7A3C7B" w14:textId="77777777" w:rsidR="00E0123E" w:rsidRPr="00E0123E" w:rsidRDefault="00E0123E" w:rsidP="00F419BB">
            <w:pPr>
              <w:spacing w:after="0" w:line="259" w:lineRule="auto"/>
              <w:ind w:left="0" w:right="0" w:firstLine="0"/>
              <w:jc w:val="left"/>
              <w:rPr>
                <w:lang w:val="pl-PL"/>
              </w:rPr>
            </w:pPr>
            <w:r w:rsidRPr="00E0123E">
              <w:rPr>
                <w:rFonts w:eastAsia="Calibri"/>
                <w:lang w:val="pl-PL"/>
              </w:rPr>
              <w:t xml:space="preserve"> </w:t>
            </w:r>
          </w:p>
          <w:p w14:paraId="356F29BA" w14:textId="77777777" w:rsidR="00E0123E" w:rsidRPr="00E0123E" w:rsidRDefault="00E0123E" w:rsidP="00F419BB">
            <w:pPr>
              <w:spacing w:after="0" w:line="259" w:lineRule="auto"/>
              <w:ind w:left="0" w:right="0" w:firstLine="0"/>
              <w:jc w:val="left"/>
              <w:rPr>
                <w:lang w:val="pl-PL"/>
              </w:rPr>
            </w:pPr>
            <w:r w:rsidRPr="00E0123E">
              <w:rPr>
                <w:rFonts w:eastAsia="Calibri"/>
                <w:lang w:val="pl-PL"/>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4A0A5C2" w14:textId="77777777" w:rsidR="00E0123E" w:rsidRPr="00E0123E" w:rsidRDefault="00E0123E" w:rsidP="00F419BB">
            <w:pPr>
              <w:spacing w:after="0" w:line="259" w:lineRule="auto"/>
              <w:ind w:left="0" w:right="0" w:firstLine="0"/>
              <w:jc w:val="left"/>
              <w:rPr>
                <w:lang w:val="pl-PL"/>
              </w:rPr>
            </w:pPr>
            <w:r w:rsidRPr="00E0123E">
              <w:rPr>
                <w:rFonts w:eastAsia="Calibri"/>
                <w:lang w:val="pl-PL"/>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2203A725" w14:textId="77777777" w:rsidR="00E0123E" w:rsidRPr="00E0123E" w:rsidRDefault="00E0123E" w:rsidP="00F419BB">
            <w:pPr>
              <w:spacing w:after="0" w:line="259" w:lineRule="auto"/>
              <w:ind w:left="0" w:right="0" w:firstLine="0"/>
              <w:jc w:val="left"/>
              <w:rPr>
                <w:lang w:val="pl-PL"/>
              </w:rPr>
            </w:pPr>
            <w:r w:rsidRPr="00E0123E">
              <w:rPr>
                <w:rFonts w:eastAsia="Calibri"/>
                <w:lang w:val="pl-PL"/>
              </w:rPr>
              <w:t xml:space="preserve"> </w:t>
            </w:r>
          </w:p>
        </w:tc>
        <w:tc>
          <w:tcPr>
            <w:tcW w:w="1556" w:type="dxa"/>
            <w:tcBorders>
              <w:top w:val="single" w:sz="4" w:space="0" w:color="000000"/>
              <w:left w:val="single" w:sz="4" w:space="0" w:color="000000"/>
              <w:bottom w:val="single" w:sz="4" w:space="0" w:color="000000"/>
              <w:right w:val="single" w:sz="4" w:space="0" w:color="000000"/>
            </w:tcBorders>
          </w:tcPr>
          <w:p w14:paraId="012FFB9B" w14:textId="77777777" w:rsidR="00E0123E" w:rsidRPr="00E0123E" w:rsidRDefault="00E0123E" w:rsidP="00F419BB">
            <w:pPr>
              <w:spacing w:after="0" w:line="259" w:lineRule="auto"/>
              <w:ind w:left="1" w:right="0" w:firstLine="0"/>
              <w:jc w:val="left"/>
              <w:rPr>
                <w:lang w:val="pl-PL"/>
              </w:rPr>
            </w:pPr>
            <w:r w:rsidRPr="00E0123E">
              <w:rPr>
                <w:rFonts w:eastAsia="Calibri"/>
                <w:lang w:val="pl-PL"/>
              </w:rPr>
              <w:t xml:space="preserve"> </w:t>
            </w:r>
          </w:p>
        </w:tc>
      </w:tr>
      <w:tr w:rsidR="00E0123E" w:rsidRPr="00E0123E" w14:paraId="3D218ABF" w14:textId="77777777" w:rsidTr="00F419BB">
        <w:trPr>
          <w:trHeight w:val="816"/>
        </w:trPr>
        <w:tc>
          <w:tcPr>
            <w:tcW w:w="561" w:type="dxa"/>
            <w:tcBorders>
              <w:top w:val="single" w:sz="4" w:space="0" w:color="000000"/>
              <w:left w:val="single" w:sz="4" w:space="0" w:color="000000"/>
              <w:bottom w:val="single" w:sz="4" w:space="0" w:color="000000"/>
              <w:right w:val="single" w:sz="4" w:space="0" w:color="000000"/>
            </w:tcBorders>
          </w:tcPr>
          <w:p w14:paraId="6A645395" w14:textId="77777777" w:rsidR="00E0123E" w:rsidRPr="00E0123E" w:rsidRDefault="00E0123E" w:rsidP="00F419BB">
            <w:pPr>
              <w:spacing w:after="0" w:line="259" w:lineRule="auto"/>
              <w:ind w:left="0" w:right="0" w:firstLine="0"/>
              <w:jc w:val="left"/>
              <w:rPr>
                <w:lang w:val="pl-PL"/>
              </w:rPr>
            </w:pPr>
            <w:r w:rsidRPr="00E0123E">
              <w:rPr>
                <w:rFonts w:eastAsia="Calibri"/>
                <w:lang w:val="pl-PL"/>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25E7608C" w14:textId="77777777" w:rsidR="00E0123E" w:rsidRPr="00E0123E" w:rsidRDefault="00E0123E" w:rsidP="00F419BB">
            <w:pPr>
              <w:spacing w:after="0" w:line="259" w:lineRule="auto"/>
              <w:ind w:left="0" w:right="0" w:firstLine="0"/>
              <w:jc w:val="left"/>
              <w:rPr>
                <w:lang w:val="pl-PL"/>
              </w:rPr>
            </w:pPr>
            <w:r w:rsidRPr="00E0123E">
              <w:rPr>
                <w:rFonts w:eastAsia="Calibri"/>
                <w:lang w:val="pl-PL"/>
              </w:rPr>
              <w:t xml:space="preserve"> </w:t>
            </w:r>
          </w:p>
          <w:p w14:paraId="386F9BC0" w14:textId="77777777" w:rsidR="00E0123E" w:rsidRPr="00E0123E" w:rsidRDefault="00E0123E" w:rsidP="00F419BB">
            <w:pPr>
              <w:spacing w:after="0" w:line="259" w:lineRule="auto"/>
              <w:ind w:left="0" w:right="0" w:firstLine="0"/>
              <w:jc w:val="left"/>
              <w:rPr>
                <w:lang w:val="pl-PL"/>
              </w:rPr>
            </w:pPr>
            <w:r w:rsidRPr="00E0123E">
              <w:rPr>
                <w:rFonts w:eastAsia="Calibri"/>
                <w:lang w:val="pl-PL"/>
              </w:rPr>
              <w:t xml:space="preserve"> </w:t>
            </w:r>
          </w:p>
          <w:p w14:paraId="2CB6D3C4" w14:textId="77777777" w:rsidR="00E0123E" w:rsidRPr="00E0123E" w:rsidRDefault="00E0123E" w:rsidP="00F419BB">
            <w:pPr>
              <w:spacing w:after="0" w:line="259" w:lineRule="auto"/>
              <w:ind w:left="0" w:right="0" w:firstLine="0"/>
              <w:jc w:val="left"/>
              <w:rPr>
                <w:lang w:val="pl-PL"/>
              </w:rPr>
            </w:pPr>
            <w:r w:rsidRPr="00E0123E">
              <w:rPr>
                <w:rFonts w:eastAsia="Calibri"/>
                <w:lang w:val="pl-PL"/>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7CE6D6D3" w14:textId="77777777" w:rsidR="00E0123E" w:rsidRPr="00E0123E" w:rsidRDefault="00E0123E" w:rsidP="00F419BB">
            <w:pPr>
              <w:spacing w:after="0" w:line="259" w:lineRule="auto"/>
              <w:ind w:left="0" w:right="0" w:firstLine="0"/>
              <w:jc w:val="left"/>
              <w:rPr>
                <w:lang w:val="pl-PL"/>
              </w:rPr>
            </w:pPr>
            <w:r w:rsidRPr="00E0123E">
              <w:rPr>
                <w:rFonts w:eastAsia="Calibri"/>
                <w:lang w:val="pl-PL"/>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3ECC4793" w14:textId="77777777" w:rsidR="00E0123E" w:rsidRPr="00E0123E" w:rsidRDefault="00E0123E" w:rsidP="00F419BB">
            <w:pPr>
              <w:spacing w:after="0" w:line="259" w:lineRule="auto"/>
              <w:ind w:left="0" w:right="0" w:firstLine="0"/>
              <w:jc w:val="left"/>
              <w:rPr>
                <w:lang w:val="pl-PL"/>
              </w:rPr>
            </w:pPr>
            <w:r w:rsidRPr="00E0123E">
              <w:rPr>
                <w:rFonts w:eastAsia="Calibri"/>
                <w:lang w:val="pl-PL"/>
              </w:rPr>
              <w:t xml:space="preserve"> </w:t>
            </w:r>
          </w:p>
        </w:tc>
        <w:tc>
          <w:tcPr>
            <w:tcW w:w="1556" w:type="dxa"/>
            <w:tcBorders>
              <w:top w:val="single" w:sz="4" w:space="0" w:color="000000"/>
              <w:left w:val="single" w:sz="4" w:space="0" w:color="000000"/>
              <w:bottom w:val="single" w:sz="4" w:space="0" w:color="000000"/>
              <w:right w:val="single" w:sz="4" w:space="0" w:color="000000"/>
            </w:tcBorders>
          </w:tcPr>
          <w:p w14:paraId="3DE2B409" w14:textId="77777777" w:rsidR="00E0123E" w:rsidRPr="00E0123E" w:rsidRDefault="00E0123E" w:rsidP="00F419BB">
            <w:pPr>
              <w:spacing w:after="0" w:line="259" w:lineRule="auto"/>
              <w:ind w:left="1" w:right="0" w:firstLine="0"/>
              <w:jc w:val="left"/>
              <w:rPr>
                <w:lang w:val="pl-PL"/>
              </w:rPr>
            </w:pPr>
            <w:r w:rsidRPr="00E0123E">
              <w:rPr>
                <w:rFonts w:eastAsia="Calibri"/>
                <w:lang w:val="pl-PL"/>
              </w:rPr>
              <w:t xml:space="preserve"> </w:t>
            </w:r>
          </w:p>
        </w:tc>
      </w:tr>
      <w:tr w:rsidR="00E0123E" w:rsidRPr="00E0123E" w14:paraId="2EF74CFA" w14:textId="77777777" w:rsidTr="00F419BB">
        <w:trPr>
          <w:trHeight w:val="814"/>
        </w:trPr>
        <w:tc>
          <w:tcPr>
            <w:tcW w:w="561" w:type="dxa"/>
            <w:tcBorders>
              <w:top w:val="single" w:sz="4" w:space="0" w:color="000000"/>
              <w:left w:val="single" w:sz="4" w:space="0" w:color="000000"/>
              <w:bottom w:val="single" w:sz="4" w:space="0" w:color="000000"/>
              <w:right w:val="single" w:sz="4" w:space="0" w:color="000000"/>
            </w:tcBorders>
          </w:tcPr>
          <w:p w14:paraId="4AD4942F" w14:textId="77777777" w:rsidR="00E0123E" w:rsidRPr="00E0123E" w:rsidRDefault="00E0123E" w:rsidP="00F419BB">
            <w:pPr>
              <w:spacing w:after="0" w:line="259" w:lineRule="auto"/>
              <w:ind w:left="0" w:right="0" w:firstLine="0"/>
              <w:jc w:val="left"/>
              <w:rPr>
                <w:lang w:val="pl-PL"/>
              </w:rPr>
            </w:pPr>
            <w:r w:rsidRPr="00E0123E">
              <w:rPr>
                <w:rFonts w:eastAsia="Calibri"/>
                <w:lang w:val="pl-PL"/>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58459DE6" w14:textId="77777777" w:rsidR="00E0123E" w:rsidRPr="00E0123E" w:rsidRDefault="00E0123E" w:rsidP="00F419BB">
            <w:pPr>
              <w:spacing w:after="0" w:line="259" w:lineRule="auto"/>
              <w:ind w:left="0" w:right="0" w:firstLine="0"/>
              <w:jc w:val="left"/>
              <w:rPr>
                <w:lang w:val="pl-PL"/>
              </w:rPr>
            </w:pPr>
            <w:r w:rsidRPr="00E0123E">
              <w:rPr>
                <w:rFonts w:eastAsia="Calibri"/>
                <w:lang w:val="pl-PL"/>
              </w:rPr>
              <w:t xml:space="preserve"> </w:t>
            </w:r>
          </w:p>
          <w:p w14:paraId="01C75DB2" w14:textId="77777777" w:rsidR="00E0123E" w:rsidRPr="00E0123E" w:rsidRDefault="00E0123E" w:rsidP="00F419BB">
            <w:pPr>
              <w:spacing w:after="0" w:line="259" w:lineRule="auto"/>
              <w:ind w:left="0" w:right="0" w:firstLine="0"/>
              <w:jc w:val="left"/>
              <w:rPr>
                <w:lang w:val="pl-PL"/>
              </w:rPr>
            </w:pPr>
            <w:r w:rsidRPr="00E0123E">
              <w:rPr>
                <w:rFonts w:eastAsia="Calibri"/>
                <w:lang w:val="pl-PL"/>
              </w:rPr>
              <w:t xml:space="preserve"> </w:t>
            </w:r>
          </w:p>
          <w:p w14:paraId="586220AC" w14:textId="77777777" w:rsidR="00E0123E" w:rsidRPr="00E0123E" w:rsidRDefault="00E0123E" w:rsidP="00F419BB">
            <w:pPr>
              <w:spacing w:after="0" w:line="259" w:lineRule="auto"/>
              <w:ind w:left="0" w:right="0" w:firstLine="0"/>
              <w:jc w:val="left"/>
              <w:rPr>
                <w:lang w:val="pl-PL"/>
              </w:rPr>
            </w:pPr>
            <w:r w:rsidRPr="00E0123E">
              <w:rPr>
                <w:rFonts w:eastAsia="Calibri"/>
                <w:lang w:val="pl-PL"/>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478C4A5E" w14:textId="77777777" w:rsidR="00E0123E" w:rsidRPr="00E0123E" w:rsidRDefault="00E0123E" w:rsidP="00F419BB">
            <w:pPr>
              <w:spacing w:after="0" w:line="259" w:lineRule="auto"/>
              <w:ind w:left="0" w:right="0" w:firstLine="0"/>
              <w:jc w:val="left"/>
              <w:rPr>
                <w:lang w:val="pl-PL"/>
              </w:rPr>
            </w:pPr>
            <w:r w:rsidRPr="00E0123E">
              <w:rPr>
                <w:rFonts w:eastAsia="Calibri"/>
                <w:lang w:val="pl-PL"/>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C0DC77F" w14:textId="77777777" w:rsidR="00E0123E" w:rsidRPr="00E0123E" w:rsidRDefault="00E0123E" w:rsidP="00F419BB">
            <w:pPr>
              <w:spacing w:after="0" w:line="259" w:lineRule="auto"/>
              <w:ind w:left="0" w:right="0" w:firstLine="0"/>
              <w:jc w:val="left"/>
              <w:rPr>
                <w:lang w:val="pl-PL"/>
              </w:rPr>
            </w:pPr>
            <w:r w:rsidRPr="00E0123E">
              <w:rPr>
                <w:rFonts w:eastAsia="Calibri"/>
                <w:lang w:val="pl-PL"/>
              </w:rPr>
              <w:t xml:space="preserve"> </w:t>
            </w:r>
          </w:p>
        </w:tc>
        <w:tc>
          <w:tcPr>
            <w:tcW w:w="1556" w:type="dxa"/>
            <w:tcBorders>
              <w:top w:val="single" w:sz="4" w:space="0" w:color="000000"/>
              <w:left w:val="single" w:sz="4" w:space="0" w:color="000000"/>
              <w:bottom w:val="single" w:sz="4" w:space="0" w:color="000000"/>
              <w:right w:val="single" w:sz="4" w:space="0" w:color="000000"/>
            </w:tcBorders>
          </w:tcPr>
          <w:p w14:paraId="67AB3AAF" w14:textId="77777777" w:rsidR="00E0123E" w:rsidRPr="00E0123E" w:rsidRDefault="00E0123E" w:rsidP="00F419BB">
            <w:pPr>
              <w:spacing w:after="0" w:line="259" w:lineRule="auto"/>
              <w:ind w:left="1" w:right="0" w:firstLine="0"/>
              <w:jc w:val="left"/>
              <w:rPr>
                <w:lang w:val="pl-PL"/>
              </w:rPr>
            </w:pPr>
            <w:r w:rsidRPr="00E0123E">
              <w:rPr>
                <w:rFonts w:eastAsia="Calibri"/>
                <w:lang w:val="pl-PL"/>
              </w:rPr>
              <w:t xml:space="preserve"> </w:t>
            </w:r>
          </w:p>
        </w:tc>
      </w:tr>
      <w:tr w:rsidR="00E0123E" w:rsidRPr="00E0123E" w14:paraId="19CB188D" w14:textId="77777777" w:rsidTr="00F419BB">
        <w:trPr>
          <w:trHeight w:val="816"/>
        </w:trPr>
        <w:tc>
          <w:tcPr>
            <w:tcW w:w="561" w:type="dxa"/>
            <w:tcBorders>
              <w:top w:val="single" w:sz="4" w:space="0" w:color="000000"/>
              <w:left w:val="single" w:sz="4" w:space="0" w:color="000000"/>
              <w:bottom w:val="single" w:sz="4" w:space="0" w:color="000000"/>
              <w:right w:val="single" w:sz="4" w:space="0" w:color="000000"/>
            </w:tcBorders>
          </w:tcPr>
          <w:p w14:paraId="6050E0E5" w14:textId="77777777" w:rsidR="00E0123E" w:rsidRPr="00E0123E" w:rsidRDefault="00E0123E" w:rsidP="00F419BB">
            <w:pPr>
              <w:spacing w:after="0" w:line="259" w:lineRule="auto"/>
              <w:ind w:left="0" w:right="0" w:firstLine="0"/>
              <w:jc w:val="left"/>
              <w:rPr>
                <w:lang w:val="pl-PL"/>
              </w:rPr>
            </w:pPr>
            <w:r w:rsidRPr="00E0123E">
              <w:rPr>
                <w:rFonts w:eastAsia="Calibri"/>
                <w:lang w:val="pl-PL"/>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19D09560" w14:textId="77777777" w:rsidR="00E0123E" w:rsidRPr="00E0123E" w:rsidRDefault="00E0123E" w:rsidP="00F419BB">
            <w:pPr>
              <w:spacing w:after="0" w:line="259" w:lineRule="auto"/>
              <w:ind w:left="0" w:right="0" w:firstLine="0"/>
              <w:jc w:val="left"/>
              <w:rPr>
                <w:lang w:val="pl-PL"/>
              </w:rPr>
            </w:pPr>
            <w:r w:rsidRPr="00E0123E">
              <w:rPr>
                <w:rFonts w:eastAsia="Calibri"/>
                <w:lang w:val="pl-PL"/>
              </w:rPr>
              <w:t xml:space="preserve"> </w:t>
            </w:r>
          </w:p>
          <w:p w14:paraId="71FF31BA" w14:textId="77777777" w:rsidR="00E0123E" w:rsidRPr="00E0123E" w:rsidRDefault="00E0123E" w:rsidP="00F419BB">
            <w:pPr>
              <w:spacing w:after="0" w:line="259" w:lineRule="auto"/>
              <w:ind w:left="0" w:right="0" w:firstLine="0"/>
              <w:jc w:val="left"/>
              <w:rPr>
                <w:lang w:val="pl-PL"/>
              </w:rPr>
            </w:pPr>
            <w:r w:rsidRPr="00E0123E">
              <w:rPr>
                <w:rFonts w:eastAsia="Calibri"/>
                <w:lang w:val="pl-PL"/>
              </w:rPr>
              <w:t xml:space="preserve"> </w:t>
            </w:r>
          </w:p>
          <w:p w14:paraId="6623B311" w14:textId="77777777" w:rsidR="00E0123E" w:rsidRPr="00E0123E" w:rsidRDefault="00E0123E" w:rsidP="00F419BB">
            <w:pPr>
              <w:spacing w:after="0" w:line="259" w:lineRule="auto"/>
              <w:ind w:left="0" w:right="0" w:firstLine="0"/>
              <w:jc w:val="left"/>
              <w:rPr>
                <w:lang w:val="pl-PL"/>
              </w:rPr>
            </w:pPr>
            <w:r w:rsidRPr="00E0123E">
              <w:rPr>
                <w:rFonts w:eastAsia="Calibri"/>
                <w:lang w:val="pl-PL"/>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2996ED1" w14:textId="77777777" w:rsidR="00E0123E" w:rsidRPr="00E0123E" w:rsidRDefault="00E0123E" w:rsidP="00F419BB">
            <w:pPr>
              <w:spacing w:after="0" w:line="259" w:lineRule="auto"/>
              <w:ind w:left="0" w:right="0" w:firstLine="0"/>
              <w:jc w:val="left"/>
              <w:rPr>
                <w:lang w:val="pl-PL"/>
              </w:rPr>
            </w:pPr>
            <w:r w:rsidRPr="00E0123E">
              <w:rPr>
                <w:rFonts w:eastAsia="Calibri"/>
                <w:lang w:val="pl-PL"/>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533D0105" w14:textId="77777777" w:rsidR="00E0123E" w:rsidRPr="00E0123E" w:rsidRDefault="00E0123E" w:rsidP="00F419BB">
            <w:pPr>
              <w:spacing w:after="0" w:line="259" w:lineRule="auto"/>
              <w:ind w:left="0" w:right="0" w:firstLine="0"/>
              <w:jc w:val="left"/>
              <w:rPr>
                <w:lang w:val="pl-PL"/>
              </w:rPr>
            </w:pPr>
            <w:r w:rsidRPr="00E0123E">
              <w:rPr>
                <w:rFonts w:eastAsia="Calibri"/>
                <w:lang w:val="pl-PL"/>
              </w:rPr>
              <w:t xml:space="preserve"> </w:t>
            </w:r>
          </w:p>
        </w:tc>
        <w:tc>
          <w:tcPr>
            <w:tcW w:w="1556" w:type="dxa"/>
            <w:tcBorders>
              <w:top w:val="single" w:sz="4" w:space="0" w:color="000000"/>
              <w:left w:val="single" w:sz="4" w:space="0" w:color="000000"/>
              <w:bottom w:val="single" w:sz="4" w:space="0" w:color="000000"/>
              <w:right w:val="single" w:sz="4" w:space="0" w:color="000000"/>
            </w:tcBorders>
          </w:tcPr>
          <w:p w14:paraId="665D0664" w14:textId="77777777" w:rsidR="00E0123E" w:rsidRPr="00E0123E" w:rsidRDefault="00E0123E" w:rsidP="00F419BB">
            <w:pPr>
              <w:spacing w:after="0" w:line="259" w:lineRule="auto"/>
              <w:ind w:left="1" w:right="0" w:firstLine="0"/>
              <w:jc w:val="left"/>
              <w:rPr>
                <w:lang w:val="pl-PL"/>
              </w:rPr>
            </w:pPr>
            <w:r w:rsidRPr="00E0123E">
              <w:rPr>
                <w:rFonts w:eastAsia="Calibri"/>
                <w:lang w:val="pl-PL"/>
              </w:rPr>
              <w:t xml:space="preserve"> </w:t>
            </w:r>
          </w:p>
        </w:tc>
      </w:tr>
    </w:tbl>
    <w:p w14:paraId="1F79941E" w14:textId="77777777" w:rsidR="00E0123E" w:rsidRPr="00E0123E" w:rsidRDefault="00E0123E" w:rsidP="00E0123E">
      <w:pPr>
        <w:spacing w:after="0" w:line="259" w:lineRule="auto"/>
        <w:ind w:left="0" w:right="0" w:firstLine="0"/>
        <w:jc w:val="left"/>
        <w:rPr>
          <w:lang w:val="pl-PL"/>
        </w:rPr>
      </w:pPr>
    </w:p>
    <w:p w14:paraId="163413E6" w14:textId="77777777" w:rsidR="00264D91" w:rsidRPr="00E0123E" w:rsidRDefault="00264D91"/>
    <w:sectPr w:rsidR="00264D91" w:rsidRPr="00E0123E">
      <w:footerReference w:type="even" r:id="rId10"/>
      <w:footerReference w:type="default" r:id="rId11"/>
      <w:footerReference w:type="first" r:id="rId12"/>
      <w:pgSz w:w="11906" w:h="16838"/>
      <w:pgMar w:top="1426" w:right="1356" w:bottom="1443" w:left="1416" w:header="720"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A89786" w14:textId="77777777" w:rsidR="004D309D" w:rsidRDefault="004D309D">
      <w:pPr>
        <w:spacing w:after="0" w:line="240" w:lineRule="auto"/>
      </w:pPr>
      <w:r>
        <w:separator/>
      </w:r>
    </w:p>
  </w:endnote>
  <w:endnote w:type="continuationSeparator" w:id="0">
    <w:p w14:paraId="72AB925D" w14:textId="77777777" w:rsidR="004D309D" w:rsidRDefault="004D3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Lato">
    <w:altName w:val="Calibri"/>
    <w:charset w:val="00"/>
    <w:family w:val="swiss"/>
    <w:pitch w:val="variable"/>
    <w:sig w:usb0="00000001" w:usb1="5000ECFF" w:usb2="0000002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01D34" w14:textId="77777777" w:rsidR="00B5487A" w:rsidRDefault="004D309D">
    <w:pPr>
      <w:spacing w:after="0" w:line="259" w:lineRule="auto"/>
      <w:ind w:left="0" w:right="60"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28AD150B" w14:textId="77777777" w:rsidR="00B5487A" w:rsidRDefault="004D309D">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438B9" w14:textId="77777777" w:rsidR="00B5487A" w:rsidRDefault="004D309D">
    <w:pPr>
      <w:spacing w:after="0" w:line="259" w:lineRule="auto"/>
      <w:ind w:left="0" w:right="60" w:firstLine="0"/>
      <w:jc w:val="right"/>
    </w:pPr>
    <w:r>
      <w:fldChar w:fldCharType="begin"/>
    </w:r>
    <w:r>
      <w:instrText xml:space="preserve"> PAGE   \* MERGEFORMAT </w:instrText>
    </w:r>
    <w:r>
      <w:fldChar w:fldCharType="separate"/>
    </w:r>
    <w:r w:rsidR="007B1503" w:rsidRPr="007B1503">
      <w:rPr>
        <w:noProof/>
        <w:sz w:val="22"/>
      </w:rPr>
      <w:t>31</w:t>
    </w:r>
    <w:r>
      <w:rPr>
        <w:sz w:val="22"/>
      </w:rPr>
      <w:fldChar w:fldCharType="end"/>
    </w:r>
    <w:r>
      <w:rPr>
        <w:sz w:val="22"/>
      </w:rPr>
      <w:t xml:space="preserve"> </w:t>
    </w:r>
  </w:p>
  <w:p w14:paraId="63B0FD70" w14:textId="77777777" w:rsidR="00B5487A" w:rsidRDefault="004D309D">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3D143" w14:textId="77777777" w:rsidR="00B5487A" w:rsidRDefault="004D309D">
    <w:pPr>
      <w:spacing w:after="0" w:line="259" w:lineRule="auto"/>
      <w:ind w:left="0" w:right="60"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5A3FBB73" w14:textId="77777777" w:rsidR="00B5487A" w:rsidRDefault="004D309D">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E662ED" w14:textId="77777777" w:rsidR="004D309D" w:rsidRDefault="004D309D">
      <w:pPr>
        <w:spacing w:after="0" w:line="240" w:lineRule="auto"/>
      </w:pPr>
      <w:r>
        <w:separator/>
      </w:r>
    </w:p>
  </w:footnote>
  <w:footnote w:type="continuationSeparator" w:id="0">
    <w:p w14:paraId="639D5419" w14:textId="77777777" w:rsidR="004D309D" w:rsidRDefault="004D30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E0219"/>
    <w:multiLevelType w:val="hybridMultilevel"/>
    <w:tmpl w:val="6710713E"/>
    <w:lvl w:ilvl="0" w:tplc="D7B010CA">
      <w:start w:val="1"/>
      <w:numFmt w:val="upperRoman"/>
      <w:lvlText w:val="%1."/>
      <w:lvlJc w:val="left"/>
      <w:pPr>
        <w:ind w:left="7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ED2E8FE">
      <w:start w:val="1"/>
      <w:numFmt w:val="lowerLetter"/>
      <w:lvlText w:val="%2"/>
      <w:lvlJc w:val="left"/>
      <w:pPr>
        <w:ind w:left="14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9365224">
      <w:start w:val="1"/>
      <w:numFmt w:val="lowerRoman"/>
      <w:lvlText w:val="%3"/>
      <w:lvlJc w:val="left"/>
      <w:pPr>
        <w:ind w:left="21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D76DEE8">
      <w:start w:val="1"/>
      <w:numFmt w:val="decimal"/>
      <w:lvlText w:val="%4"/>
      <w:lvlJc w:val="left"/>
      <w:pPr>
        <w:ind w:left="28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A16F07A">
      <w:start w:val="1"/>
      <w:numFmt w:val="lowerLetter"/>
      <w:lvlText w:val="%5"/>
      <w:lvlJc w:val="left"/>
      <w:pPr>
        <w:ind w:left="35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2786FDE">
      <w:start w:val="1"/>
      <w:numFmt w:val="lowerRoman"/>
      <w:lvlText w:val="%6"/>
      <w:lvlJc w:val="left"/>
      <w:pPr>
        <w:ind w:left="43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B5E5C38">
      <w:start w:val="1"/>
      <w:numFmt w:val="decimal"/>
      <w:lvlText w:val="%7"/>
      <w:lvlJc w:val="left"/>
      <w:pPr>
        <w:ind w:left="50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DCA0292">
      <w:start w:val="1"/>
      <w:numFmt w:val="lowerLetter"/>
      <w:lvlText w:val="%8"/>
      <w:lvlJc w:val="left"/>
      <w:pPr>
        <w:ind w:left="57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B1E7E06">
      <w:start w:val="1"/>
      <w:numFmt w:val="lowerRoman"/>
      <w:lvlText w:val="%9"/>
      <w:lvlJc w:val="left"/>
      <w:pPr>
        <w:ind w:left="64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CD44EB"/>
    <w:multiLevelType w:val="hybridMultilevel"/>
    <w:tmpl w:val="2FC2A1CC"/>
    <w:lvl w:ilvl="0" w:tplc="50FA07AC">
      <w:start w:val="1"/>
      <w:numFmt w:val="decimal"/>
      <w:lvlText w:val="%1."/>
      <w:lvlJc w:val="left"/>
      <w:pPr>
        <w:ind w:left="358"/>
      </w:pPr>
      <w:rPr>
        <w:rFonts w:ascii="Garamond" w:eastAsia="Times New Roman" w:hAnsi="Garamond" w:cs="Times New Roman" w:hint="default"/>
        <w:b w:val="0"/>
        <w:i w:val="0"/>
        <w:strike w:val="0"/>
        <w:dstrike w:val="0"/>
        <w:color w:val="000000"/>
        <w:sz w:val="22"/>
        <w:szCs w:val="22"/>
        <w:u w:val="none" w:color="000000"/>
        <w:bdr w:val="none" w:sz="0" w:space="0" w:color="auto"/>
        <w:shd w:val="clear" w:color="auto" w:fill="auto"/>
        <w:vertAlign w:val="baseline"/>
      </w:rPr>
    </w:lvl>
    <w:lvl w:ilvl="1" w:tplc="820EDF5A">
      <w:start w:val="2"/>
      <w:numFmt w:val="lowerLetter"/>
      <w:lvlText w:val="%2)"/>
      <w:lvlJc w:val="left"/>
      <w:pPr>
        <w:ind w:left="719"/>
      </w:pPr>
      <w:rPr>
        <w:rFonts w:ascii="Garamond" w:eastAsia="Times New Roman" w:hAnsi="Garamond" w:cs="Times New Roman" w:hint="default"/>
        <w:b w:val="0"/>
        <w:i w:val="0"/>
        <w:strike w:val="0"/>
        <w:dstrike w:val="0"/>
        <w:color w:val="000000"/>
        <w:sz w:val="22"/>
        <w:szCs w:val="22"/>
        <w:u w:val="none" w:color="000000"/>
        <w:bdr w:val="none" w:sz="0" w:space="0" w:color="auto"/>
        <w:shd w:val="clear" w:color="auto" w:fill="auto"/>
        <w:vertAlign w:val="baseline"/>
      </w:rPr>
    </w:lvl>
    <w:lvl w:ilvl="2" w:tplc="368ACFB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8ECB7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6AD73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221B1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906D7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8671B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8E6D6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9B1F6D"/>
    <w:multiLevelType w:val="hybridMultilevel"/>
    <w:tmpl w:val="ABFEC900"/>
    <w:lvl w:ilvl="0" w:tplc="0415000F">
      <w:start w:val="1"/>
      <w:numFmt w:val="decimal"/>
      <w:lvlText w:val="%1."/>
      <w:lvlJc w:val="left"/>
      <w:pPr>
        <w:ind w:left="710" w:hanging="360"/>
      </w:p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3" w15:restartNumberingAfterBreak="0">
    <w:nsid w:val="041E061E"/>
    <w:multiLevelType w:val="hybridMultilevel"/>
    <w:tmpl w:val="705AC65C"/>
    <w:lvl w:ilvl="0" w:tplc="5002D3CE">
      <w:start w:val="1"/>
      <w:numFmt w:val="decimal"/>
      <w:lvlText w:val="%1."/>
      <w:lvlJc w:val="left"/>
      <w:pPr>
        <w:ind w:left="360" w:hanging="360"/>
      </w:pPr>
    </w:lvl>
    <w:lvl w:ilvl="1" w:tplc="FF60C1AA">
      <w:start w:val="1"/>
      <w:numFmt w:val="lowerLetter"/>
      <w:lvlText w:val="%2."/>
      <w:lvlJc w:val="left"/>
      <w:pPr>
        <w:ind w:left="1080" w:hanging="360"/>
      </w:pPr>
    </w:lvl>
    <w:lvl w:ilvl="2" w:tplc="2810638E">
      <w:start w:val="1"/>
      <w:numFmt w:val="lowerRoman"/>
      <w:lvlText w:val="%3."/>
      <w:lvlJc w:val="right"/>
      <w:pPr>
        <w:ind w:left="1800" w:hanging="180"/>
      </w:pPr>
    </w:lvl>
    <w:lvl w:ilvl="3" w:tplc="BAA291DE">
      <w:start w:val="1"/>
      <w:numFmt w:val="decimal"/>
      <w:lvlText w:val="%4."/>
      <w:lvlJc w:val="left"/>
      <w:pPr>
        <w:ind w:left="2520" w:hanging="360"/>
      </w:pPr>
    </w:lvl>
    <w:lvl w:ilvl="4" w:tplc="54628E8C">
      <w:start w:val="1"/>
      <w:numFmt w:val="lowerLetter"/>
      <w:lvlText w:val="%5."/>
      <w:lvlJc w:val="left"/>
      <w:pPr>
        <w:ind w:left="3240" w:hanging="360"/>
      </w:pPr>
    </w:lvl>
    <w:lvl w:ilvl="5" w:tplc="FA902534">
      <w:start w:val="1"/>
      <w:numFmt w:val="lowerRoman"/>
      <w:lvlText w:val="%6."/>
      <w:lvlJc w:val="right"/>
      <w:pPr>
        <w:ind w:left="3960" w:hanging="180"/>
      </w:pPr>
    </w:lvl>
    <w:lvl w:ilvl="6" w:tplc="9EFEFAE4">
      <w:start w:val="1"/>
      <w:numFmt w:val="decimal"/>
      <w:lvlText w:val="%7."/>
      <w:lvlJc w:val="left"/>
      <w:pPr>
        <w:ind w:left="4680" w:hanging="360"/>
      </w:pPr>
    </w:lvl>
    <w:lvl w:ilvl="7" w:tplc="885A6C5E">
      <w:start w:val="1"/>
      <w:numFmt w:val="lowerLetter"/>
      <w:lvlText w:val="%8."/>
      <w:lvlJc w:val="left"/>
      <w:pPr>
        <w:ind w:left="5400" w:hanging="360"/>
      </w:pPr>
    </w:lvl>
    <w:lvl w:ilvl="8" w:tplc="AE4047B2">
      <w:start w:val="1"/>
      <w:numFmt w:val="lowerRoman"/>
      <w:lvlText w:val="%9."/>
      <w:lvlJc w:val="right"/>
      <w:pPr>
        <w:ind w:left="6120" w:hanging="180"/>
      </w:pPr>
    </w:lvl>
  </w:abstractNum>
  <w:abstractNum w:abstractNumId="4" w15:restartNumberingAfterBreak="0">
    <w:nsid w:val="045F6103"/>
    <w:multiLevelType w:val="hybridMultilevel"/>
    <w:tmpl w:val="91FE5D62"/>
    <w:lvl w:ilvl="0" w:tplc="E0BE5884">
      <w:start w:val="1"/>
      <w:numFmt w:val="decimal"/>
      <w:lvlText w:val="%1."/>
      <w:lvlJc w:val="left"/>
      <w:pPr>
        <w:ind w:left="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1942D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02B4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1AD5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EC8E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DA8A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0AA6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70F5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808E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1D6626E"/>
    <w:multiLevelType w:val="hybridMultilevel"/>
    <w:tmpl w:val="932EDC6A"/>
    <w:lvl w:ilvl="0" w:tplc="0F3814EE">
      <w:start w:val="1"/>
      <w:numFmt w:val="decimal"/>
      <w:lvlText w:val="%1."/>
      <w:lvlJc w:val="left"/>
      <w:pPr>
        <w:ind w:left="358"/>
      </w:pPr>
      <w:rPr>
        <w:rFonts w:ascii="Garamond" w:eastAsia="Times New Roman" w:hAnsi="Garamond" w:cs="Times New Roman" w:hint="default"/>
        <w:b w:val="0"/>
        <w:i w:val="0"/>
        <w:strike w:val="0"/>
        <w:dstrike w:val="0"/>
        <w:color w:val="000000"/>
        <w:sz w:val="24"/>
        <w:szCs w:val="24"/>
        <w:u w:val="none" w:color="000000"/>
        <w:bdr w:val="none" w:sz="0" w:space="0" w:color="auto"/>
        <w:shd w:val="clear" w:color="auto" w:fill="auto"/>
        <w:vertAlign w:val="baseline"/>
      </w:rPr>
    </w:lvl>
    <w:lvl w:ilvl="1" w:tplc="77465B22">
      <w:start w:val="1"/>
      <w:numFmt w:val="lowerLetter"/>
      <w:lvlText w:val="%2."/>
      <w:lvlJc w:val="left"/>
      <w:pPr>
        <w:ind w:left="1440"/>
      </w:pPr>
      <w:rPr>
        <w:rFonts w:ascii="Garamond" w:eastAsia="Times New Roman" w:hAnsi="Garamond" w:cs="Times New Roman" w:hint="default"/>
        <w:b w:val="0"/>
        <w:i w:val="0"/>
        <w:strike w:val="0"/>
        <w:dstrike w:val="0"/>
        <w:color w:val="000000"/>
        <w:sz w:val="24"/>
        <w:szCs w:val="24"/>
        <w:u w:val="none" w:color="000000"/>
        <w:bdr w:val="none" w:sz="0" w:space="0" w:color="auto"/>
        <w:shd w:val="clear" w:color="auto" w:fill="auto"/>
        <w:vertAlign w:val="baseline"/>
      </w:rPr>
    </w:lvl>
    <w:lvl w:ilvl="2" w:tplc="C3E4B33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84EF8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8A569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186DE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6C9B2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A0F6C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8E122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45E0246"/>
    <w:multiLevelType w:val="hybridMultilevel"/>
    <w:tmpl w:val="CBDE84CA"/>
    <w:lvl w:ilvl="0" w:tplc="C7F0F030">
      <w:start w:val="1"/>
      <w:numFmt w:val="decimal"/>
      <w:lvlText w:val="%1."/>
      <w:lvlJc w:val="left"/>
      <w:pPr>
        <w:ind w:left="358"/>
      </w:pPr>
      <w:rPr>
        <w:rFonts w:ascii="Garamond" w:eastAsia="Times New Roman" w:hAnsi="Garamond" w:cs="Times New Roman" w:hint="default"/>
        <w:b w:val="0"/>
        <w:i w:val="0"/>
        <w:strike w:val="0"/>
        <w:dstrike w:val="0"/>
        <w:color w:val="000000"/>
        <w:sz w:val="22"/>
        <w:szCs w:val="22"/>
        <w:u w:val="none" w:color="000000"/>
        <w:bdr w:val="none" w:sz="0" w:space="0" w:color="auto"/>
        <w:shd w:val="clear" w:color="auto" w:fill="auto"/>
        <w:vertAlign w:val="baseline"/>
      </w:rPr>
    </w:lvl>
    <w:lvl w:ilvl="1" w:tplc="9F5C1B68">
      <w:start w:val="1"/>
      <w:numFmt w:val="lowerLetter"/>
      <w:lvlText w:val="%2)"/>
      <w:lvlJc w:val="left"/>
      <w:pPr>
        <w:ind w:left="720"/>
      </w:pPr>
      <w:rPr>
        <w:rFonts w:ascii="Garamond" w:eastAsia="Times New Roman" w:hAnsi="Garamond" w:cs="Times New Roman" w:hint="default"/>
        <w:b w:val="0"/>
        <w:i w:val="0"/>
        <w:strike w:val="0"/>
        <w:dstrike w:val="0"/>
        <w:color w:val="000000"/>
        <w:sz w:val="22"/>
        <w:szCs w:val="22"/>
        <w:u w:val="none" w:color="000000"/>
        <w:bdr w:val="none" w:sz="0" w:space="0" w:color="auto"/>
        <w:shd w:val="clear" w:color="auto" w:fill="auto"/>
        <w:vertAlign w:val="baseline"/>
      </w:rPr>
    </w:lvl>
    <w:lvl w:ilvl="2" w:tplc="26FCE41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F8EB6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1E271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368FB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601E6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2A8F2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6C27F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4CC1906"/>
    <w:multiLevelType w:val="hybridMultilevel"/>
    <w:tmpl w:val="985EBE1C"/>
    <w:lvl w:ilvl="0" w:tplc="C638CE7E">
      <w:start w:val="1"/>
      <w:numFmt w:val="decimal"/>
      <w:lvlText w:val="%1."/>
      <w:lvlJc w:val="left"/>
      <w:pPr>
        <w:ind w:left="720"/>
      </w:pPr>
      <w:rPr>
        <w:rFonts w:ascii="Garamond" w:eastAsia="Times New Roman" w:hAnsi="Garamond" w:cstheme="minorHAnsi" w:hint="default"/>
        <w:b w:val="0"/>
        <w:i w:val="0"/>
        <w:strike w:val="0"/>
        <w:dstrike w:val="0"/>
        <w:color w:val="000000"/>
        <w:sz w:val="22"/>
        <w:szCs w:val="22"/>
        <w:u w:val="none" w:color="000000"/>
        <w:bdr w:val="none" w:sz="0" w:space="0" w:color="auto"/>
        <w:shd w:val="clear" w:color="auto" w:fill="auto"/>
        <w:vertAlign w:val="baseline"/>
      </w:rPr>
    </w:lvl>
    <w:lvl w:ilvl="1" w:tplc="FFF055C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0050A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F4E40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B6433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C8163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D6A72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66CA3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A224A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613DF9F"/>
    <w:multiLevelType w:val="hybridMultilevel"/>
    <w:tmpl w:val="E42ABF60"/>
    <w:lvl w:ilvl="0" w:tplc="820A1D10">
      <w:start w:val="1"/>
      <w:numFmt w:val="decimal"/>
      <w:lvlText w:val="%1."/>
      <w:lvlJc w:val="left"/>
      <w:pPr>
        <w:ind w:left="360" w:hanging="360"/>
      </w:pPr>
    </w:lvl>
    <w:lvl w:ilvl="1" w:tplc="5F7C96AC">
      <w:start w:val="1"/>
      <w:numFmt w:val="lowerLetter"/>
      <w:lvlText w:val="%2."/>
      <w:lvlJc w:val="left"/>
      <w:pPr>
        <w:ind w:left="1080" w:hanging="360"/>
      </w:pPr>
    </w:lvl>
    <w:lvl w:ilvl="2" w:tplc="D63692E6">
      <w:start w:val="1"/>
      <w:numFmt w:val="lowerRoman"/>
      <w:lvlText w:val="%3."/>
      <w:lvlJc w:val="right"/>
      <w:pPr>
        <w:ind w:left="1800" w:hanging="180"/>
      </w:pPr>
    </w:lvl>
    <w:lvl w:ilvl="3" w:tplc="F8C42A0E">
      <w:start w:val="1"/>
      <w:numFmt w:val="decimal"/>
      <w:lvlText w:val="%4."/>
      <w:lvlJc w:val="left"/>
      <w:pPr>
        <w:ind w:left="2520" w:hanging="360"/>
      </w:pPr>
    </w:lvl>
    <w:lvl w:ilvl="4" w:tplc="D346D216">
      <w:start w:val="1"/>
      <w:numFmt w:val="lowerLetter"/>
      <w:lvlText w:val="%5."/>
      <w:lvlJc w:val="left"/>
      <w:pPr>
        <w:ind w:left="3240" w:hanging="360"/>
      </w:pPr>
    </w:lvl>
    <w:lvl w:ilvl="5" w:tplc="50BC8D12">
      <w:start w:val="1"/>
      <w:numFmt w:val="lowerRoman"/>
      <w:lvlText w:val="%6."/>
      <w:lvlJc w:val="right"/>
      <w:pPr>
        <w:ind w:left="3960" w:hanging="180"/>
      </w:pPr>
    </w:lvl>
    <w:lvl w:ilvl="6" w:tplc="601C97A2">
      <w:start w:val="1"/>
      <w:numFmt w:val="decimal"/>
      <w:lvlText w:val="%7."/>
      <w:lvlJc w:val="left"/>
      <w:pPr>
        <w:ind w:left="4680" w:hanging="360"/>
      </w:pPr>
    </w:lvl>
    <w:lvl w:ilvl="7" w:tplc="B94E5F84">
      <w:start w:val="1"/>
      <w:numFmt w:val="lowerLetter"/>
      <w:lvlText w:val="%8."/>
      <w:lvlJc w:val="left"/>
      <w:pPr>
        <w:ind w:left="5400" w:hanging="360"/>
      </w:pPr>
    </w:lvl>
    <w:lvl w:ilvl="8" w:tplc="B70A79A0">
      <w:start w:val="1"/>
      <w:numFmt w:val="lowerRoman"/>
      <w:lvlText w:val="%9."/>
      <w:lvlJc w:val="right"/>
      <w:pPr>
        <w:ind w:left="6120" w:hanging="180"/>
      </w:pPr>
    </w:lvl>
  </w:abstractNum>
  <w:abstractNum w:abstractNumId="9" w15:restartNumberingAfterBreak="0">
    <w:nsid w:val="18750667"/>
    <w:multiLevelType w:val="hybridMultilevel"/>
    <w:tmpl w:val="A1FCD214"/>
    <w:lvl w:ilvl="0" w:tplc="0415000F">
      <w:start w:val="1"/>
      <w:numFmt w:val="decimal"/>
      <w:lvlText w:val="%1."/>
      <w:lvlJc w:val="left"/>
      <w:pPr>
        <w:ind w:left="710" w:hanging="360"/>
      </w:p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10" w15:restartNumberingAfterBreak="0">
    <w:nsid w:val="1ACB30DF"/>
    <w:multiLevelType w:val="hybridMultilevel"/>
    <w:tmpl w:val="58926CE2"/>
    <w:lvl w:ilvl="0" w:tplc="8D6AA94C">
      <w:start w:val="1"/>
      <w:numFmt w:val="decimal"/>
      <w:lvlText w:val="%1."/>
      <w:lvlJc w:val="left"/>
      <w:pPr>
        <w:ind w:left="360" w:hanging="360"/>
      </w:pPr>
    </w:lvl>
    <w:lvl w:ilvl="1" w:tplc="35B6F150">
      <w:start w:val="1"/>
      <w:numFmt w:val="lowerLetter"/>
      <w:lvlText w:val="%2."/>
      <w:lvlJc w:val="left"/>
      <w:pPr>
        <w:ind w:left="1080" w:hanging="360"/>
      </w:pPr>
    </w:lvl>
    <w:lvl w:ilvl="2" w:tplc="2E2A76C4">
      <w:start w:val="1"/>
      <w:numFmt w:val="lowerRoman"/>
      <w:lvlText w:val="%3."/>
      <w:lvlJc w:val="right"/>
      <w:pPr>
        <w:ind w:left="1800" w:hanging="180"/>
      </w:pPr>
    </w:lvl>
    <w:lvl w:ilvl="3" w:tplc="BA1667E8">
      <w:start w:val="1"/>
      <w:numFmt w:val="decimal"/>
      <w:lvlText w:val="%4."/>
      <w:lvlJc w:val="left"/>
      <w:pPr>
        <w:ind w:left="2520" w:hanging="360"/>
      </w:pPr>
    </w:lvl>
    <w:lvl w:ilvl="4" w:tplc="B89A82F0">
      <w:start w:val="1"/>
      <w:numFmt w:val="lowerLetter"/>
      <w:lvlText w:val="%5."/>
      <w:lvlJc w:val="left"/>
      <w:pPr>
        <w:ind w:left="3240" w:hanging="360"/>
      </w:pPr>
    </w:lvl>
    <w:lvl w:ilvl="5" w:tplc="A14A2AF6">
      <w:start w:val="1"/>
      <w:numFmt w:val="lowerRoman"/>
      <w:lvlText w:val="%6."/>
      <w:lvlJc w:val="right"/>
      <w:pPr>
        <w:ind w:left="3960" w:hanging="180"/>
      </w:pPr>
    </w:lvl>
    <w:lvl w:ilvl="6" w:tplc="A37C7B32">
      <w:start w:val="1"/>
      <w:numFmt w:val="decimal"/>
      <w:lvlText w:val="%7."/>
      <w:lvlJc w:val="left"/>
      <w:pPr>
        <w:ind w:left="4680" w:hanging="360"/>
      </w:pPr>
    </w:lvl>
    <w:lvl w:ilvl="7" w:tplc="C1487782">
      <w:start w:val="1"/>
      <w:numFmt w:val="lowerLetter"/>
      <w:lvlText w:val="%8."/>
      <w:lvlJc w:val="left"/>
      <w:pPr>
        <w:ind w:left="5400" w:hanging="360"/>
      </w:pPr>
    </w:lvl>
    <w:lvl w:ilvl="8" w:tplc="2C005720">
      <w:start w:val="1"/>
      <w:numFmt w:val="lowerRoman"/>
      <w:lvlText w:val="%9."/>
      <w:lvlJc w:val="right"/>
      <w:pPr>
        <w:ind w:left="6120" w:hanging="180"/>
      </w:pPr>
    </w:lvl>
  </w:abstractNum>
  <w:abstractNum w:abstractNumId="11" w15:restartNumberingAfterBreak="0">
    <w:nsid w:val="1B5C6065"/>
    <w:multiLevelType w:val="hybridMultilevel"/>
    <w:tmpl w:val="AC862B74"/>
    <w:lvl w:ilvl="0" w:tplc="79CAAF04">
      <w:start w:val="1"/>
      <w:numFmt w:val="lowerLetter"/>
      <w:lvlText w:val="%1)"/>
      <w:lvlJc w:val="left"/>
      <w:pPr>
        <w:ind w:left="720" w:hanging="360"/>
      </w:pPr>
    </w:lvl>
    <w:lvl w:ilvl="1" w:tplc="BCEC4684">
      <w:start w:val="1"/>
      <w:numFmt w:val="lowerLetter"/>
      <w:lvlText w:val="%2."/>
      <w:lvlJc w:val="left"/>
      <w:pPr>
        <w:ind w:left="1440" w:hanging="360"/>
      </w:pPr>
    </w:lvl>
    <w:lvl w:ilvl="2" w:tplc="8FBCC300">
      <w:start w:val="1"/>
      <w:numFmt w:val="lowerRoman"/>
      <w:lvlText w:val="%3."/>
      <w:lvlJc w:val="right"/>
      <w:pPr>
        <w:ind w:left="2160" w:hanging="180"/>
      </w:pPr>
    </w:lvl>
    <w:lvl w:ilvl="3" w:tplc="5BDC8808">
      <w:start w:val="1"/>
      <w:numFmt w:val="decimal"/>
      <w:lvlText w:val="%4."/>
      <w:lvlJc w:val="left"/>
      <w:pPr>
        <w:ind w:left="2880" w:hanging="360"/>
      </w:pPr>
    </w:lvl>
    <w:lvl w:ilvl="4" w:tplc="3DB0F97E">
      <w:start w:val="1"/>
      <w:numFmt w:val="lowerLetter"/>
      <w:lvlText w:val="%5."/>
      <w:lvlJc w:val="left"/>
      <w:pPr>
        <w:ind w:left="3600" w:hanging="360"/>
      </w:pPr>
    </w:lvl>
    <w:lvl w:ilvl="5" w:tplc="D7D24858">
      <w:start w:val="1"/>
      <w:numFmt w:val="lowerRoman"/>
      <w:lvlText w:val="%6."/>
      <w:lvlJc w:val="right"/>
      <w:pPr>
        <w:ind w:left="4320" w:hanging="180"/>
      </w:pPr>
    </w:lvl>
    <w:lvl w:ilvl="6" w:tplc="DD664718">
      <w:start w:val="1"/>
      <w:numFmt w:val="decimal"/>
      <w:lvlText w:val="%7."/>
      <w:lvlJc w:val="left"/>
      <w:pPr>
        <w:ind w:left="5040" w:hanging="360"/>
      </w:pPr>
    </w:lvl>
    <w:lvl w:ilvl="7" w:tplc="D36A4394">
      <w:start w:val="1"/>
      <w:numFmt w:val="lowerLetter"/>
      <w:lvlText w:val="%8."/>
      <w:lvlJc w:val="left"/>
      <w:pPr>
        <w:ind w:left="5760" w:hanging="360"/>
      </w:pPr>
    </w:lvl>
    <w:lvl w:ilvl="8" w:tplc="0FC4207A">
      <w:start w:val="1"/>
      <w:numFmt w:val="lowerRoman"/>
      <w:lvlText w:val="%9."/>
      <w:lvlJc w:val="right"/>
      <w:pPr>
        <w:ind w:left="6480" w:hanging="180"/>
      </w:pPr>
    </w:lvl>
  </w:abstractNum>
  <w:abstractNum w:abstractNumId="12" w15:restartNumberingAfterBreak="0">
    <w:nsid w:val="1F6E031F"/>
    <w:multiLevelType w:val="hybridMultilevel"/>
    <w:tmpl w:val="F15881E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93219E5"/>
    <w:multiLevelType w:val="hybridMultilevel"/>
    <w:tmpl w:val="3F4250EA"/>
    <w:lvl w:ilvl="0" w:tplc="AA4A624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0C720E">
      <w:start w:val="1"/>
      <w:numFmt w:val="bullet"/>
      <w:lvlText w:val="o"/>
      <w:lvlJc w:val="left"/>
      <w:pPr>
        <w:ind w:left="17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0162928">
      <w:start w:val="1"/>
      <w:numFmt w:val="bullet"/>
      <w:lvlText w:val="▪"/>
      <w:lvlJc w:val="left"/>
      <w:pPr>
        <w:ind w:left="24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FA2BA2">
      <w:start w:val="1"/>
      <w:numFmt w:val="bullet"/>
      <w:lvlText w:val="•"/>
      <w:lvlJc w:val="left"/>
      <w:pPr>
        <w:ind w:left="31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3AA01A">
      <w:start w:val="1"/>
      <w:numFmt w:val="bullet"/>
      <w:lvlText w:val="o"/>
      <w:lvlJc w:val="left"/>
      <w:pPr>
        <w:ind w:left="38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F543CDE">
      <w:start w:val="1"/>
      <w:numFmt w:val="bullet"/>
      <w:lvlText w:val="▪"/>
      <w:lvlJc w:val="left"/>
      <w:pPr>
        <w:ind w:left="46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4A477B8">
      <w:start w:val="1"/>
      <w:numFmt w:val="bullet"/>
      <w:lvlText w:val="•"/>
      <w:lvlJc w:val="left"/>
      <w:pPr>
        <w:ind w:left="53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3C9C2E">
      <w:start w:val="1"/>
      <w:numFmt w:val="bullet"/>
      <w:lvlText w:val="o"/>
      <w:lvlJc w:val="left"/>
      <w:pPr>
        <w:ind w:left="60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92D5E8">
      <w:start w:val="1"/>
      <w:numFmt w:val="bullet"/>
      <w:lvlText w:val="▪"/>
      <w:lvlJc w:val="left"/>
      <w:pPr>
        <w:ind w:left="67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AB93BD6"/>
    <w:multiLevelType w:val="hybridMultilevel"/>
    <w:tmpl w:val="21FE525C"/>
    <w:lvl w:ilvl="0" w:tplc="F62E0A82">
      <w:start w:val="1"/>
      <w:numFmt w:val="lowerLetter"/>
      <w:lvlText w:val="%1)"/>
      <w:lvlJc w:val="left"/>
      <w:pPr>
        <w:ind w:left="360"/>
      </w:pPr>
      <w:rPr>
        <w:rFonts w:ascii="Garamond" w:eastAsia="Times New Roman" w:hAnsi="Garamond" w:cstheme="minorHAnsi" w:hint="default"/>
        <w:b w:val="0"/>
        <w:i w:val="0"/>
        <w:strike w:val="0"/>
        <w:dstrike w:val="0"/>
        <w:color w:val="000000"/>
        <w:sz w:val="22"/>
        <w:szCs w:val="22"/>
        <w:u w:val="none" w:color="000000"/>
        <w:bdr w:val="none" w:sz="0" w:space="0" w:color="auto"/>
        <w:shd w:val="clear" w:color="auto" w:fill="auto"/>
        <w:vertAlign w:val="baseline"/>
      </w:rPr>
    </w:lvl>
    <w:lvl w:ilvl="1" w:tplc="AEFC6F9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A80B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ACF9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7650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6039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7CDE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BEF3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E4D1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AE01B84"/>
    <w:multiLevelType w:val="hybridMultilevel"/>
    <w:tmpl w:val="3A0C5360"/>
    <w:lvl w:ilvl="0" w:tplc="F6ACC936">
      <w:start w:val="1"/>
      <w:numFmt w:val="decimal"/>
      <w:lvlText w:val="%1."/>
      <w:lvlJc w:val="left"/>
      <w:pPr>
        <w:ind w:left="358"/>
      </w:pPr>
      <w:rPr>
        <w:rFonts w:ascii="Garamond" w:eastAsia="Times New Roman" w:hAnsi="Garamond" w:cs="Times New Roman" w:hint="default"/>
        <w:b w:val="0"/>
        <w:i w:val="0"/>
        <w:strike w:val="0"/>
        <w:dstrike w:val="0"/>
        <w:color w:val="000000"/>
        <w:sz w:val="24"/>
        <w:szCs w:val="24"/>
        <w:u w:val="none" w:color="000000"/>
        <w:bdr w:val="none" w:sz="0" w:space="0" w:color="auto"/>
        <w:shd w:val="clear" w:color="auto" w:fill="auto"/>
        <w:vertAlign w:val="baseline"/>
      </w:rPr>
    </w:lvl>
    <w:lvl w:ilvl="1" w:tplc="7206F4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C6A8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029B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7A7ED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CA18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C6F6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9080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C8957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F63379B"/>
    <w:multiLevelType w:val="hybridMultilevel"/>
    <w:tmpl w:val="C624F6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6C6DAC"/>
    <w:multiLevelType w:val="hybridMultilevel"/>
    <w:tmpl w:val="390CE9F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A8372F"/>
    <w:multiLevelType w:val="hybridMultilevel"/>
    <w:tmpl w:val="5EBE1A8E"/>
    <w:lvl w:ilvl="0" w:tplc="182255AA">
      <w:start w:val="1"/>
      <w:numFmt w:val="decimal"/>
      <w:lvlText w:val="%1."/>
      <w:lvlJc w:val="left"/>
      <w:pPr>
        <w:ind w:left="360" w:hanging="360"/>
      </w:pPr>
    </w:lvl>
    <w:lvl w:ilvl="1" w:tplc="EF123874">
      <w:start w:val="1"/>
      <w:numFmt w:val="lowerLetter"/>
      <w:lvlText w:val="%2."/>
      <w:lvlJc w:val="left"/>
      <w:pPr>
        <w:ind w:left="720" w:hanging="360"/>
      </w:pPr>
    </w:lvl>
    <w:lvl w:ilvl="2" w:tplc="224E78E0">
      <w:start w:val="1"/>
      <w:numFmt w:val="lowerRoman"/>
      <w:lvlText w:val="%3."/>
      <w:lvlJc w:val="right"/>
      <w:pPr>
        <w:ind w:left="1440" w:hanging="180"/>
      </w:pPr>
    </w:lvl>
    <w:lvl w:ilvl="3" w:tplc="CC0A4164">
      <w:start w:val="1"/>
      <w:numFmt w:val="decimal"/>
      <w:lvlText w:val="%4."/>
      <w:lvlJc w:val="left"/>
      <w:pPr>
        <w:ind w:left="2160" w:hanging="360"/>
      </w:pPr>
    </w:lvl>
    <w:lvl w:ilvl="4" w:tplc="02D85A8C">
      <w:start w:val="1"/>
      <w:numFmt w:val="lowerLetter"/>
      <w:lvlText w:val="%5."/>
      <w:lvlJc w:val="left"/>
      <w:pPr>
        <w:ind w:left="2880" w:hanging="360"/>
      </w:pPr>
    </w:lvl>
    <w:lvl w:ilvl="5" w:tplc="4816E48E">
      <w:start w:val="1"/>
      <w:numFmt w:val="lowerRoman"/>
      <w:lvlText w:val="%6."/>
      <w:lvlJc w:val="right"/>
      <w:pPr>
        <w:ind w:left="3600" w:hanging="180"/>
      </w:pPr>
    </w:lvl>
    <w:lvl w:ilvl="6" w:tplc="C94C23F0">
      <w:start w:val="1"/>
      <w:numFmt w:val="decimal"/>
      <w:lvlText w:val="%7."/>
      <w:lvlJc w:val="left"/>
      <w:pPr>
        <w:ind w:left="4320" w:hanging="360"/>
      </w:pPr>
    </w:lvl>
    <w:lvl w:ilvl="7" w:tplc="2C70282E">
      <w:start w:val="1"/>
      <w:numFmt w:val="lowerLetter"/>
      <w:lvlText w:val="%8."/>
      <w:lvlJc w:val="left"/>
      <w:pPr>
        <w:ind w:left="5040" w:hanging="360"/>
      </w:pPr>
    </w:lvl>
    <w:lvl w:ilvl="8" w:tplc="D4AC5D4A">
      <w:start w:val="1"/>
      <w:numFmt w:val="lowerRoman"/>
      <w:lvlText w:val="%9."/>
      <w:lvlJc w:val="right"/>
      <w:pPr>
        <w:ind w:left="5760" w:hanging="180"/>
      </w:pPr>
    </w:lvl>
  </w:abstractNum>
  <w:abstractNum w:abstractNumId="19" w15:restartNumberingAfterBreak="0">
    <w:nsid w:val="350888AA"/>
    <w:multiLevelType w:val="hybridMultilevel"/>
    <w:tmpl w:val="F4D8ACD2"/>
    <w:lvl w:ilvl="0" w:tplc="67BAB44C">
      <w:start w:val="1"/>
      <w:numFmt w:val="decimal"/>
      <w:lvlText w:val="%1."/>
      <w:lvlJc w:val="left"/>
      <w:pPr>
        <w:ind w:left="360" w:hanging="360"/>
      </w:pPr>
    </w:lvl>
    <w:lvl w:ilvl="1" w:tplc="6A0CDE7E">
      <w:start w:val="1"/>
      <w:numFmt w:val="lowerLetter"/>
      <w:lvlText w:val="%2."/>
      <w:lvlJc w:val="left"/>
      <w:pPr>
        <w:ind w:left="1080" w:hanging="360"/>
      </w:pPr>
    </w:lvl>
    <w:lvl w:ilvl="2" w:tplc="41188BBA">
      <w:start w:val="1"/>
      <w:numFmt w:val="lowerRoman"/>
      <w:lvlText w:val="%3."/>
      <w:lvlJc w:val="right"/>
      <w:pPr>
        <w:ind w:left="1800" w:hanging="180"/>
      </w:pPr>
    </w:lvl>
    <w:lvl w:ilvl="3" w:tplc="FA8C57D2">
      <w:start w:val="1"/>
      <w:numFmt w:val="decimal"/>
      <w:lvlText w:val="%4."/>
      <w:lvlJc w:val="left"/>
      <w:pPr>
        <w:ind w:left="2520" w:hanging="360"/>
      </w:pPr>
    </w:lvl>
    <w:lvl w:ilvl="4" w:tplc="9DC40DD8">
      <w:start w:val="1"/>
      <w:numFmt w:val="lowerLetter"/>
      <w:lvlText w:val="%5."/>
      <w:lvlJc w:val="left"/>
      <w:pPr>
        <w:ind w:left="3240" w:hanging="360"/>
      </w:pPr>
    </w:lvl>
    <w:lvl w:ilvl="5" w:tplc="68C0F134">
      <w:start w:val="1"/>
      <w:numFmt w:val="lowerRoman"/>
      <w:lvlText w:val="%6."/>
      <w:lvlJc w:val="right"/>
      <w:pPr>
        <w:ind w:left="3960" w:hanging="180"/>
      </w:pPr>
    </w:lvl>
    <w:lvl w:ilvl="6" w:tplc="091CEBD2">
      <w:start w:val="1"/>
      <w:numFmt w:val="decimal"/>
      <w:lvlText w:val="%7."/>
      <w:lvlJc w:val="left"/>
      <w:pPr>
        <w:ind w:left="4680" w:hanging="360"/>
      </w:pPr>
    </w:lvl>
    <w:lvl w:ilvl="7" w:tplc="93524934">
      <w:start w:val="1"/>
      <w:numFmt w:val="lowerLetter"/>
      <w:lvlText w:val="%8."/>
      <w:lvlJc w:val="left"/>
      <w:pPr>
        <w:ind w:left="5400" w:hanging="360"/>
      </w:pPr>
    </w:lvl>
    <w:lvl w:ilvl="8" w:tplc="9C2CAEEC">
      <w:start w:val="1"/>
      <w:numFmt w:val="lowerRoman"/>
      <w:lvlText w:val="%9."/>
      <w:lvlJc w:val="right"/>
      <w:pPr>
        <w:ind w:left="6120" w:hanging="180"/>
      </w:pPr>
    </w:lvl>
  </w:abstractNum>
  <w:abstractNum w:abstractNumId="20" w15:restartNumberingAfterBreak="0">
    <w:nsid w:val="407E631A"/>
    <w:multiLevelType w:val="hybridMultilevel"/>
    <w:tmpl w:val="471E9E5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D25890"/>
    <w:multiLevelType w:val="hybridMultilevel"/>
    <w:tmpl w:val="49E2F848"/>
    <w:lvl w:ilvl="0" w:tplc="7882AFB6">
      <w:start w:val="1"/>
      <w:numFmt w:val="lowerLetter"/>
      <w:lvlText w:val="%1)"/>
      <w:lvlJc w:val="left"/>
      <w:pPr>
        <w:ind w:left="720"/>
      </w:pPr>
      <w:rPr>
        <w:rFonts w:ascii="Garamond" w:eastAsia="Times New Roman" w:hAnsi="Garamond" w:cstheme="minorHAnsi" w:hint="default"/>
        <w:b w:val="0"/>
        <w:i w:val="0"/>
        <w:strike w:val="0"/>
        <w:dstrike w:val="0"/>
        <w:color w:val="000000"/>
        <w:sz w:val="22"/>
        <w:szCs w:val="22"/>
        <w:u w:val="none" w:color="000000"/>
        <w:bdr w:val="none" w:sz="0" w:space="0" w:color="auto"/>
        <w:shd w:val="clear" w:color="auto" w:fill="auto"/>
        <w:vertAlign w:val="baseline"/>
      </w:rPr>
    </w:lvl>
    <w:lvl w:ilvl="1" w:tplc="46F8F84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E68FB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26CC8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2EFDB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2469A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8C7B2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4C21F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681DF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D993811"/>
    <w:multiLevelType w:val="hybridMultilevel"/>
    <w:tmpl w:val="CB66A28A"/>
    <w:lvl w:ilvl="0" w:tplc="256AC172">
      <w:start w:val="1"/>
      <w:numFmt w:val="decimal"/>
      <w:lvlText w:val="%1."/>
      <w:lvlJc w:val="left"/>
      <w:pPr>
        <w:ind w:left="358"/>
      </w:pPr>
      <w:rPr>
        <w:rFonts w:ascii="Garamond" w:eastAsia="Times New Roman" w:hAnsi="Garamond" w:cs="Times New Roman" w:hint="default"/>
        <w:b w:val="0"/>
        <w:i w:val="0"/>
        <w:strike w:val="0"/>
        <w:dstrike w:val="0"/>
        <w:color w:val="000000"/>
        <w:sz w:val="22"/>
        <w:szCs w:val="22"/>
        <w:u w:val="none" w:color="000000"/>
        <w:bdr w:val="none" w:sz="0" w:space="0" w:color="auto"/>
        <w:shd w:val="clear" w:color="auto" w:fill="auto"/>
        <w:vertAlign w:val="baseline"/>
      </w:rPr>
    </w:lvl>
    <w:lvl w:ilvl="1" w:tplc="2F3459C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00D4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DE5E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2CD2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D646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4A97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242A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4C99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ECCDE66"/>
    <w:multiLevelType w:val="hybridMultilevel"/>
    <w:tmpl w:val="E6C4ADC2"/>
    <w:lvl w:ilvl="0" w:tplc="99BEA976">
      <w:start w:val="1"/>
      <w:numFmt w:val="decimal"/>
      <w:lvlText w:val="%1."/>
      <w:lvlJc w:val="left"/>
      <w:pPr>
        <w:ind w:left="360" w:hanging="360"/>
      </w:pPr>
    </w:lvl>
    <w:lvl w:ilvl="1" w:tplc="874855EC">
      <w:start w:val="1"/>
      <w:numFmt w:val="lowerLetter"/>
      <w:lvlText w:val="%2."/>
      <w:lvlJc w:val="left"/>
      <w:pPr>
        <w:ind w:left="1080" w:hanging="360"/>
      </w:pPr>
    </w:lvl>
    <w:lvl w:ilvl="2" w:tplc="C7127110">
      <w:start w:val="1"/>
      <w:numFmt w:val="lowerRoman"/>
      <w:lvlText w:val="%3."/>
      <w:lvlJc w:val="right"/>
      <w:pPr>
        <w:ind w:left="1800" w:hanging="180"/>
      </w:pPr>
    </w:lvl>
    <w:lvl w:ilvl="3" w:tplc="EE4A2E8A">
      <w:start w:val="1"/>
      <w:numFmt w:val="decimal"/>
      <w:lvlText w:val="%4."/>
      <w:lvlJc w:val="left"/>
      <w:pPr>
        <w:ind w:left="2520" w:hanging="360"/>
      </w:pPr>
    </w:lvl>
    <w:lvl w:ilvl="4" w:tplc="C8A2A4CC">
      <w:start w:val="1"/>
      <w:numFmt w:val="lowerLetter"/>
      <w:lvlText w:val="%5."/>
      <w:lvlJc w:val="left"/>
      <w:pPr>
        <w:ind w:left="3240" w:hanging="360"/>
      </w:pPr>
    </w:lvl>
    <w:lvl w:ilvl="5" w:tplc="ACD03C94">
      <w:start w:val="1"/>
      <w:numFmt w:val="lowerRoman"/>
      <w:lvlText w:val="%6."/>
      <w:lvlJc w:val="right"/>
      <w:pPr>
        <w:ind w:left="3960" w:hanging="180"/>
      </w:pPr>
    </w:lvl>
    <w:lvl w:ilvl="6" w:tplc="86DC2220">
      <w:start w:val="1"/>
      <w:numFmt w:val="decimal"/>
      <w:lvlText w:val="%7."/>
      <w:lvlJc w:val="left"/>
      <w:pPr>
        <w:ind w:left="4680" w:hanging="360"/>
      </w:pPr>
    </w:lvl>
    <w:lvl w:ilvl="7" w:tplc="88106E20">
      <w:start w:val="1"/>
      <w:numFmt w:val="lowerLetter"/>
      <w:lvlText w:val="%8."/>
      <w:lvlJc w:val="left"/>
      <w:pPr>
        <w:ind w:left="5400" w:hanging="360"/>
      </w:pPr>
    </w:lvl>
    <w:lvl w:ilvl="8" w:tplc="1A42C9CE">
      <w:start w:val="1"/>
      <w:numFmt w:val="lowerRoman"/>
      <w:lvlText w:val="%9."/>
      <w:lvlJc w:val="right"/>
      <w:pPr>
        <w:ind w:left="6120" w:hanging="180"/>
      </w:pPr>
    </w:lvl>
  </w:abstractNum>
  <w:abstractNum w:abstractNumId="24" w15:restartNumberingAfterBreak="0">
    <w:nsid w:val="5022689D"/>
    <w:multiLevelType w:val="hybridMultilevel"/>
    <w:tmpl w:val="2E1679CC"/>
    <w:lvl w:ilvl="0" w:tplc="D040D1DC">
      <w:start w:val="1"/>
      <w:numFmt w:val="decimal"/>
      <w:lvlText w:val="%1."/>
      <w:lvlJc w:val="left"/>
      <w:pPr>
        <w:ind w:left="358"/>
      </w:pPr>
      <w:rPr>
        <w:rFonts w:ascii="Garamond" w:eastAsia="Times New Roman" w:hAnsi="Garamond" w:cs="Times New Roman" w:hint="default"/>
        <w:b w:val="0"/>
        <w:i w:val="0"/>
        <w:strike w:val="0"/>
        <w:dstrike w:val="0"/>
        <w:color w:val="000000"/>
        <w:sz w:val="22"/>
        <w:szCs w:val="22"/>
        <w:u w:val="none" w:color="000000"/>
        <w:bdr w:val="none" w:sz="0" w:space="0" w:color="auto"/>
        <w:shd w:val="clear" w:color="auto" w:fill="auto"/>
        <w:vertAlign w:val="baseline"/>
      </w:rPr>
    </w:lvl>
    <w:lvl w:ilvl="1" w:tplc="F9B2AE92">
      <w:start w:val="1"/>
      <w:numFmt w:val="lowerLetter"/>
      <w:lvlText w:val="%2)"/>
      <w:lvlJc w:val="left"/>
      <w:pPr>
        <w:ind w:left="718"/>
      </w:pPr>
      <w:rPr>
        <w:rFonts w:ascii="Garamond" w:eastAsia="Calibri" w:hAnsi="Garamond" w:cs="Calibri" w:hint="default"/>
        <w:b w:val="0"/>
        <w:i w:val="0"/>
        <w:strike w:val="0"/>
        <w:dstrike w:val="0"/>
        <w:color w:val="000000"/>
        <w:sz w:val="22"/>
        <w:szCs w:val="22"/>
        <w:u w:val="none" w:color="000000"/>
        <w:bdr w:val="none" w:sz="0" w:space="0" w:color="auto"/>
        <w:shd w:val="clear" w:color="auto" w:fill="auto"/>
        <w:vertAlign w:val="baseline"/>
      </w:rPr>
    </w:lvl>
    <w:lvl w:ilvl="2" w:tplc="D2DCE2D4">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3BECD68">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652B2AC">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BA25A48">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5F01D0A">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AE46524">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48EE918">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26D543E"/>
    <w:multiLevelType w:val="hybridMultilevel"/>
    <w:tmpl w:val="169CBB0C"/>
    <w:lvl w:ilvl="0" w:tplc="04150017">
      <w:start w:val="1"/>
      <w:numFmt w:val="lowerLetter"/>
      <w:lvlText w:val="%1)"/>
      <w:lvlJc w:val="left"/>
      <w:pPr>
        <w:ind w:left="1078" w:hanging="360"/>
      </w:pPr>
    </w:lvl>
    <w:lvl w:ilvl="1" w:tplc="04150019" w:tentative="1">
      <w:start w:val="1"/>
      <w:numFmt w:val="lowerLetter"/>
      <w:lvlText w:val="%2."/>
      <w:lvlJc w:val="left"/>
      <w:pPr>
        <w:ind w:left="1798" w:hanging="360"/>
      </w:pPr>
    </w:lvl>
    <w:lvl w:ilvl="2" w:tplc="0415001B" w:tentative="1">
      <w:start w:val="1"/>
      <w:numFmt w:val="lowerRoman"/>
      <w:lvlText w:val="%3."/>
      <w:lvlJc w:val="right"/>
      <w:pPr>
        <w:ind w:left="2518" w:hanging="180"/>
      </w:pPr>
    </w:lvl>
    <w:lvl w:ilvl="3" w:tplc="0415000F" w:tentative="1">
      <w:start w:val="1"/>
      <w:numFmt w:val="decimal"/>
      <w:lvlText w:val="%4."/>
      <w:lvlJc w:val="left"/>
      <w:pPr>
        <w:ind w:left="3238" w:hanging="360"/>
      </w:pPr>
    </w:lvl>
    <w:lvl w:ilvl="4" w:tplc="04150019" w:tentative="1">
      <w:start w:val="1"/>
      <w:numFmt w:val="lowerLetter"/>
      <w:lvlText w:val="%5."/>
      <w:lvlJc w:val="left"/>
      <w:pPr>
        <w:ind w:left="3958" w:hanging="360"/>
      </w:pPr>
    </w:lvl>
    <w:lvl w:ilvl="5" w:tplc="0415001B" w:tentative="1">
      <w:start w:val="1"/>
      <w:numFmt w:val="lowerRoman"/>
      <w:lvlText w:val="%6."/>
      <w:lvlJc w:val="right"/>
      <w:pPr>
        <w:ind w:left="4678" w:hanging="180"/>
      </w:pPr>
    </w:lvl>
    <w:lvl w:ilvl="6" w:tplc="0415000F" w:tentative="1">
      <w:start w:val="1"/>
      <w:numFmt w:val="decimal"/>
      <w:lvlText w:val="%7."/>
      <w:lvlJc w:val="left"/>
      <w:pPr>
        <w:ind w:left="5398" w:hanging="360"/>
      </w:pPr>
    </w:lvl>
    <w:lvl w:ilvl="7" w:tplc="04150019" w:tentative="1">
      <w:start w:val="1"/>
      <w:numFmt w:val="lowerLetter"/>
      <w:lvlText w:val="%8."/>
      <w:lvlJc w:val="left"/>
      <w:pPr>
        <w:ind w:left="6118" w:hanging="360"/>
      </w:pPr>
    </w:lvl>
    <w:lvl w:ilvl="8" w:tplc="0415001B" w:tentative="1">
      <w:start w:val="1"/>
      <w:numFmt w:val="lowerRoman"/>
      <w:lvlText w:val="%9."/>
      <w:lvlJc w:val="right"/>
      <w:pPr>
        <w:ind w:left="6838" w:hanging="180"/>
      </w:pPr>
    </w:lvl>
  </w:abstractNum>
  <w:abstractNum w:abstractNumId="26" w15:restartNumberingAfterBreak="0">
    <w:nsid w:val="52CD5C2B"/>
    <w:multiLevelType w:val="hybridMultilevel"/>
    <w:tmpl w:val="31B8D948"/>
    <w:lvl w:ilvl="0" w:tplc="23A26D3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6C18D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AB4B79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6E218A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7CD76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98538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60C2B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D8CB4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E36ED0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44A9D12"/>
    <w:multiLevelType w:val="hybridMultilevel"/>
    <w:tmpl w:val="491E7646"/>
    <w:lvl w:ilvl="0" w:tplc="C3D40FAE">
      <w:start w:val="1"/>
      <w:numFmt w:val="decimal"/>
      <w:lvlText w:val="%1."/>
      <w:lvlJc w:val="left"/>
      <w:pPr>
        <w:ind w:left="360" w:hanging="360"/>
      </w:pPr>
    </w:lvl>
    <w:lvl w:ilvl="1" w:tplc="F76218D4">
      <w:start w:val="1"/>
      <w:numFmt w:val="lowerLetter"/>
      <w:lvlText w:val="%2."/>
      <w:lvlJc w:val="left"/>
      <w:pPr>
        <w:ind w:left="1440" w:hanging="360"/>
      </w:pPr>
    </w:lvl>
    <w:lvl w:ilvl="2" w:tplc="F8ECF996">
      <w:start w:val="1"/>
      <w:numFmt w:val="lowerRoman"/>
      <w:lvlText w:val="%3."/>
      <w:lvlJc w:val="right"/>
      <w:pPr>
        <w:ind w:left="2160" w:hanging="180"/>
      </w:pPr>
    </w:lvl>
    <w:lvl w:ilvl="3" w:tplc="79A41DFC">
      <w:start w:val="1"/>
      <w:numFmt w:val="decimal"/>
      <w:lvlText w:val="%4."/>
      <w:lvlJc w:val="left"/>
      <w:pPr>
        <w:ind w:left="2880" w:hanging="360"/>
      </w:pPr>
    </w:lvl>
    <w:lvl w:ilvl="4" w:tplc="B93CB328">
      <w:start w:val="1"/>
      <w:numFmt w:val="lowerLetter"/>
      <w:lvlText w:val="%5."/>
      <w:lvlJc w:val="left"/>
      <w:pPr>
        <w:ind w:left="3600" w:hanging="360"/>
      </w:pPr>
    </w:lvl>
    <w:lvl w:ilvl="5" w:tplc="8B443172">
      <w:start w:val="1"/>
      <w:numFmt w:val="lowerRoman"/>
      <w:lvlText w:val="%6."/>
      <w:lvlJc w:val="right"/>
      <w:pPr>
        <w:ind w:left="4320" w:hanging="180"/>
      </w:pPr>
    </w:lvl>
    <w:lvl w:ilvl="6" w:tplc="29169938">
      <w:start w:val="1"/>
      <w:numFmt w:val="decimal"/>
      <w:lvlText w:val="%7."/>
      <w:lvlJc w:val="left"/>
      <w:pPr>
        <w:ind w:left="5040" w:hanging="360"/>
      </w:pPr>
    </w:lvl>
    <w:lvl w:ilvl="7" w:tplc="6AD6F354">
      <w:start w:val="1"/>
      <w:numFmt w:val="lowerLetter"/>
      <w:lvlText w:val="%8."/>
      <w:lvlJc w:val="left"/>
      <w:pPr>
        <w:ind w:left="5760" w:hanging="360"/>
      </w:pPr>
    </w:lvl>
    <w:lvl w:ilvl="8" w:tplc="899EEF52">
      <w:start w:val="1"/>
      <w:numFmt w:val="lowerRoman"/>
      <w:lvlText w:val="%9."/>
      <w:lvlJc w:val="right"/>
      <w:pPr>
        <w:ind w:left="6480" w:hanging="180"/>
      </w:pPr>
    </w:lvl>
  </w:abstractNum>
  <w:abstractNum w:abstractNumId="28" w15:restartNumberingAfterBreak="0">
    <w:nsid w:val="557F4054"/>
    <w:multiLevelType w:val="hybridMultilevel"/>
    <w:tmpl w:val="F2762860"/>
    <w:lvl w:ilvl="0" w:tplc="40989296">
      <w:start w:val="1"/>
      <w:numFmt w:val="decimal"/>
      <w:lvlText w:val="%1."/>
      <w:lvlJc w:val="left"/>
      <w:pPr>
        <w:ind w:left="358"/>
      </w:pPr>
      <w:rPr>
        <w:rFonts w:ascii="Garamond" w:eastAsia="Times New Roman" w:hAnsi="Garamond" w:cstheme="minorHAnsi" w:hint="default"/>
        <w:b w:val="0"/>
        <w:i w:val="0"/>
        <w:strike w:val="0"/>
        <w:dstrike w:val="0"/>
        <w:color w:val="000000"/>
        <w:sz w:val="22"/>
        <w:szCs w:val="22"/>
        <w:u w:val="none" w:color="000000"/>
        <w:bdr w:val="none" w:sz="0" w:space="0" w:color="auto"/>
        <w:shd w:val="clear" w:color="auto" w:fill="auto"/>
        <w:vertAlign w:val="baseline"/>
      </w:rPr>
    </w:lvl>
    <w:lvl w:ilvl="1" w:tplc="BF965E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D41DB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B006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4A626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363A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1E3CA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822D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B0F9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5FC5F32"/>
    <w:multiLevelType w:val="hybridMultilevel"/>
    <w:tmpl w:val="792AA664"/>
    <w:lvl w:ilvl="0" w:tplc="F7CE6200">
      <w:start w:val="1"/>
      <w:numFmt w:val="decimal"/>
      <w:lvlText w:val="%1."/>
      <w:lvlJc w:val="left"/>
      <w:pPr>
        <w:ind w:left="358"/>
      </w:pPr>
      <w:rPr>
        <w:rFonts w:ascii="Garamond" w:eastAsia="Times New Roman" w:hAnsi="Garamond" w:cs="Times New Roman" w:hint="default"/>
        <w:b w:val="0"/>
        <w:i w:val="0"/>
        <w:strike w:val="0"/>
        <w:dstrike w:val="0"/>
        <w:color w:val="000000"/>
        <w:sz w:val="24"/>
        <w:szCs w:val="24"/>
        <w:u w:val="none" w:color="000000"/>
        <w:bdr w:val="none" w:sz="0" w:space="0" w:color="auto"/>
        <w:shd w:val="clear" w:color="auto" w:fill="auto"/>
        <w:vertAlign w:val="baseline"/>
      </w:rPr>
    </w:lvl>
    <w:lvl w:ilvl="1" w:tplc="B9A21DE0">
      <w:start w:val="1"/>
      <w:numFmt w:val="lowerLetter"/>
      <w:lvlText w:val="%2)"/>
      <w:lvlJc w:val="left"/>
      <w:pPr>
        <w:ind w:left="713"/>
      </w:pPr>
      <w:rPr>
        <w:rFonts w:ascii="Garamond" w:eastAsia="Times New Roman" w:hAnsi="Garamond" w:cs="Times New Roman" w:hint="default"/>
        <w:b w:val="0"/>
        <w:i w:val="0"/>
        <w:strike w:val="0"/>
        <w:dstrike w:val="0"/>
        <w:color w:val="000000"/>
        <w:sz w:val="24"/>
        <w:szCs w:val="24"/>
        <w:u w:val="none" w:color="000000"/>
        <w:bdr w:val="none" w:sz="0" w:space="0" w:color="auto"/>
        <w:shd w:val="clear" w:color="auto" w:fill="auto"/>
        <w:vertAlign w:val="baseline"/>
      </w:rPr>
    </w:lvl>
    <w:lvl w:ilvl="2" w:tplc="466AA460">
      <w:start w:val="1"/>
      <w:numFmt w:val="lowerRoman"/>
      <w:lvlText w:val="%3"/>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BA88E0">
      <w:start w:val="1"/>
      <w:numFmt w:val="decimal"/>
      <w:lvlText w:val="%4"/>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22B4D2">
      <w:start w:val="1"/>
      <w:numFmt w:val="lowerLetter"/>
      <w:lvlText w:val="%5"/>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5615E0">
      <w:start w:val="1"/>
      <w:numFmt w:val="lowerRoman"/>
      <w:lvlText w:val="%6"/>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4E9408">
      <w:start w:val="1"/>
      <w:numFmt w:val="decimal"/>
      <w:lvlText w:val="%7"/>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96F4CA">
      <w:start w:val="1"/>
      <w:numFmt w:val="lowerLetter"/>
      <w:lvlText w:val="%8"/>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30EB14">
      <w:start w:val="1"/>
      <w:numFmt w:val="lowerRoman"/>
      <w:lvlText w:val="%9"/>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70E0B6E"/>
    <w:multiLevelType w:val="hybridMultilevel"/>
    <w:tmpl w:val="C2B07BEE"/>
    <w:lvl w:ilvl="0" w:tplc="EB16324E">
      <w:start w:val="1"/>
      <w:numFmt w:val="lowerLetter"/>
      <w:lvlText w:val="%1)"/>
      <w:lvlJc w:val="left"/>
      <w:pPr>
        <w:ind w:left="720"/>
      </w:pPr>
      <w:rPr>
        <w:rFonts w:ascii="Garamond" w:eastAsia="Times New Roman" w:hAnsi="Garamond" w:cs="Calibri" w:hint="default"/>
        <w:b w:val="0"/>
        <w:i w:val="0"/>
        <w:strike w:val="0"/>
        <w:dstrike w:val="0"/>
        <w:color w:val="000000"/>
        <w:sz w:val="24"/>
        <w:szCs w:val="24"/>
        <w:u w:val="none" w:color="000000"/>
        <w:bdr w:val="none" w:sz="0" w:space="0" w:color="auto"/>
        <w:shd w:val="clear" w:color="auto" w:fill="auto"/>
        <w:vertAlign w:val="baseline"/>
      </w:rPr>
    </w:lvl>
    <w:lvl w:ilvl="1" w:tplc="F02200E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BC1E2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F8248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3A17C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966AD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0C309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9839C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B486D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96226DD"/>
    <w:multiLevelType w:val="hybridMultilevel"/>
    <w:tmpl w:val="611CE9F2"/>
    <w:lvl w:ilvl="0" w:tplc="72464334">
      <w:start w:val="1"/>
      <w:numFmt w:val="decimal"/>
      <w:lvlText w:val="%1."/>
      <w:lvlJc w:val="left"/>
      <w:pPr>
        <w:ind w:left="360" w:hanging="360"/>
      </w:pPr>
    </w:lvl>
    <w:lvl w:ilvl="1" w:tplc="8E5493CC">
      <w:start w:val="1"/>
      <w:numFmt w:val="lowerLetter"/>
      <w:lvlText w:val="%2."/>
      <w:lvlJc w:val="left"/>
      <w:pPr>
        <w:ind w:left="1080" w:hanging="360"/>
      </w:pPr>
    </w:lvl>
    <w:lvl w:ilvl="2" w:tplc="6F324354">
      <w:start w:val="1"/>
      <w:numFmt w:val="lowerRoman"/>
      <w:lvlText w:val="%3."/>
      <w:lvlJc w:val="right"/>
      <w:pPr>
        <w:ind w:left="1800" w:hanging="180"/>
      </w:pPr>
    </w:lvl>
    <w:lvl w:ilvl="3" w:tplc="5C020CEC">
      <w:start w:val="1"/>
      <w:numFmt w:val="decimal"/>
      <w:lvlText w:val="%4."/>
      <w:lvlJc w:val="left"/>
      <w:pPr>
        <w:ind w:left="2520" w:hanging="360"/>
      </w:pPr>
    </w:lvl>
    <w:lvl w:ilvl="4" w:tplc="2F402592">
      <w:start w:val="1"/>
      <w:numFmt w:val="lowerLetter"/>
      <w:lvlText w:val="%5."/>
      <w:lvlJc w:val="left"/>
      <w:pPr>
        <w:ind w:left="3240" w:hanging="360"/>
      </w:pPr>
    </w:lvl>
    <w:lvl w:ilvl="5" w:tplc="D6E6E074">
      <w:start w:val="1"/>
      <w:numFmt w:val="lowerRoman"/>
      <w:lvlText w:val="%6."/>
      <w:lvlJc w:val="right"/>
      <w:pPr>
        <w:ind w:left="3960" w:hanging="180"/>
      </w:pPr>
    </w:lvl>
    <w:lvl w:ilvl="6" w:tplc="864A243C">
      <w:start w:val="1"/>
      <w:numFmt w:val="decimal"/>
      <w:lvlText w:val="%7."/>
      <w:lvlJc w:val="left"/>
      <w:pPr>
        <w:ind w:left="4680" w:hanging="360"/>
      </w:pPr>
    </w:lvl>
    <w:lvl w:ilvl="7" w:tplc="8C0C0A8A">
      <w:start w:val="1"/>
      <w:numFmt w:val="lowerLetter"/>
      <w:lvlText w:val="%8."/>
      <w:lvlJc w:val="left"/>
      <w:pPr>
        <w:ind w:left="5400" w:hanging="360"/>
      </w:pPr>
    </w:lvl>
    <w:lvl w:ilvl="8" w:tplc="90E8884E">
      <w:start w:val="1"/>
      <w:numFmt w:val="lowerRoman"/>
      <w:lvlText w:val="%9."/>
      <w:lvlJc w:val="right"/>
      <w:pPr>
        <w:ind w:left="6120" w:hanging="180"/>
      </w:pPr>
    </w:lvl>
  </w:abstractNum>
  <w:abstractNum w:abstractNumId="32" w15:restartNumberingAfterBreak="0">
    <w:nsid w:val="5A67622C"/>
    <w:multiLevelType w:val="hybridMultilevel"/>
    <w:tmpl w:val="BFAA8404"/>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BF46F22"/>
    <w:multiLevelType w:val="hybridMultilevel"/>
    <w:tmpl w:val="95160796"/>
    <w:lvl w:ilvl="0" w:tplc="859C588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A0524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5C538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AE102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36A74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9EF5A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EA173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8ADE3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BAED6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0974C62"/>
    <w:multiLevelType w:val="hybridMultilevel"/>
    <w:tmpl w:val="32BA5146"/>
    <w:lvl w:ilvl="0" w:tplc="04150019">
      <w:start w:val="1"/>
      <w:numFmt w:val="lowerLetter"/>
      <w:lvlText w:val="%1."/>
      <w:lvlJc w:val="left"/>
      <w:pPr>
        <w:ind w:left="1078" w:hanging="360"/>
      </w:pPr>
    </w:lvl>
    <w:lvl w:ilvl="1" w:tplc="04150019" w:tentative="1">
      <w:start w:val="1"/>
      <w:numFmt w:val="lowerLetter"/>
      <w:lvlText w:val="%2."/>
      <w:lvlJc w:val="left"/>
      <w:pPr>
        <w:ind w:left="1798" w:hanging="360"/>
      </w:pPr>
    </w:lvl>
    <w:lvl w:ilvl="2" w:tplc="0415001B" w:tentative="1">
      <w:start w:val="1"/>
      <w:numFmt w:val="lowerRoman"/>
      <w:lvlText w:val="%3."/>
      <w:lvlJc w:val="right"/>
      <w:pPr>
        <w:ind w:left="2518" w:hanging="180"/>
      </w:pPr>
    </w:lvl>
    <w:lvl w:ilvl="3" w:tplc="0415000F" w:tentative="1">
      <w:start w:val="1"/>
      <w:numFmt w:val="decimal"/>
      <w:lvlText w:val="%4."/>
      <w:lvlJc w:val="left"/>
      <w:pPr>
        <w:ind w:left="3238" w:hanging="360"/>
      </w:pPr>
    </w:lvl>
    <w:lvl w:ilvl="4" w:tplc="04150019" w:tentative="1">
      <w:start w:val="1"/>
      <w:numFmt w:val="lowerLetter"/>
      <w:lvlText w:val="%5."/>
      <w:lvlJc w:val="left"/>
      <w:pPr>
        <w:ind w:left="3958" w:hanging="360"/>
      </w:pPr>
    </w:lvl>
    <w:lvl w:ilvl="5" w:tplc="0415001B" w:tentative="1">
      <w:start w:val="1"/>
      <w:numFmt w:val="lowerRoman"/>
      <w:lvlText w:val="%6."/>
      <w:lvlJc w:val="right"/>
      <w:pPr>
        <w:ind w:left="4678" w:hanging="180"/>
      </w:pPr>
    </w:lvl>
    <w:lvl w:ilvl="6" w:tplc="0415000F" w:tentative="1">
      <w:start w:val="1"/>
      <w:numFmt w:val="decimal"/>
      <w:lvlText w:val="%7."/>
      <w:lvlJc w:val="left"/>
      <w:pPr>
        <w:ind w:left="5398" w:hanging="360"/>
      </w:pPr>
    </w:lvl>
    <w:lvl w:ilvl="7" w:tplc="04150019" w:tentative="1">
      <w:start w:val="1"/>
      <w:numFmt w:val="lowerLetter"/>
      <w:lvlText w:val="%8."/>
      <w:lvlJc w:val="left"/>
      <w:pPr>
        <w:ind w:left="6118" w:hanging="360"/>
      </w:pPr>
    </w:lvl>
    <w:lvl w:ilvl="8" w:tplc="0415001B" w:tentative="1">
      <w:start w:val="1"/>
      <w:numFmt w:val="lowerRoman"/>
      <w:lvlText w:val="%9."/>
      <w:lvlJc w:val="right"/>
      <w:pPr>
        <w:ind w:left="6838" w:hanging="180"/>
      </w:pPr>
    </w:lvl>
  </w:abstractNum>
  <w:abstractNum w:abstractNumId="35" w15:restartNumberingAfterBreak="0">
    <w:nsid w:val="62AC1A7B"/>
    <w:multiLevelType w:val="hybridMultilevel"/>
    <w:tmpl w:val="6A84C21C"/>
    <w:lvl w:ilvl="0" w:tplc="BD308C6C">
      <w:start w:val="1"/>
      <w:numFmt w:val="decimal"/>
      <w:lvlText w:val="%1."/>
      <w:lvlJc w:val="left"/>
      <w:pPr>
        <w:ind w:left="358"/>
      </w:pPr>
      <w:rPr>
        <w:rFonts w:ascii="Garamond" w:eastAsia="Times New Roman" w:hAnsi="Garamond" w:cs="Times New Roman" w:hint="default"/>
        <w:b w:val="0"/>
        <w:i w:val="0"/>
        <w:strike w:val="0"/>
        <w:dstrike w:val="0"/>
        <w:color w:val="000000"/>
        <w:sz w:val="22"/>
        <w:szCs w:val="22"/>
        <w:u w:val="none" w:color="000000"/>
        <w:bdr w:val="none" w:sz="0" w:space="0" w:color="auto"/>
        <w:shd w:val="clear" w:color="auto" w:fill="auto"/>
        <w:vertAlign w:val="baseline"/>
      </w:rPr>
    </w:lvl>
    <w:lvl w:ilvl="1" w:tplc="5E7E8326">
      <w:start w:val="1"/>
      <w:numFmt w:val="lowerLetter"/>
      <w:lvlText w:val="%2)"/>
      <w:lvlJc w:val="left"/>
      <w:pPr>
        <w:ind w:left="720"/>
      </w:pPr>
      <w:rPr>
        <w:rFonts w:ascii="Garamond" w:eastAsia="Calibri" w:hAnsi="Garamond" w:cs="Calibri" w:hint="default"/>
        <w:b w:val="0"/>
        <w:i w:val="0"/>
        <w:strike w:val="0"/>
        <w:dstrike w:val="0"/>
        <w:color w:val="000000"/>
        <w:sz w:val="22"/>
        <w:szCs w:val="22"/>
        <w:u w:val="none" w:color="000000"/>
        <w:bdr w:val="none" w:sz="0" w:space="0" w:color="auto"/>
        <w:shd w:val="clear" w:color="auto" w:fill="auto"/>
        <w:vertAlign w:val="baseline"/>
      </w:rPr>
    </w:lvl>
    <w:lvl w:ilvl="2" w:tplc="D90C1A8E">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274353E">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B8E6E02">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00264C2">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09E0EDE">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50023D6">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766F69E">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3C370C6"/>
    <w:multiLevelType w:val="hybridMultilevel"/>
    <w:tmpl w:val="5D8E8222"/>
    <w:lvl w:ilvl="0" w:tplc="BAFCF55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76EE06">
      <w:start w:val="1"/>
      <w:numFmt w:val="bullet"/>
      <w:lvlText w:val="o"/>
      <w:lvlJc w:val="left"/>
      <w:pPr>
        <w:ind w:left="14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8EE5352">
      <w:start w:val="1"/>
      <w:numFmt w:val="bullet"/>
      <w:lvlText w:val="▪"/>
      <w:lvlJc w:val="left"/>
      <w:pPr>
        <w:ind w:left="21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7A8AF72">
      <w:start w:val="1"/>
      <w:numFmt w:val="bullet"/>
      <w:lvlText w:val="•"/>
      <w:lvlJc w:val="left"/>
      <w:pPr>
        <w:ind w:left="2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BA46B54">
      <w:start w:val="1"/>
      <w:numFmt w:val="bullet"/>
      <w:lvlText w:val="o"/>
      <w:lvlJc w:val="left"/>
      <w:pPr>
        <w:ind w:left="35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0A2222E">
      <w:start w:val="1"/>
      <w:numFmt w:val="bullet"/>
      <w:lvlText w:val="▪"/>
      <w:lvlJc w:val="left"/>
      <w:pPr>
        <w:ind w:left="43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4423BCA">
      <w:start w:val="1"/>
      <w:numFmt w:val="bullet"/>
      <w:lvlText w:val="•"/>
      <w:lvlJc w:val="left"/>
      <w:pPr>
        <w:ind w:left="50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3A3E1E">
      <w:start w:val="1"/>
      <w:numFmt w:val="bullet"/>
      <w:lvlText w:val="o"/>
      <w:lvlJc w:val="left"/>
      <w:pPr>
        <w:ind w:left="57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F000136">
      <w:start w:val="1"/>
      <w:numFmt w:val="bullet"/>
      <w:lvlText w:val="▪"/>
      <w:lvlJc w:val="left"/>
      <w:pPr>
        <w:ind w:left="64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66C6182B"/>
    <w:multiLevelType w:val="hybridMultilevel"/>
    <w:tmpl w:val="9BE40912"/>
    <w:lvl w:ilvl="0" w:tplc="1B3AE1D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725C6E">
      <w:start w:val="1"/>
      <w:numFmt w:val="decimal"/>
      <w:lvlText w:val="%2)"/>
      <w:lvlJc w:val="left"/>
      <w:pPr>
        <w:ind w:left="713"/>
      </w:pPr>
      <w:rPr>
        <w:rFonts w:ascii="Garamond" w:eastAsia="Times New Roman" w:hAnsi="Garamond" w:cs="Times New Roman" w:hint="default"/>
        <w:b w:val="0"/>
        <w:i w:val="0"/>
        <w:strike w:val="0"/>
        <w:dstrike w:val="0"/>
        <w:color w:val="000000"/>
        <w:sz w:val="22"/>
        <w:szCs w:val="22"/>
        <w:u w:val="none" w:color="000000"/>
        <w:bdr w:val="none" w:sz="0" w:space="0" w:color="auto"/>
        <w:shd w:val="clear" w:color="auto" w:fill="auto"/>
        <w:vertAlign w:val="baseline"/>
      </w:rPr>
    </w:lvl>
    <w:lvl w:ilvl="2" w:tplc="5F468FFA">
      <w:start w:val="1"/>
      <w:numFmt w:val="lowerRoman"/>
      <w:lvlText w:val="%3"/>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C0A716">
      <w:start w:val="1"/>
      <w:numFmt w:val="decimal"/>
      <w:lvlText w:val="%4"/>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409430">
      <w:start w:val="1"/>
      <w:numFmt w:val="lowerLetter"/>
      <w:lvlText w:val="%5"/>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3C6DEE">
      <w:start w:val="1"/>
      <w:numFmt w:val="lowerRoman"/>
      <w:lvlText w:val="%6"/>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C4B21A">
      <w:start w:val="1"/>
      <w:numFmt w:val="decimal"/>
      <w:lvlText w:val="%7"/>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447DBA">
      <w:start w:val="1"/>
      <w:numFmt w:val="lowerLetter"/>
      <w:lvlText w:val="%8"/>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F41BC0">
      <w:start w:val="1"/>
      <w:numFmt w:val="lowerRoman"/>
      <w:lvlText w:val="%9"/>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6CF5C18"/>
    <w:multiLevelType w:val="hybridMultilevel"/>
    <w:tmpl w:val="8570B066"/>
    <w:lvl w:ilvl="0" w:tplc="C258465C">
      <w:start w:val="1"/>
      <w:numFmt w:val="bullet"/>
      <w:lvlText w:val="•"/>
      <w:lvlJc w:val="left"/>
      <w:pPr>
        <w:ind w:left="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061B48">
      <w:start w:val="1"/>
      <w:numFmt w:val="bullet"/>
      <w:lvlText w:val="o"/>
      <w:lvlJc w:val="left"/>
      <w:pPr>
        <w:ind w:left="15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966E93E">
      <w:start w:val="1"/>
      <w:numFmt w:val="bullet"/>
      <w:lvlText w:val="▪"/>
      <w:lvlJc w:val="left"/>
      <w:pPr>
        <w:ind w:left="22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914268A">
      <w:start w:val="1"/>
      <w:numFmt w:val="bullet"/>
      <w:lvlText w:val="•"/>
      <w:lvlJc w:val="left"/>
      <w:pPr>
        <w:ind w:left="29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782B14">
      <w:start w:val="1"/>
      <w:numFmt w:val="bullet"/>
      <w:lvlText w:val="o"/>
      <w:lvlJc w:val="left"/>
      <w:pPr>
        <w:ind w:left="37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1E885D8">
      <w:start w:val="1"/>
      <w:numFmt w:val="bullet"/>
      <w:lvlText w:val="▪"/>
      <w:lvlJc w:val="left"/>
      <w:pPr>
        <w:ind w:left="44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198E010">
      <w:start w:val="1"/>
      <w:numFmt w:val="bullet"/>
      <w:lvlText w:val="•"/>
      <w:lvlJc w:val="left"/>
      <w:pPr>
        <w:ind w:left="51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9AEEC6">
      <w:start w:val="1"/>
      <w:numFmt w:val="bullet"/>
      <w:lvlText w:val="o"/>
      <w:lvlJc w:val="left"/>
      <w:pPr>
        <w:ind w:left="58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074D508">
      <w:start w:val="1"/>
      <w:numFmt w:val="bullet"/>
      <w:lvlText w:val="▪"/>
      <w:lvlJc w:val="left"/>
      <w:pPr>
        <w:ind w:left="65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73F1D7C"/>
    <w:multiLevelType w:val="hybridMultilevel"/>
    <w:tmpl w:val="2E6C3CDC"/>
    <w:lvl w:ilvl="0" w:tplc="50786BAE">
      <w:start w:val="1"/>
      <w:numFmt w:val="decimal"/>
      <w:lvlText w:val="%1."/>
      <w:lvlJc w:val="left"/>
      <w:pPr>
        <w:ind w:left="360"/>
      </w:pPr>
      <w:rPr>
        <w:rFonts w:ascii="Garamond" w:eastAsia="Times New Roman" w:hAnsi="Garamond" w:cs="Times New Roman" w:hint="default"/>
        <w:b w:val="0"/>
        <w:i w:val="0"/>
        <w:strike w:val="0"/>
        <w:dstrike w:val="0"/>
        <w:color w:val="000000"/>
        <w:sz w:val="22"/>
        <w:szCs w:val="22"/>
        <w:u w:val="none" w:color="000000"/>
        <w:bdr w:val="none" w:sz="0" w:space="0" w:color="auto"/>
        <w:shd w:val="clear" w:color="auto" w:fill="auto"/>
        <w:vertAlign w:val="baseline"/>
      </w:rPr>
    </w:lvl>
    <w:lvl w:ilvl="1" w:tplc="1FAA332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9E812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44B8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768A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2C84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EC168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B6F4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2079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9662C31"/>
    <w:multiLevelType w:val="hybridMultilevel"/>
    <w:tmpl w:val="BA282D9A"/>
    <w:lvl w:ilvl="0" w:tplc="F4F62302">
      <w:start w:val="1"/>
      <w:numFmt w:val="lowerLetter"/>
      <w:lvlText w:val="%1)"/>
      <w:lvlJc w:val="left"/>
      <w:pPr>
        <w:ind w:left="360"/>
      </w:pPr>
      <w:rPr>
        <w:rFonts w:ascii="Garamond" w:eastAsia="Times New Roman" w:hAnsi="Garamond" w:cstheme="minorHAnsi" w:hint="default"/>
        <w:b w:val="0"/>
        <w:i w:val="0"/>
        <w:strike w:val="0"/>
        <w:dstrike w:val="0"/>
        <w:color w:val="000000"/>
        <w:sz w:val="22"/>
        <w:szCs w:val="22"/>
        <w:u w:val="none" w:color="000000"/>
        <w:bdr w:val="none" w:sz="0" w:space="0" w:color="auto"/>
        <w:shd w:val="clear" w:color="auto" w:fill="auto"/>
        <w:vertAlign w:val="baseline"/>
      </w:rPr>
    </w:lvl>
    <w:lvl w:ilvl="1" w:tplc="B630C7C2">
      <w:start w:val="1"/>
      <w:numFmt w:val="lowerLetter"/>
      <w:lvlText w:val="%2."/>
      <w:lvlJc w:val="left"/>
      <w:pPr>
        <w:ind w:left="1080"/>
      </w:pPr>
      <w:rPr>
        <w:rFonts w:ascii="Garamond" w:eastAsia="Times New Roman" w:hAnsi="Garamond" w:cstheme="minorHAnsi" w:hint="default"/>
        <w:b w:val="0"/>
        <w:i w:val="0"/>
        <w:strike w:val="0"/>
        <w:dstrike w:val="0"/>
        <w:color w:val="000000"/>
        <w:sz w:val="22"/>
        <w:szCs w:val="22"/>
        <w:u w:val="none" w:color="000000"/>
        <w:bdr w:val="none" w:sz="0" w:space="0" w:color="auto"/>
        <w:shd w:val="clear" w:color="auto" w:fill="auto"/>
        <w:vertAlign w:val="baseline"/>
      </w:rPr>
    </w:lvl>
    <w:lvl w:ilvl="2" w:tplc="CE3087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78D4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04089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B229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621E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468D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E4A0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B630390"/>
    <w:multiLevelType w:val="hybridMultilevel"/>
    <w:tmpl w:val="7ABCFFD6"/>
    <w:lvl w:ilvl="0" w:tplc="6FCC6AB4">
      <w:start w:val="1"/>
      <w:numFmt w:val="decimal"/>
      <w:lvlText w:val="%1."/>
      <w:lvlJc w:val="left"/>
      <w:pPr>
        <w:ind w:left="358"/>
      </w:pPr>
      <w:rPr>
        <w:rFonts w:ascii="Garamond" w:eastAsia="Times New Roman" w:hAnsi="Garamond" w:cs="Times New Roman" w:hint="default"/>
        <w:b w:val="0"/>
        <w:i w:val="0"/>
        <w:strike w:val="0"/>
        <w:dstrike w:val="0"/>
        <w:color w:val="000000"/>
        <w:sz w:val="22"/>
        <w:szCs w:val="22"/>
        <w:u w:val="none" w:color="000000"/>
        <w:bdr w:val="none" w:sz="0" w:space="0" w:color="auto"/>
        <w:shd w:val="clear" w:color="auto" w:fill="auto"/>
        <w:vertAlign w:val="baseline"/>
      </w:rPr>
    </w:lvl>
    <w:lvl w:ilvl="1" w:tplc="433A75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E097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7E06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BAF0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5CD6B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50CD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04D3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1AD8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E8BF163"/>
    <w:multiLevelType w:val="hybridMultilevel"/>
    <w:tmpl w:val="75804484"/>
    <w:lvl w:ilvl="0" w:tplc="E9169AC2">
      <w:start w:val="1"/>
      <w:numFmt w:val="decimal"/>
      <w:lvlText w:val="%1."/>
      <w:lvlJc w:val="left"/>
      <w:pPr>
        <w:ind w:left="360" w:hanging="360"/>
      </w:pPr>
    </w:lvl>
    <w:lvl w:ilvl="1" w:tplc="855EC8FA">
      <w:start w:val="1"/>
      <w:numFmt w:val="lowerLetter"/>
      <w:lvlText w:val="%2."/>
      <w:lvlJc w:val="left"/>
      <w:pPr>
        <w:ind w:left="720" w:hanging="360"/>
      </w:pPr>
    </w:lvl>
    <w:lvl w:ilvl="2" w:tplc="AF224628">
      <w:start w:val="1"/>
      <w:numFmt w:val="lowerRoman"/>
      <w:lvlText w:val="%3."/>
      <w:lvlJc w:val="right"/>
      <w:pPr>
        <w:ind w:left="1440" w:hanging="180"/>
      </w:pPr>
    </w:lvl>
    <w:lvl w:ilvl="3" w:tplc="CB40FEFE">
      <w:start w:val="1"/>
      <w:numFmt w:val="decimal"/>
      <w:lvlText w:val="%4."/>
      <w:lvlJc w:val="left"/>
      <w:pPr>
        <w:ind w:left="2160" w:hanging="360"/>
      </w:pPr>
    </w:lvl>
    <w:lvl w:ilvl="4" w:tplc="05EA2B2C">
      <w:start w:val="1"/>
      <w:numFmt w:val="lowerLetter"/>
      <w:lvlText w:val="%5."/>
      <w:lvlJc w:val="left"/>
      <w:pPr>
        <w:ind w:left="2880" w:hanging="360"/>
      </w:pPr>
    </w:lvl>
    <w:lvl w:ilvl="5" w:tplc="9D0A26B8">
      <w:start w:val="1"/>
      <w:numFmt w:val="lowerRoman"/>
      <w:lvlText w:val="%6."/>
      <w:lvlJc w:val="right"/>
      <w:pPr>
        <w:ind w:left="3600" w:hanging="180"/>
      </w:pPr>
    </w:lvl>
    <w:lvl w:ilvl="6" w:tplc="E9BC7118">
      <w:start w:val="1"/>
      <w:numFmt w:val="decimal"/>
      <w:lvlText w:val="%7."/>
      <w:lvlJc w:val="left"/>
      <w:pPr>
        <w:ind w:left="4320" w:hanging="360"/>
      </w:pPr>
    </w:lvl>
    <w:lvl w:ilvl="7" w:tplc="0AD4E534">
      <w:start w:val="1"/>
      <w:numFmt w:val="lowerLetter"/>
      <w:lvlText w:val="%8."/>
      <w:lvlJc w:val="left"/>
      <w:pPr>
        <w:ind w:left="5040" w:hanging="360"/>
      </w:pPr>
    </w:lvl>
    <w:lvl w:ilvl="8" w:tplc="8C5057D4">
      <w:start w:val="1"/>
      <w:numFmt w:val="lowerRoman"/>
      <w:lvlText w:val="%9."/>
      <w:lvlJc w:val="right"/>
      <w:pPr>
        <w:ind w:left="5760" w:hanging="180"/>
      </w:pPr>
    </w:lvl>
  </w:abstractNum>
  <w:abstractNum w:abstractNumId="43" w15:restartNumberingAfterBreak="0">
    <w:nsid w:val="6F9AD162"/>
    <w:multiLevelType w:val="hybridMultilevel"/>
    <w:tmpl w:val="AC862B74"/>
    <w:lvl w:ilvl="0" w:tplc="79CAAF04">
      <w:start w:val="1"/>
      <w:numFmt w:val="lowerLetter"/>
      <w:lvlText w:val="%1)"/>
      <w:lvlJc w:val="left"/>
      <w:pPr>
        <w:ind w:left="720" w:hanging="360"/>
      </w:pPr>
    </w:lvl>
    <w:lvl w:ilvl="1" w:tplc="BCEC4684">
      <w:start w:val="1"/>
      <w:numFmt w:val="lowerLetter"/>
      <w:lvlText w:val="%2."/>
      <w:lvlJc w:val="left"/>
      <w:pPr>
        <w:ind w:left="1440" w:hanging="360"/>
      </w:pPr>
    </w:lvl>
    <w:lvl w:ilvl="2" w:tplc="8FBCC300">
      <w:start w:val="1"/>
      <w:numFmt w:val="lowerRoman"/>
      <w:lvlText w:val="%3."/>
      <w:lvlJc w:val="right"/>
      <w:pPr>
        <w:ind w:left="2160" w:hanging="180"/>
      </w:pPr>
    </w:lvl>
    <w:lvl w:ilvl="3" w:tplc="5BDC8808">
      <w:start w:val="1"/>
      <w:numFmt w:val="decimal"/>
      <w:lvlText w:val="%4."/>
      <w:lvlJc w:val="left"/>
      <w:pPr>
        <w:ind w:left="2880" w:hanging="360"/>
      </w:pPr>
    </w:lvl>
    <w:lvl w:ilvl="4" w:tplc="3DB0F97E">
      <w:start w:val="1"/>
      <w:numFmt w:val="lowerLetter"/>
      <w:lvlText w:val="%5."/>
      <w:lvlJc w:val="left"/>
      <w:pPr>
        <w:ind w:left="3600" w:hanging="360"/>
      </w:pPr>
    </w:lvl>
    <w:lvl w:ilvl="5" w:tplc="D7D24858">
      <w:start w:val="1"/>
      <w:numFmt w:val="lowerRoman"/>
      <w:lvlText w:val="%6."/>
      <w:lvlJc w:val="right"/>
      <w:pPr>
        <w:ind w:left="4320" w:hanging="180"/>
      </w:pPr>
    </w:lvl>
    <w:lvl w:ilvl="6" w:tplc="DD664718">
      <w:start w:val="1"/>
      <w:numFmt w:val="decimal"/>
      <w:lvlText w:val="%7."/>
      <w:lvlJc w:val="left"/>
      <w:pPr>
        <w:ind w:left="5040" w:hanging="360"/>
      </w:pPr>
    </w:lvl>
    <w:lvl w:ilvl="7" w:tplc="D36A4394">
      <w:start w:val="1"/>
      <w:numFmt w:val="lowerLetter"/>
      <w:lvlText w:val="%8."/>
      <w:lvlJc w:val="left"/>
      <w:pPr>
        <w:ind w:left="5760" w:hanging="360"/>
      </w:pPr>
    </w:lvl>
    <w:lvl w:ilvl="8" w:tplc="0FC4207A">
      <w:start w:val="1"/>
      <w:numFmt w:val="lowerRoman"/>
      <w:lvlText w:val="%9."/>
      <w:lvlJc w:val="right"/>
      <w:pPr>
        <w:ind w:left="6480" w:hanging="180"/>
      </w:pPr>
    </w:lvl>
  </w:abstractNum>
  <w:abstractNum w:abstractNumId="44" w15:restartNumberingAfterBreak="0">
    <w:nsid w:val="71AA3051"/>
    <w:multiLevelType w:val="hybridMultilevel"/>
    <w:tmpl w:val="F802F91E"/>
    <w:lvl w:ilvl="0" w:tplc="9B56A3E0">
      <w:start w:val="1"/>
      <w:numFmt w:val="lowerLetter"/>
      <w:lvlText w:val="%1)"/>
      <w:lvlJc w:val="left"/>
      <w:pPr>
        <w:ind w:left="720" w:hanging="360"/>
      </w:pPr>
    </w:lvl>
    <w:lvl w:ilvl="1" w:tplc="724E840E">
      <w:start w:val="1"/>
      <w:numFmt w:val="lowerLetter"/>
      <w:lvlText w:val="%2."/>
      <w:lvlJc w:val="left"/>
      <w:pPr>
        <w:ind w:left="1440" w:hanging="360"/>
      </w:pPr>
    </w:lvl>
    <w:lvl w:ilvl="2" w:tplc="A0C8B6CE">
      <w:start w:val="1"/>
      <w:numFmt w:val="lowerRoman"/>
      <w:lvlText w:val="%3."/>
      <w:lvlJc w:val="right"/>
      <w:pPr>
        <w:ind w:left="2160" w:hanging="180"/>
      </w:pPr>
    </w:lvl>
    <w:lvl w:ilvl="3" w:tplc="7D9A1CBA">
      <w:start w:val="1"/>
      <w:numFmt w:val="decimal"/>
      <w:lvlText w:val="%4."/>
      <w:lvlJc w:val="left"/>
      <w:pPr>
        <w:ind w:left="2880" w:hanging="360"/>
      </w:pPr>
    </w:lvl>
    <w:lvl w:ilvl="4" w:tplc="7CFE8B1E">
      <w:start w:val="1"/>
      <w:numFmt w:val="lowerLetter"/>
      <w:lvlText w:val="%5."/>
      <w:lvlJc w:val="left"/>
      <w:pPr>
        <w:ind w:left="3600" w:hanging="360"/>
      </w:pPr>
    </w:lvl>
    <w:lvl w:ilvl="5" w:tplc="A574CECA">
      <w:start w:val="1"/>
      <w:numFmt w:val="lowerRoman"/>
      <w:lvlText w:val="%6."/>
      <w:lvlJc w:val="right"/>
      <w:pPr>
        <w:ind w:left="4320" w:hanging="180"/>
      </w:pPr>
    </w:lvl>
    <w:lvl w:ilvl="6" w:tplc="C608D7F0">
      <w:start w:val="1"/>
      <w:numFmt w:val="decimal"/>
      <w:lvlText w:val="%7."/>
      <w:lvlJc w:val="left"/>
      <w:pPr>
        <w:ind w:left="5040" w:hanging="360"/>
      </w:pPr>
    </w:lvl>
    <w:lvl w:ilvl="7" w:tplc="B6B4AF8E">
      <w:start w:val="1"/>
      <w:numFmt w:val="lowerLetter"/>
      <w:lvlText w:val="%8."/>
      <w:lvlJc w:val="left"/>
      <w:pPr>
        <w:ind w:left="5760" w:hanging="360"/>
      </w:pPr>
    </w:lvl>
    <w:lvl w:ilvl="8" w:tplc="4D4CBD60">
      <w:start w:val="1"/>
      <w:numFmt w:val="lowerRoman"/>
      <w:lvlText w:val="%9."/>
      <w:lvlJc w:val="right"/>
      <w:pPr>
        <w:ind w:left="6480" w:hanging="180"/>
      </w:pPr>
    </w:lvl>
  </w:abstractNum>
  <w:abstractNum w:abstractNumId="45" w15:restartNumberingAfterBreak="0">
    <w:nsid w:val="73AF0B7C"/>
    <w:multiLevelType w:val="hybridMultilevel"/>
    <w:tmpl w:val="850C99D6"/>
    <w:lvl w:ilvl="0" w:tplc="0EC26FC6">
      <w:start w:val="1"/>
      <w:numFmt w:val="decimal"/>
      <w:lvlText w:val="%1."/>
      <w:lvlJc w:val="left"/>
      <w:pPr>
        <w:ind w:left="360" w:hanging="360"/>
      </w:pPr>
      <w:rPr>
        <w:b w:val="0"/>
      </w:rPr>
    </w:lvl>
    <w:lvl w:ilvl="1" w:tplc="FE7206A2">
      <w:start w:val="1"/>
      <w:numFmt w:val="lowerLetter"/>
      <w:lvlText w:val="%2."/>
      <w:lvlJc w:val="left"/>
      <w:pPr>
        <w:ind w:left="1080" w:hanging="360"/>
      </w:pPr>
    </w:lvl>
    <w:lvl w:ilvl="2" w:tplc="B882C5B4">
      <w:start w:val="1"/>
      <w:numFmt w:val="lowerRoman"/>
      <w:lvlText w:val="%3."/>
      <w:lvlJc w:val="right"/>
      <w:pPr>
        <w:ind w:left="1800" w:hanging="180"/>
      </w:pPr>
    </w:lvl>
    <w:lvl w:ilvl="3" w:tplc="3F482EB8">
      <w:start w:val="1"/>
      <w:numFmt w:val="decimal"/>
      <w:lvlText w:val="%4."/>
      <w:lvlJc w:val="left"/>
      <w:pPr>
        <w:ind w:left="2520" w:hanging="360"/>
      </w:pPr>
    </w:lvl>
    <w:lvl w:ilvl="4" w:tplc="D444F540">
      <w:start w:val="1"/>
      <w:numFmt w:val="lowerLetter"/>
      <w:lvlText w:val="%5."/>
      <w:lvlJc w:val="left"/>
      <w:pPr>
        <w:ind w:left="3240" w:hanging="360"/>
      </w:pPr>
    </w:lvl>
    <w:lvl w:ilvl="5" w:tplc="1D42DAAC">
      <w:start w:val="1"/>
      <w:numFmt w:val="lowerRoman"/>
      <w:lvlText w:val="%6."/>
      <w:lvlJc w:val="right"/>
      <w:pPr>
        <w:ind w:left="3960" w:hanging="180"/>
      </w:pPr>
    </w:lvl>
    <w:lvl w:ilvl="6" w:tplc="AFCE1CCC">
      <w:start w:val="1"/>
      <w:numFmt w:val="decimal"/>
      <w:lvlText w:val="%7."/>
      <w:lvlJc w:val="left"/>
      <w:pPr>
        <w:ind w:left="4680" w:hanging="360"/>
      </w:pPr>
    </w:lvl>
    <w:lvl w:ilvl="7" w:tplc="25DA7D1E">
      <w:start w:val="1"/>
      <w:numFmt w:val="lowerLetter"/>
      <w:lvlText w:val="%8."/>
      <w:lvlJc w:val="left"/>
      <w:pPr>
        <w:ind w:left="5400" w:hanging="360"/>
      </w:pPr>
    </w:lvl>
    <w:lvl w:ilvl="8" w:tplc="5B64A544">
      <w:start w:val="1"/>
      <w:numFmt w:val="lowerRoman"/>
      <w:lvlText w:val="%9."/>
      <w:lvlJc w:val="right"/>
      <w:pPr>
        <w:ind w:left="6120" w:hanging="180"/>
      </w:pPr>
    </w:lvl>
  </w:abstractNum>
  <w:abstractNum w:abstractNumId="46" w15:restartNumberingAfterBreak="0">
    <w:nsid w:val="7BD607F6"/>
    <w:multiLevelType w:val="hybridMultilevel"/>
    <w:tmpl w:val="215E61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40"/>
  </w:num>
  <w:num w:numId="3">
    <w:abstractNumId w:val="30"/>
  </w:num>
  <w:num w:numId="4">
    <w:abstractNumId w:val="14"/>
  </w:num>
  <w:num w:numId="5">
    <w:abstractNumId w:val="21"/>
  </w:num>
  <w:num w:numId="6">
    <w:abstractNumId w:val="28"/>
  </w:num>
  <w:num w:numId="7">
    <w:abstractNumId w:val="7"/>
  </w:num>
  <w:num w:numId="8">
    <w:abstractNumId w:val="29"/>
  </w:num>
  <w:num w:numId="9">
    <w:abstractNumId w:val="5"/>
  </w:num>
  <w:num w:numId="10">
    <w:abstractNumId w:val="39"/>
  </w:num>
  <w:num w:numId="11">
    <w:abstractNumId w:val="15"/>
  </w:num>
  <w:num w:numId="12">
    <w:abstractNumId w:val="4"/>
  </w:num>
  <w:num w:numId="13">
    <w:abstractNumId w:val="1"/>
  </w:num>
  <w:num w:numId="14">
    <w:abstractNumId w:val="37"/>
  </w:num>
  <w:num w:numId="15">
    <w:abstractNumId w:val="0"/>
  </w:num>
  <w:num w:numId="16">
    <w:abstractNumId w:val="6"/>
  </w:num>
  <w:num w:numId="17">
    <w:abstractNumId w:val="24"/>
  </w:num>
  <w:num w:numId="18">
    <w:abstractNumId w:val="35"/>
  </w:num>
  <w:num w:numId="19">
    <w:abstractNumId w:val="22"/>
  </w:num>
  <w:num w:numId="20">
    <w:abstractNumId w:val="41"/>
  </w:num>
  <w:num w:numId="21">
    <w:abstractNumId w:val="38"/>
  </w:num>
  <w:num w:numId="22">
    <w:abstractNumId w:val="13"/>
  </w:num>
  <w:num w:numId="23">
    <w:abstractNumId w:val="26"/>
  </w:num>
  <w:num w:numId="24">
    <w:abstractNumId w:val="33"/>
  </w:num>
  <w:num w:numId="25">
    <w:abstractNumId w:val="25"/>
  </w:num>
  <w:num w:numId="26">
    <w:abstractNumId w:val="16"/>
  </w:num>
  <w:num w:numId="27">
    <w:abstractNumId w:val="34"/>
  </w:num>
  <w:num w:numId="28">
    <w:abstractNumId w:val="23"/>
  </w:num>
  <w:num w:numId="29">
    <w:abstractNumId w:val="31"/>
  </w:num>
  <w:num w:numId="30">
    <w:abstractNumId w:val="17"/>
  </w:num>
  <w:num w:numId="31">
    <w:abstractNumId w:val="12"/>
  </w:num>
  <w:num w:numId="32">
    <w:abstractNumId w:val="18"/>
  </w:num>
  <w:num w:numId="33">
    <w:abstractNumId w:val="42"/>
  </w:num>
  <w:num w:numId="34">
    <w:abstractNumId w:val="2"/>
  </w:num>
  <w:num w:numId="35">
    <w:abstractNumId w:val="9"/>
  </w:num>
  <w:num w:numId="36">
    <w:abstractNumId w:val="10"/>
  </w:num>
  <w:num w:numId="37">
    <w:abstractNumId w:val="20"/>
  </w:num>
  <w:num w:numId="38">
    <w:abstractNumId w:val="45"/>
  </w:num>
  <w:num w:numId="39">
    <w:abstractNumId w:val="43"/>
  </w:num>
  <w:num w:numId="40">
    <w:abstractNumId w:val="44"/>
  </w:num>
  <w:num w:numId="41">
    <w:abstractNumId w:val="3"/>
  </w:num>
  <w:num w:numId="42">
    <w:abstractNumId w:val="8"/>
  </w:num>
  <w:num w:numId="43">
    <w:abstractNumId w:val="11"/>
  </w:num>
  <w:num w:numId="44">
    <w:abstractNumId w:val="27"/>
  </w:num>
  <w:num w:numId="45">
    <w:abstractNumId w:val="19"/>
  </w:num>
  <w:num w:numId="46">
    <w:abstractNumId w:val="32"/>
  </w:num>
  <w:num w:numId="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3E"/>
    <w:rsid w:val="00025E22"/>
    <w:rsid w:val="0012782D"/>
    <w:rsid w:val="00127D08"/>
    <w:rsid w:val="001714FD"/>
    <w:rsid w:val="00186BA1"/>
    <w:rsid w:val="001A72E4"/>
    <w:rsid w:val="00261317"/>
    <w:rsid w:val="00264D91"/>
    <w:rsid w:val="002D0CBA"/>
    <w:rsid w:val="002F1325"/>
    <w:rsid w:val="00386C11"/>
    <w:rsid w:val="003F3169"/>
    <w:rsid w:val="0041326F"/>
    <w:rsid w:val="00415B16"/>
    <w:rsid w:val="00462FC5"/>
    <w:rsid w:val="004D309D"/>
    <w:rsid w:val="005012AD"/>
    <w:rsid w:val="0057759A"/>
    <w:rsid w:val="005C4D79"/>
    <w:rsid w:val="005D6B02"/>
    <w:rsid w:val="00673DEB"/>
    <w:rsid w:val="007673A2"/>
    <w:rsid w:val="00777F93"/>
    <w:rsid w:val="007B1503"/>
    <w:rsid w:val="00856089"/>
    <w:rsid w:val="00944F63"/>
    <w:rsid w:val="009501BF"/>
    <w:rsid w:val="009C4673"/>
    <w:rsid w:val="009F6CA1"/>
    <w:rsid w:val="00A50389"/>
    <w:rsid w:val="00A70FD6"/>
    <w:rsid w:val="00AB1FCD"/>
    <w:rsid w:val="00B5487A"/>
    <w:rsid w:val="00BA027E"/>
    <w:rsid w:val="00C84732"/>
    <w:rsid w:val="00D23CB0"/>
    <w:rsid w:val="00D5402C"/>
    <w:rsid w:val="00D65ED9"/>
    <w:rsid w:val="00DF405D"/>
    <w:rsid w:val="00E0123E"/>
    <w:rsid w:val="00E577AF"/>
    <w:rsid w:val="00E86E4E"/>
    <w:rsid w:val="00F15AA1"/>
    <w:rsid w:val="00F632DD"/>
    <w:rsid w:val="00F717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FD299"/>
  <w15:chartTrackingRefBased/>
  <w15:docId w15:val="{C05CFD1F-D5DC-C54C-A9F8-ABE767BD0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0123E"/>
    <w:pPr>
      <w:spacing w:after="5" w:line="268" w:lineRule="auto"/>
      <w:ind w:left="725" w:right="64" w:hanging="365"/>
      <w:jc w:val="both"/>
    </w:pPr>
    <w:rPr>
      <w:rFonts w:ascii="Times New Roman" w:eastAsia="Times New Roman" w:hAnsi="Times New Roman" w:cs="Times New Roman"/>
      <w:color w:val="000000"/>
      <w:kern w:val="0"/>
      <w:szCs w:val="22"/>
      <w:lang w:val="en-US"/>
      <w14:ligatures w14:val="none"/>
    </w:rPr>
  </w:style>
  <w:style w:type="paragraph" w:styleId="Nagwek1">
    <w:name w:val="heading 1"/>
    <w:next w:val="Normalny"/>
    <w:link w:val="Nagwek1Znak"/>
    <w:uiPriority w:val="9"/>
    <w:unhideWhenUsed/>
    <w:qFormat/>
    <w:rsid w:val="00E0123E"/>
    <w:pPr>
      <w:keepNext/>
      <w:keepLines/>
      <w:spacing w:line="271" w:lineRule="auto"/>
      <w:ind w:left="10" w:right="62" w:hanging="10"/>
      <w:jc w:val="center"/>
      <w:outlineLvl w:val="0"/>
    </w:pPr>
    <w:rPr>
      <w:rFonts w:ascii="Times New Roman" w:eastAsia="Times New Roman" w:hAnsi="Times New Roman" w:cs="Times New Roman"/>
      <w:b/>
      <w:color w:val="000000"/>
      <w:kern w:val="0"/>
      <w:sz w:val="28"/>
      <w:szCs w:val="22"/>
      <w:lang w:val="en-US"/>
      <w14:ligatures w14:val="none"/>
    </w:rPr>
  </w:style>
  <w:style w:type="paragraph" w:styleId="Nagwek2">
    <w:name w:val="heading 2"/>
    <w:next w:val="Normalny"/>
    <w:link w:val="Nagwek2Znak"/>
    <w:uiPriority w:val="9"/>
    <w:unhideWhenUsed/>
    <w:qFormat/>
    <w:rsid w:val="00E0123E"/>
    <w:pPr>
      <w:keepNext/>
      <w:keepLines/>
      <w:spacing w:line="259" w:lineRule="auto"/>
      <w:ind w:left="10" w:right="64" w:hanging="10"/>
      <w:jc w:val="center"/>
      <w:outlineLvl w:val="1"/>
    </w:pPr>
    <w:rPr>
      <w:rFonts w:ascii="Times New Roman" w:eastAsia="Times New Roman" w:hAnsi="Times New Roman" w:cs="Times New Roman"/>
      <w:b/>
      <w:color w:val="000000"/>
      <w:kern w:val="0"/>
      <w:sz w:val="26"/>
      <w:szCs w:val="22"/>
      <w:lang w:val="en-US"/>
      <w14:ligatures w14:val="none"/>
    </w:rPr>
  </w:style>
  <w:style w:type="paragraph" w:styleId="Nagwek3">
    <w:name w:val="heading 3"/>
    <w:next w:val="Normalny"/>
    <w:link w:val="Nagwek3Znak"/>
    <w:uiPriority w:val="9"/>
    <w:unhideWhenUsed/>
    <w:qFormat/>
    <w:rsid w:val="00E0123E"/>
    <w:pPr>
      <w:keepNext/>
      <w:keepLines/>
      <w:spacing w:after="112" w:line="259" w:lineRule="auto"/>
      <w:ind w:left="10" w:right="62" w:hanging="10"/>
      <w:jc w:val="center"/>
      <w:outlineLvl w:val="2"/>
    </w:pPr>
    <w:rPr>
      <w:rFonts w:ascii="Times New Roman" w:eastAsia="Times New Roman" w:hAnsi="Times New Roman" w:cs="Times New Roman"/>
      <w:b/>
      <w:color w:val="000000"/>
      <w:kern w:val="0"/>
      <w:szCs w:val="22"/>
      <w:lang w:val="en-US"/>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0123E"/>
    <w:rPr>
      <w:rFonts w:ascii="Times New Roman" w:eastAsia="Times New Roman" w:hAnsi="Times New Roman" w:cs="Times New Roman"/>
      <w:b/>
      <w:color w:val="000000"/>
      <w:kern w:val="0"/>
      <w:sz w:val="28"/>
      <w:szCs w:val="22"/>
      <w:lang w:val="en-US"/>
      <w14:ligatures w14:val="none"/>
    </w:rPr>
  </w:style>
  <w:style w:type="character" w:customStyle="1" w:styleId="Nagwek2Znak">
    <w:name w:val="Nagłówek 2 Znak"/>
    <w:basedOn w:val="Domylnaczcionkaakapitu"/>
    <w:link w:val="Nagwek2"/>
    <w:uiPriority w:val="9"/>
    <w:rsid w:val="00E0123E"/>
    <w:rPr>
      <w:rFonts w:ascii="Times New Roman" w:eastAsia="Times New Roman" w:hAnsi="Times New Roman" w:cs="Times New Roman"/>
      <w:b/>
      <w:color w:val="000000"/>
      <w:kern w:val="0"/>
      <w:sz w:val="26"/>
      <w:szCs w:val="22"/>
      <w:lang w:val="en-US"/>
      <w14:ligatures w14:val="none"/>
    </w:rPr>
  </w:style>
  <w:style w:type="character" w:customStyle="1" w:styleId="Nagwek3Znak">
    <w:name w:val="Nagłówek 3 Znak"/>
    <w:basedOn w:val="Domylnaczcionkaakapitu"/>
    <w:link w:val="Nagwek3"/>
    <w:uiPriority w:val="9"/>
    <w:rsid w:val="00E0123E"/>
    <w:rPr>
      <w:rFonts w:ascii="Times New Roman" w:eastAsia="Times New Roman" w:hAnsi="Times New Roman" w:cs="Times New Roman"/>
      <w:b/>
      <w:color w:val="000000"/>
      <w:kern w:val="0"/>
      <w:szCs w:val="22"/>
      <w:lang w:val="en-US"/>
      <w14:ligatures w14:val="none"/>
    </w:rPr>
  </w:style>
  <w:style w:type="paragraph" w:styleId="Spistreci1">
    <w:name w:val="toc 1"/>
    <w:hidden/>
    <w:uiPriority w:val="39"/>
    <w:rsid w:val="00673DEB"/>
    <w:pPr>
      <w:spacing w:after="102" w:line="259" w:lineRule="auto"/>
      <w:ind w:left="25" w:right="68" w:hanging="10"/>
    </w:pPr>
    <w:rPr>
      <w:rFonts w:ascii="Calibri" w:eastAsia="Calibri" w:hAnsi="Calibri" w:cs="Calibri"/>
      <w:color w:val="000000"/>
      <w:kern w:val="0"/>
      <w:sz w:val="22"/>
      <w:szCs w:val="22"/>
      <w:lang w:val="en-US"/>
      <w14:ligatures w14:val="none"/>
    </w:rPr>
  </w:style>
  <w:style w:type="paragraph" w:styleId="Spistreci2">
    <w:name w:val="toc 2"/>
    <w:hidden/>
    <w:uiPriority w:val="39"/>
    <w:rsid w:val="00E0123E"/>
    <w:pPr>
      <w:spacing w:after="102" w:line="258" w:lineRule="auto"/>
      <w:ind w:left="246" w:right="68" w:hanging="10"/>
    </w:pPr>
    <w:rPr>
      <w:rFonts w:ascii="Times New Roman" w:eastAsia="Times New Roman" w:hAnsi="Times New Roman" w:cs="Times New Roman"/>
      <w:b/>
      <w:color w:val="000000"/>
      <w:kern w:val="0"/>
      <w:sz w:val="22"/>
      <w:szCs w:val="22"/>
      <w:lang w:val="en-US"/>
      <w14:ligatures w14:val="none"/>
    </w:rPr>
  </w:style>
  <w:style w:type="table" w:customStyle="1" w:styleId="TableGrid">
    <w:name w:val="TableGrid"/>
    <w:rsid w:val="00E0123E"/>
    <w:rPr>
      <w:rFonts w:eastAsiaTheme="minorEastAsia"/>
      <w:kern w:val="0"/>
      <w:sz w:val="22"/>
      <w:szCs w:val="22"/>
      <w:lang w:val="en-US"/>
      <w14:ligatures w14:val="none"/>
    </w:r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E0123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0123E"/>
    <w:rPr>
      <w:rFonts w:ascii="Tahoma" w:eastAsia="Times New Roman" w:hAnsi="Tahoma" w:cs="Tahoma"/>
      <w:color w:val="000000"/>
      <w:kern w:val="0"/>
      <w:sz w:val="16"/>
      <w:szCs w:val="16"/>
      <w:lang w:val="en-US"/>
      <w14:ligatures w14:val="none"/>
    </w:rPr>
  </w:style>
  <w:style w:type="character" w:styleId="Odwoaniedokomentarza">
    <w:name w:val="annotation reference"/>
    <w:basedOn w:val="Domylnaczcionkaakapitu"/>
    <w:uiPriority w:val="99"/>
    <w:semiHidden/>
    <w:unhideWhenUsed/>
    <w:rsid w:val="00E0123E"/>
    <w:rPr>
      <w:sz w:val="16"/>
      <w:szCs w:val="16"/>
    </w:rPr>
  </w:style>
  <w:style w:type="paragraph" w:styleId="Tekstkomentarza">
    <w:name w:val="annotation text"/>
    <w:basedOn w:val="Normalny"/>
    <w:link w:val="TekstkomentarzaZnak"/>
    <w:uiPriority w:val="99"/>
    <w:semiHidden/>
    <w:unhideWhenUsed/>
    <w:rsid w:val="00E0123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0123E"/>
    <w:rPr>
      <w:rFonts w:ascii="Times New Roman" w:eastAsia="Times New Roman" w:hAnsi="Times New Roman" w:cs="Times New Roman"/>
      <w:color w:val="000000"/>
      <w:kern w:val="0"/>
      <w:sz w:val="20"/>
      <w:szCs w:val="20"/>
      <w:lang w:val="en-US"/>
      <w14:ligatures w14:val="none"/>
    </w:rPr>
  </w:style>
  <w:style w:type="paragraph" w:styleId="Tematkomentarza">
    <w:name w:val="annotation subject"/>
    <w:basedOn w:val="Tekstkomentarza"/>
    <w:next w:val="Tekstkomentarza"/>
    <w:link w:val="TematkomentarzaZnak"/>
    <w:uiPriority w:val="99"/>
    <w:semiHidden/>
    <w:unhideWhenUsed/>
    <w:rsid w:val="00E0123E"/>
    <w:rPr>
      <w:b/>
      <w:bCs/>
    </w:rPr>
  </w:style>
  <w:style w:type="character" w:customStyle="1" w:styleId="TematkomentarzaZnak">
    <w:name w:val="Temat komentarza Znak"/>
    <w:basedOn w:val="TekstkomentarzaZnak"/>
    <w:link w:val="Tematkomentarza"/>
    <w:uiPriority w:val="99"/>
    <w:semiHidden/>
    <w:rsid w:val="00E0123E"/>
    <w:rPr>
      <w:rFonts w:ascii="Times New Roman" w:eastAsia="Times New Roman" w:hAnsi="Times New Roman" w:cs="Times New Roman"/>
      <w:b/>
      <w:bCs/>
      <w:color w:val="000000"/>
      <w:kern w:val="0"/>
      <w:sz w:val="20"/>
      <w:szCs w:val="20"/>
      <w:lang w:val="en-US"/>
      <w14:ligatures w14:val="none"/>
    </w:rPr>
  </w:style>
  <w:style w:type="paragraph" w:styleId="Akapitzlist">
    <w:name w:val="List Paragraph"/>
    <w:basedOn w:val="Normalny"/>
    <w:uiPriority w:val="34"/>
    <w:qFormat/>
    <w:rsid w:val="00E0123E"/>
    <w:pPr>
      <w:ind w:left="720"/>
      <w:contextualSpacing/>
    </w:pPr>
  </w:style>
  <w:style w:type="character" w:styleId="Hipercze">
    <w:name w:val="Hyperlink"/>
    <w:basedOn w:val="Domylnaczcionkaakapitu"/>
    <w:uiPriority w:val="99"/>
    <w:unhideWhenUsed/>
    <w:rsid w:val="00D540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oswiatowy.pl/stosunek-pracy-nauczycieli/ustawa-z-dnia-13-maja-2016-r.-o-przeciwdzialaniu-zagrozeniom-przestepczoscia-na-tle-seksualnym-tekst-jedn.-dz.u.-z-2023-r.-poz.-1304-14911.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ortaloswiatowy.pl/stosunek-pracy-nauczycieli/ustawa-z-dnia-13-maja-2016-r.-o-przeciwdzialaniu-zagrozeniom-przestepczoscia-na-tle-seksualnym-tekst-jedn.-dz.u.-z-2023-r.-poz.-1304-14911.htm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22154-F1A3-41C1-A896-338A9B98B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10237</Words>
  <Characters>61425</Characters>
  <Application>Microsoft Office Word</Application>
  <DocSecurity>0</DocSecurity>
  <Lines>511</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 Kubica</dc:creator>
  <cp:keywords/>
  <dc:description/>
  <cp:lastModifiedBy>Konto Microsoft</cp:lastModifiedBy>
  <cp:revision>3</cp:revision>
  <cp:lastPrinted>2024-08-12T08:35:00Z</cp:lastPrinted>
  <dcterms:created xsi:type="dcterms:W3CDTF">2024-08-14T13:32:00Z</dcterms:created>
  <dcterms:modified xsi:type="dcterms:W3CDTF">2024-08-14T13:33:00Z</dcterms:modified>
</cp:coreProperties>
</file>